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04" w:rsidRPr="001C51DC" w:rsidRDefault="00897704" w:rsidP="00897704">
      <w:pPr>
        <w:jc w:val="center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ЗАКЛЮЧЕНИЕ</w:t>
      </w: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Ревизионной коми</w:t>
      </w:r>
      <w:r w:rsidR="00DC79DD">
        <w:rPr>
          <w:rFonts w:ascii="Liberation Serif" w:hAnsi="Liberation Serif"/>
          <w:sz w:val="28"/>
          <w:szCs w:val="28"/>
        </w:rPr>
        <w:t>ссии МО Красноуфимский округ на Проект постановления</w:t>
      </w:r>
      <w:r w:rsidRPr="001C51DC">
        <w:rPr>
          <w:rFonts w:ascii="Liberation Serif" w:hAnsi="Liberation Serif"/>
          <w:sz w:val="28"/>
          <w:szCs w:val="28"/>
        </w:rPr>
        <w:t xml:space="preserve"> Администрации </w:t>
      </w:r>
      <w:r w:rsidR="001C51DC">
        <w:rPr>
          <w:rFonts w:ascii="Liberation Serif" w:hAnsi="Liberation Serif"/>
          <w:sz w:val="28"/>
          <w:szCs w:val="28"/>
        </w:rPr>
        <w:t>МО</w:t>
      </w:r>
      <w:r w:rsidRPr="001C51DC">
        <w:rPr>
          <w:rFonts w:ascii="Liberation Serif" w:hAnsi="Liberation Serif"/>
          <w:sz w:val="28"/>
          <w:szCs w:val="28"/>
        </w:rPr>
        <w:t xml:space="preserve"> Красноуфимский округ «О внесении изменени</w:t>
      </w:r>
      <w:r w:rsidR="00344B33" w:rsidRPr="001C51DC">
        <w:rPr>
          <w:rFonts w:ascii="Liberation Serif" w:hAnsi="Liberation Serif"/>
          <w:sz w:val="28"/>
          <w:szCs w:val="28"/>
        </w:rPr>
        <w:t>й</w:t>
      </w:r>
      <w:r w:rsidRPr="001C51DC">
        <w:rPr>
          <w:rFonts w:ascii="Liberation Serif" w:hAnsi="Liberation Serif"/>
          <w:sz w:val="28"/>
          <w:szCs w:val="28"/>
        </w:rPr>
        <w:t xml:space="preserve">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344B33" w:rsidRPr="001C51DC">
        <w:rPr>
          <w:rFonts w:ascii="Liberation Serif" w:hAnsi="Liberation Serif"/>
          <w:sz w:val="28"/>
          <w:szCs w:val="28"/>
        </w:rPr>
        <w:t>7</w:t>
      </w:r>
      <w:r w:rsidRPr="001C51DC">
        <w:rPr>
          <w:rFonts w:ascii="Liberation Serif" w:hAnsi="Liberation Serif"/>
          <w:sz w:val="28"/>
          <w:szCs w:val="28"/>
        </w:rPr>
        <w:t xml:space="preserve"> года»</w:t>
      </w:r>
      <w:r w:rsidR="00144F1B" w:rsidRPr="001C51DC">
        <w:rPr>
          <w:rFonts w:ascii="Liberation Serif" w:hAnsi="Liberation Serif"/>
          <w:sz w:val="28"/>
          <w:szCs w:val="28"/>
        </w:rPr>
        <w:t>.</w:t>
      </w:r>
    </w:p>
    <w:p w:rsidR="00897704" w:rsidRPr="001C51DC" w:rsidRDefault="00897704" w:rsidP="00897704">
      <w:pPr>
        <w:jc w:val="both"/>
        <w:rPr>
          <w:rFonts w:ascii="Liberation Serif" w:hAnsi="Liberation Serif"/>
        </w:rPr>
      </w:pP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г. Красноуфимск                                         </w:t>
      </w:r>
      <w:r w:rsidR="00D919DB" w:rsidRPr="001C51DC">
        <w:rPr>
          <w:rFonts w:ascii="Liberation Serif" w:hAnsi="Liberation Serif"/>
          <w:sz w:val="28"/>
          <w:szCs w:val="28"/>
        </w:rPr>
        <w:t xml:space="preserve">                             </w:t>
      </w:r>
      <w:r w:rsidR="00B020B4" w:rsidRPr="001C51DC">
        <w:rPr>
          <w:rFonts w:ascii="Liberation Serif" w:hAnsi="Liberation Serif"/>
          <w:sz w:val="28"/>
          <w:szCs w:val="28"/>
        </w:rPr>
        <w:t xml:space="preserve">      </w:t>
      </w:r>
      <w:r w:rsidR="00D919DB" w:rsidRPr="001C51DC">
        <w:rPr>
          <w:rFonts w:ascii="Liberation Serif" w:hAnsi="Liberation Serif"/>
          <w:sz w:val="28"/>
          <w:szCs w:val="28"/>
        </w:rPr>
        <w:t xml:space="preserve"> </w:t>
      </w:r>
      <w:r w:rsidR="00DC79DD">
        <w:rPr>
          <w:rFonts w:ascii="Liberation Serif" w:hAnsi="Liberation Serif"/>
          <w:sz w:val="28"/>
          <w:szCs w:val="28"/>
        </w:rPr>
        <w:t>07.12</w:t>
      </w:r>
      <w:r w:rsidRPr="001C51DC">
        <w:rPr>
          <w:rFonts w:ascii="Liberation Serif" w:hAnsi="Liberation Serif"/>
          <w:sz w:val="28"/>
          <w:szCs w:val="28"/>
        </w:rPr>
        <w:t>.20</w:t>
      </w:r>
      <w:r w:rsidR="00B020B4" w:rsidRPr="001C51DC">
        <w:rPr>
          <w:rFonts w:ascii="Liberation Serif" w:hAnsi="Liberation Serif"/>
          <w:sz w:val="28"/>
          <w:szCs w:val="28"/>
        </w:rPr>
        <w:t>2</w:t>
      </w:r>
      <w:r w:rsidR="00344B33" w:rsidRPr="001C51DC">
        <w:rPr>
          <w:rFonts w:ascii="Liberation Serif" w:hAnsi="Liberation Serif"/>
          <w:sz w:val="28"/>
          <w:szCs w:val="28"/>
        </w:rPr>
        <w:t>3</w:t>
      </w:r>
      <w:r w:rsidR="001C51DC">
        <w:rPr>
          <w:rFonts w:ascii="Liberation Serif" w:hAnsi="Liberation Serif"/>
          <w:sz w:val="28"/>
          <w:szCs w:val="28"/>
        </w:rPr>
        <w:t xml:space="preserve"> </w:t>
      </w:r>
      <w:r w:rsidR="002D7046" w:rsidRPr="001C51DC">
        <w:rPr>
          <w:rFonts w:ascii="Liberation Serif" w:hAnsi="Liberation Serif"/>
          <w:sz w:val="28"/>
          <w:szCs w:val="28"/>
        </w:rPr>
        <w:t>года</w:t>
      </w: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</w:p>
    <w:p w:rsidR="00897704" w:rsidRPr="00B85B95" w:rsidRDefault="00897704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На основании п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2 ст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7 ч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</w:t>
      </w:r>
      <w:r w:rsidR="00344B33" w:rsidRPr="001C51DC">
        <w:rPr>
          <w:rFonts w:ascii="Liberation Serif" w:hAnsi="Liberation Serif"/>
          <w:sz w:val="28"/>
          <w:szCs w:val="28"/>
        </w:rPr>
        <w:t>2</w:t>
      </w:r>
      <w:r w:rsidRPr="001C51DC">
        <w:rPr>
          <w:rFonts w:ascii="Liberation Serif" w:hAnsi="Liberation Serif"/>
          <w:sz w:val="28"/>
          <w:szCs w:val="28"/>
        </w:rPr>
        <w:t xml:space="preserve"> ст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="00B020B4" w:rsidRPr="001C51DC">
        <w:rPr>
          <w:rFonts w:ascii="Liberation Serif" w:hAnsi="Liberation Serif"/>
          <w:sz w:val="28"/>
          <w:szCs w:val="28"/>
        </w:rPr>
        <w:t xml:space="preserve"> 9 Федерального закона от 07.02.2</w:t>
      </w:r>
      <w:r w:rsidRPr="001C51DC">
        <w:rPr>
          <w:rFonts w:ascii="Liberation Serif" w:hAnsi="Liberation Serif"/>
          <w:sz w:val="28"/>
          <w:szCs w:val="28"/>
        </w:rPr>
        <w:t xml:space="preserve">011 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№ 6-ФЗ «Об </w:t>
      </w:r>
      <w:r w:rsidR="001C51DC">
        <w:rPr>
          <w:rFonts w:ascii="Liberation Serif" w:hAnsi="Liberation Serif"/>
          <w:spacing w:val="-2"/>
          <w:sz w:val="28"/>
          <w:szCs w:val="28"/>
        </w:rPr>
        <w:br/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общих принципах организации и деятельности контрольно-счетных органов субъектов </w:t>
      </w:r>
      <w:r w:rsidRPr="001C51DC">
        <w:rPr>
          <w:rFonts w:ascii="Liberation Serif" w:hAnsi="Liberation Serif"/>
          <w:sz w:val="28"/>
          <w:szCs w:val="28"/>
        </w:rPr>
        <w:t>Р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</w:t>
      </w:r>
      <w:r w:rsidR="001C51DC">
        <w:rPr>
          <w:rFonts w:ascii="Liberation Serif" w:hAnsi="Liberation Serif"/>
          <w:spacing w:val="-2"/>
          <w:sz w:val="28"/>
          <w:szCs w:val="28"/>
        </w:rPr>
        <w:br/>
      </w:r>
      <w:r w:rsidRPr="001C51DC">
        <w:rPr>
          <w:rFonts w:ascii="Liberation Serif" w:hAnsi="Liberation Serif"/>
          <w:spacing w:val="-2"/>
          <w:sz w:val="28"/>
          <w:szCs w:val="28"/>
        </w:rPr>
        <w:t>п</w:t>
      </w:r>
      <w:r w:rsidR="001C51DC">
        <w:rPr>
          <w:rFonts w:ascii="Liberation Serif" w:hAnsi="Liberation Serif"/>
          <w:spacing w:val="-2"/>
          <w:sz w:val="28"/>
          <w:szCs w:val="28"/>
        </w:rPr>
        <w:t>п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 7 </w:t>
      </w:r>
      <w:r w:rsidR="001C51DC">
        <w:rPr>
          <w:rFonts w:ascii="Liberation Serif" w:hAnsi="Liberation Serif"/>
          <w:spacing w:val="-2"/>
          <w:sz w:val="28"/>
          <w:szCs w:val="28"/>
        </w:rPr>
        <w:t>ч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="001C51DC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C51DC">
        <w:rPr>
          <w:rFonts w:ascii="Liberation Serif" w:hAnsi="Liberation Serif"/>
          <w:spacing w:val="-2"/>
          <w:sz w:val="28"/>
          <w:szCs w:val="28"/>
        </w:rPr>
        <w:t>1 ст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 8 Положения  Ревизионной комиссии </w:t>
      </w:r>
      <w:r w:rsidRPr="001C51DC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1C51DC">
        <w:rPr>
          <w:rFonts w:ascii="Liberation Serif" w:hAnsi="Liberation Serif"/>
          <w:sz w:val="28"/>
          <w:szCs w:val="28"/>
        </w:rPr>
        <w:br/>
      </w:r>
      <w:r w:rsidRPr="001C51DC">
        <w:rPr>
          <w:rFonts w:ascii="Liberation Serif" w:hAnsi="Liberation Serif"/>
          <w:sz w:val="28"/>
          <w:szCs w:val="28"/>
        </w:rPr>
        <w:t>округ</w:t>
      </w:r>
      <w:r w:rsidR="001C51DC">
        <w:rPr>
          <w:rFonts w:ascii="Liberation Serif" w:hAnsi="Liberation Serif"/>
          <w:spacing w:val="-2"/>
          <w:sz w:val="28"/>
          <w:szCs w:val="28"/>
        </w:rPr>
        <w:t xml:space="preserve">, 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утвержденного решением  Думы </w:t>
      </w:r>
      <w:r w:rsidR="001C51DC">
        <w:rPr>
          <w:rFonts w:ascii="Liberation Serif" w:hAnsi="Liberation Serif"/>
          <w:sz w:val="28"/>
          <w:szCs w:val="28"/>
        </w:rPr>
        <w:t>МО</w:t>
      </w:r>
      <w:r w:rsidRPr="001C51DC">
        <w:rPr>
          <w:rFonts w:ascii="Liberation Serif" w:hAnsi="Liberation Serif"/>
          <w:sz w:val="28"/>
          <w:szCs w:val="28"/>
        </w:rPr>
        <w:t xml:space="preserve"> Красноуфимский округ от 25.09.2014 № 250, Ревизионной комиссией МО Красноуфимский округ подготовлено заключение по результатам экспертизы </w:t>
      </w:r>
      <w:r w:rsidR="00DC79DD">
        <w:rPr>
          <w:rFonts w:ascii="Liberation Serif" w:hAnsi="Liberation Serif"/>
          <w:sz w:val="28"/>
          <w:szCs w:val="28"/>
        </w:rPr>
        <w:t xml:space="preserve">Проекта </w:t>
      </w:r>
      <w:r w:rsidRPr="001C51DC">
        <w:rPr>
          <w:rFonts w:ascii="Liberation Serif" w:hAnsi="Liberation Serif"/>
          <w:sz w:val="28"/>
          <w:szCs w:val="28"/>
        </w:rPr>
        <w:t>постановления Администрации МО Красноуфимский округ «О внесении изменени</w:t>
      </w:r>
      <w:r w:rsidR="001C51DC">
        <w:rPr>
          <w:rFonts w:ascii="Liberation Serif" w:hAnsi="Liberation Serif"/>
          <w:sz w:val="28"/>
          <w:szCs w:val="28"/>
        </w:rPr>
        <w:t>й</w:t>
      </w:r>
      <w:r w:rsidRPr="001C51DC">
        <w:rPr>
          <w:rFonts w:ascii="Liberation Serif" w:hAnsi="Liberation Serif"/>
          <w:sz w:val="28"/>
          <w:szCs w:val="28"/>
        </w:rPr>
        <w:t xml:space="preserve">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1C51DC">
        <w:rPr>
          <w:rFonts w:ascii="Liberation Serif" w:hAnsi="Liberation Serif"/>
          <w:sz w:val="28"/>
          <w:szCs w:val="28"/>
        </w:rPr>
        <w:t>7</w:t>
      </w:r>
      <w:r w:rsidRPr="001C51DC">
        <w:rPr>
          <w:rFonts w:ascii="Liberation Serif" w:hAnsi="Liberation Serif"/>
          <w:sz w:val="28"/>
          <w:szCs w:val="28"/>
        </w:rPr>
        <w:t xml:space="preserve"> года» (далее </w:t>
      </w:r>
      <w:r w:rsidR="00DC79DD">
        <w:rPr>
          <w:rFonts w:ascii="Liberation Serif" w:hAnsi="Liberation Serif"/>
          <w:sz w:val="28"/>
          <w:szCs w:val="28"/>
        </w:rPr>
        <w:t>–Проект постановления</w:t>
      </w:r>
      <w:r w:rsidRPr="001C51DC">
        <w:rPr>
          <w:rFonts w:ascii="Liberation Serif" w:hAnsi="Liberation Serif"/>
          <w:sz w:val="28"/>
          <w:szCs w:val="28"/>
        </w:rPr>
        <w:t>).</w:t>
      </w:r>
    </w:p>
    <w:p w:rsidR="001C51DC" w:rsidRPr="00B85B95" w:rsidRDefault="001C51DC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897704" w:rsidRPr="001C51DC" w:rsidRDefault="00897704" w:rsidP="00897704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897704" w:rsidRPr="001C51DC" w:rsidRDefault="00897704" w:rsidP="00897704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1. Сопроводительное письмо за подписью начальника отдела ЖКХ Администрации МО Красноуфимский округ </w:t>
      </w:r>
      <w:proofErr w:type="gramStart"/>
      <w:r w:rsidRPr="001C51DC">
        <w:rPr>
          <w:rFonts w:ascii="Liberation Serif" w:hAnsi="Liberation Serif"/>
          <w:sz w:val="28"/>
          <w:szCs w:val="28"/>
        </w:rPr>
        <w:t xml:space="preserve">от </w:t>
      </w:r>
      <w:r w:rsidR="00DC79DD">
        <w:rPr>
          <w:rFonts w:ascii="Liberation Serif" w:hAnsi="Liberation Serif"/>
          <w:sz w:val="28"/>
          <w:szCs w:val="28"/>
        </w:rPr>
        <w:t xml:space="preserve"> 05.12</w:t>
      </w:r>
      <w:r w:rsidR="00C34578">
        <w:rPr>
          <w:rFonts w:ascii="Liberation Serif" w:hAnsi="Liberation Serif"/>
          <w:sz w:val="28"/>
          <w:szCs w:val="28"/>
        </w:rPr>
        <w:t>.202</w:t>
      </w:r>
      <w:r w:rsidR="00C34578" w:rsidRPr="00C34578">
        <w:rPr>
          <w:rFonts w:ascii="Liberation Serif" w:hAnsi="Liberation Serif"/>
          <w:sz w:val="28"/>
          <w:szCs w:val="28"/>
        </w:rPr>
        <w:t>3</w:t>
      </w:r>
      <w:proofErr w:type="gramEnd"/>
      <w:r w:rsidR="00144F1B" w:rsidRPr="001C51DC">
        <w:rPr>
          <w:rFonts w:ascii="Liberation Serif" w:hAnsi="Liberation Serif"/>
          <w:sz w:val="28"/>
          <w:szCs w:val="28"/>
        </w:rPr>
        <w:t xml:space="preserve"> </w:t>
      </w:r>
      <w:r w:rsidRPr="001C51DC">
        <w:rPr>
          <w:rFonts w:ascii="Liberation Serif" w:hAnsi="Liberation Serif"/>
          <w:sz w:val="28"/>
          <w:szCs w:val="28"/>
        </w:rPr>
        <w:t>№</w:t>
      </w:r>
      <w:r w:rsidR="00B020B4" w:rsidRPr="001C51DC">
        <w:rPr>
          <w:rFonts w:ascii="Liberation Serif" w:hAnsi="Liberation Serif"/>
          <w:sz w:val="28"/>
          <w:szCs w:val="28"/>
        </w:rPr>
        <w:t xml:space="preserve"> </w:t>
      </w:r>
      <w:r w:rsidR="00DC79DD">
        <w:rPr>
          <w:rFonts w:ascii="Liberation Serif" w:hAnsi="Liberation Serif"/>
          <w:sz w:val="28"/>
          <w:szCs w:val="28"/>
        </w:rPr>
        <w:t>297</w:t>
      </w:r>
      <w:r w:rsidRPr="001C51DC">
        <w:rPr>
          <w:rFonts w:ascii="Liberation Serif" w:hAnsi="Liberation Serif"/>
          <w:sz w:val="28"/>
          <w:szCs w:val="28"/>
        </w:rPr>
        <w:t xml:space="preserve"> - на 1 листе;</w:t>
      </w:r>
    </w:p>
    <w:p w:rsidR="00897704" w:rsidRPr="001C51DC" w:rsidRDefault="00144F1B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2. П</w:t>
      </w:r>
      <w:r w:rsidR="00DC79DD">
        <w:rPr>
          <w:rFonts w:ascii="Liberation Serif" w:hAnsi="Liberation Serif"/>
          <w:sz w:val="28"/>
          <w:szCs w:val="28"/>
        </w:rPr>
        <w:t>роект постановления</w:t>
      </w:r>
      <w:r w:rsidR="00897704" w:rsidRPr="001C51DC">
        <w:rPr>
          <w:rFonts w:ascii="Liberation Serif" w:hAnsi="Liberation Serif"/>
          <w:sz w:val="28"/>
          <w:szCs w:val="28"/>
        </w:rPr>
        <w:t xml:space="preserve"> </w:t>
      </w:r>
      <w:r w:rsidR="00B020B4" w:rsidRPr="001C51DC">
        <w:rPr>
          <w:rFonts w:ascii="Liberation Serif" w:hAnsi="Liberation Serif"/>
          <w:sz w:val="28"/>
          <w:szCs w:val="28"/>
        </w:rPr>
        <w:t xml:space="preserve">с приложениями </w:t>
      </w:r>
      <w:r w:rsidR="00897704" w:rsidRPr="001C51DC">
        <w:rPr>
          <w:rFonts w:ascii="Liberation Serif" w:hAnsi="Liberation Serif"/>
          <w:sz w:val="28"/>
          <w:szCs w:val="28"/>
        </w:rPr>
        <w:t>на 2</w:t>
      </w:r>
      <w:r w:rsidR="00C34578" w:rsidRPr="00C34578">
        <w:rPr>
          <w:rFonts w:ascii="Liberation Serif" w:hAnsi="Liberation Serif"/>
          <w:sz w:val="28"/>
          <w:szCs w:val="28"/>
        </w:rPr>
        <w:t>6</w:t>
      </w:r>
      <w:r w:rsidR="00897704" w:rsidRPr="001C51DC">
        <w:rPr>
          <w:rFonts w:ascii="Liberation Serif" w:hAnsi="Liberation Serif"/>
          <w:sz w:val="28"/>
          <w:szCs w:val="28"/>
        </w:rPr>
        <w:t xml:space="preserve"> листах.</w:t>
      </w:r>
    </w:p>
    <w:p w:rsidR="00897704" w:rsidRPr="001C51DC" w:rsidRDefault="00897704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</w:p>
    <w:p w:rsidR="00897704" w:rsidRPr="001C51DC" w:rsidRDefault="00144F1B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Рассмотрев </w:t>
      </w:r>
      <w:r w:rsidR="00DC79DD">
        <w:rPr>
          <w:rFonts w:ascii="Liberation Serif" w:hAnsi="Liberation Serif"/>
          <w:sz w:val="28"/>
          <w:szCs w:val="28"/>
        </w:rPr>
        <w:t>Проект постановления</w:t>
      </w:r>
      <w:r w:rsidR="00897704" w:rsidRPr="001C51DC">
        <w:rPr>
          <w:rFonts w:ascii="Liberation Serif" w:hAnsi="Liberation Serif"/>
          <w:sz w:val="28"/>
          <w:szCs w:val="28"/>
        </w:rPr>
        <w:t>, Ревизионная комиссия МО Красноуфимский округ отмечает следующее:</w:t>
      </w:r>
    </w:p>
    <w:p w:rsidR="00931066" w:rsidRDefault="00EF39F7" w:rsidP="00441E1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</w:t>
      </w:r>
      <w:r w:rsidR="00BF5CA0" w:rsidRPr="00EF39F7">
        <w:rPr>
          <w:rFonts w:ascii="Liberation Serif" w:hAnsi="Liberation Serif"/>
          <w:sz w:val="28"/>
          <w:szCs w:val="28"/>
        </w:rPr>
        <w:t xml:space="preserve">Изменения в муниципальную программу </w:t>
      </w:r>
      <w:r w:rsidR="00C34578" w:rsidRPr="00EF39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2D7046" w:rsidRPr="00EF39F7">
        <w:rPr>
          <w:rFonts w:ascii="Liberation Serif" w:hAnsi="Liberation Serif"/>
          <w:sz w:val="28"/>
          <w:szCs w:val="28"/>
        </w:rPr>
        <w:t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C34578" w:rsidRPr="00EF39F7">
        <w:rPr>
          <w:rFonts w:ascii="Liberation Serif" w:hAnsi="Liberation Serif"/>
          <w:sz w:val="28"/>
          <w:szCs w:val="28"/>
        </w:rPr>
        <w:t>7</w:t>
      </w:r>
      <w:r w:rsidR="002D7046" w:rsidRPr="00EF39F7">
        <w:rPr>
          <w:rFonts w:ascii="Liberation Serif" w:hAnsi="Liberation Serif"/>
          <w:sz w:val="28"/>
          <w:szCs w:val="28"/>
        </w:rPr>
        <w:t xml:space="preserve"> года» </w:t>
      </w:r>
      <w:r w:rsidR="00BF5CA0" w:rsidRPr="00EF39F7">
        <w:rPr>
          <w:rFonts w:ascii="Liberation Serif" w:hAnsi="Liberation Serif"/>
          <w:sz w:val="28"/>
          <w:szCs w:val="28"/>
        </w:rPr>
        <w:t>обусловлены приведением в соответствие финансирования мун</w:t>
      </w:r>
      <w:r w:rsidR="000D3C3F" w:rsidRPr="00EF39F7">
        <w:rPr>
          <w:rFonts w:ascii="Liberation Serif" w:hAnsi="Liberation Serif"/>
          <w:sz w:val="28"/>
          <w:szCs w:val="28"/>
        </w:rPr>
        <w:t>иципальной программы с решением</w:t>
      </w:r>
      <w:r w:rsidR="00BF5CA0" w:rsidRPr="00EF39F7">
        <w:rPr>
          <w:rFonts w:ascii="Liberation Serif" w:hAnsi="Liberation Serif"/>
          <w:sz w:val="28"/>
          <w:szCs w:val="28"/>
        </w:rPr>
        <w:t xml:space="preserve"> Думы МО Красноуфимский округ от </w:t>
      </w:r>
      <w:r w:rsidR="002704F5" w:rsidRPr="00EF39F7">
        <w:rPr>
          <w:rFonts w:ascii="Liberation Serif" w:hAnsi="Liberation Serif"/>
          <w:sz w:val="28"/>
          <w:szCs w:val="28"/>
        </w:rPr>
        <w:t>22</w:t>
      </w:r>
      <w:r w:rsidR="00144F1B" w:rsidRPr="00EF39F7">
        <w:rPr>
          <w:rFonts w:ascii="Liberation Serif" w:hAnsi="Liberation Serif"/>
          <w:sz w:val="28"/>
          <w:szCs w:val="28"/>
        </w:rPr>
        <w:t>.12.202</w:t>
      </w:r>
      <w:r w:rsidR="002704F5" w:rsidRPr="00EF39F7">
        <w:rPr>
          <w:rFonts w:ascii="Liberation Serif" w:hAnsi="Liberation Serif"/>
          <w:sz w:val="28"/>
          <w:szCs w:val="28"/>
        </w:rPr>
        <w:t>2</w:t>
      </w:r>
      <w:r w:rsidR="00144F1B" w:rsidRPr="00EF39F7">
        <w:rPr>
          <w:rFonts w:ascii="Liberation Serif" w:hAnsi="Liberation Serif"/>
          <w:sz w:val="28"/>
          <w:szCs w:val="28"/>
        </w:rPr>
        <w:t xml:space="preserve"> № 2</w:t>
      </w:r>
      <w:r w:rsidR="002704F5" w:rsidRPr="00EF39F7">
        <w:rPr>
          <w:rFonts w:ascii="Liberation Serif" w:hAnsi="Liberation Serif"/>
          <w:sz w:val="28"/>
          <w:szCs w:val="28"/>
        </w:rPr>
        <w:t>6</w:t>
      </w:r>
      <w:r w:rsidR="00BF5CA0" w:rsidRPr="00EF39F7">
        <w:rPr>
          <w:rFonts w:ascii="Liberation Serif" w:hAnsi="Liberation Serif"/>
          <w:sz w:val="28"/>
          <w:szCs w:val="28"/>
        </w:rPr>
        <w:t xml:space="preserve"> «О бюджете</w:t>
      </w:r>
      <w:r w:rsidR="00144F1B" w:rsidRPr="00EF39F7">
        <w:rPr>
          <w:rFonts w:ascii="Liberation Serif" w:hAnsi="Liberation Serif"/>
          <w:sz w:val="28"/>
          <w:szCs w:val="28"/>
        </w:rPr>
        <w:t xml:space="preserve"> М</w:t>
      </w:r>
      <w:r w:rsidR="002704F5" w:rsidRPr="00EF39F7">
        <w:rPr>
          <w:rFonts w:ascii="Liberation Serif" w:hAnsi="Liberation Serif"/>
          <w:sz w:val="28"/>
          <w:szCs w:val="28"/>
        </w:rPr>
        <w:t>униципального образования</w:t>
      </w:r>
      <w:r w:rsidR="00144F1B" w:rsidRPr="00EF39F7">
        <w:rPr>
          <w:rFonts w:ascii="Liberation Serif" w:hAnsi="Liberation Serif"/>
          <w:sz w:val="28"/>
          <w:szCs w:val="28"/>
        </w:rPr>
        <w:t xml:space="preserve"> Красноуфимский округ на 202</w:t>
      </w:r>
      <w:r w:rsidR="002704F5" w:rsidRPr="00EF39F7">
        <w:rPr>
          <w:rFonts w:ascii="Liberation Serif" w:hAnsi="Liberation Serif"/>
          <w:sz w:val="28"/>
          <w:szCs w:val="28"/>
        </w:rPr>
        <w:t>3</w:t>
      </w:r>
      <w:r w:rsidR="00144F1B" w:rsidRPr="00EF39F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704F5" w:rsidRPr="00EF39F7">
        <w:rPr>
          <w:rFonts w:ascii="Liberation Serif" w:hAnsi="Liberation Serif"/>
          <w:sz w:val="28"/>
          <w:szCs w:val="28"/>
        </w:rPr>
        <w:t>4-</w:t>
      </w:r>
      <w:r w:rsidR="00144F1B" w:rsidRPr="00EF39F7">
        <w:rPr>
          <w:rFonts w:ascii="Liberation Serif" w:hAnsi="Liberation Serif"/>
          <w:sz w:val="28"/>
          <w:szCs w:val="28"/>
        </w:rPr>
        <w:t>202</w:t>
      </w:r>
      <w:r w:rsidR="002704F5" w:rsidRPr="00EF39F7">
        <w:rPr>
          <w:rFonts w:ascii="Liberation Serif" w:hAnsi="Liberation Serif"/>
          <w:sz w:val="28"/>
          <w:szCs w:val="28"/>
        </w:rPr>
        <w:t>5</w:t>
      </w:r>
      <w:r w:rsidR="00BF5CA0" w:rsidRPr="00EF39F7">
        <w:rPr>
          <w:rFonts w:ascii="Liberation Serif" w:hAnsi="Liberation Serif"/>
          <w:sz w:val="28"/>
          <w:szCs w:val="28"/>
        </w:rPr>
        <w:t xml:space="preserve"> </w:t>
      </w:r>
      <w:r w:rsidR="00684901" w:rsidRPr="00EF39F7">
        <w:rPr>
          <w:rFonts w:ascii="Liberation Serif" w:hAnsi="Liberation Serif"/>
          <w:sz w:val="28"/>
          <w:szCs w:val="28"/>
        </w:rPr>
        <w:t>годов» в редакции</w:t>
      </w:r>
      <w:r w:rsidR="00144F1B" w:rsidRPr="00EF39F7">
        <w:rPr>
          <w:rFonts w:ascii="Liberation Serif" w:hAnsi="Liberation Serif"/>
          <w:sz w:val="28"/>
          <w:szCs w:val="28"/>
        </w:rPr>
        <w:t xml:space="preserve"> от 2</w:t>
      </w:r>
      <w:r w:rsidR="00DC79DD" w:rsidRPr="00EF39F7">
        <w:rPr>
          <w:rFonts w:ascii="Liberation Serif" w:hAnsi="Liberation Serif"/>
          <w:sz w:val="28"/>
          <w:szCs w:val="28"/>
        </w:rPr>
        <w:t>1.11</w:t>
      </w:r>
      <w:r w:rsidR="002704F5" w:rsidRPr="00EF39F7">
        <w:rPr>
          <w:rFonts w:ascii="Liberation Serif" w:hAnsi="Liberation Serif"/>
          <w:sz w:val="28"/>
          <w:szCs w:val="28"/>
        </w:rPr>
        <w:t>.2023</w:t>
      </w:r>
      <w:r w:rsidR="00144F1B" w:rsidRPr="00EF39F7">
        <w:rPr>
          <w:rFonts w:ascii="Liberation Serif" w:hAnsi="Liberation Serif"/>
          <w:sz w:val="28"/>
          <w:szCs w:val="28"/>
        </w:rPr>
        <w:t xml:space="preserve"> №</w:t>
      </w:r>
      <w:r w:rsidR="00DC79DD" w:rsidRPr="00EF39F7">
        <w:rPr>
          <w:rFonts w:ascii="Liberation Serif" w:hAnsi="Liberation Serif"/>
          <w:sz w:val="28"/>
          <w:szCs w:val="28"/>
        </w:rPr>
        <w:t xml:space="preserve"> 91</w:t>
      </w:r>
      <w:r w:rsidR="00185AEF" w:rsidRPr="00EF39F7">
        <w:rPr>
          <w:rFonts w:ascii="Liberation Serif" w:hAnsi="Liberation Serif"/>
          <w:sz w:val="28"/>
          <w:szCs w:val="28"/>
        </w:rPr>
        <w:t xml:space="preserve"> (далее – Решение о бюджете)</w:t>
      </w:r>
      <w:r w:rsidR="00DC79DD" w:rsidRPr="00EF39F7">
        <w:rPr>
          <w:rFonts w:ascii="Liberation Serif" w:hAnsi="Liberation Serif"/>
          <w:sz w:val="28"/>
          <w:szCs w:val="28"/>
        </w:rPr>
        <w:t xml:space="preserve"> и  устранения замечаний  по представлению Ревизионной комиссии МО Красноуфимский округ  </w:t>
      </w:r>
      <w:r w:rsidRPr="00EF39F7">
        <w:rPr>
          <w:rFonts w:ascii="Liberation Serif" w:hAnsi="Liberation Serif"/>
          <w:sz w:val="28"/>
          <w:szCs w:val="28"/>
        </w:rPr>
        <w:t xml:space="preserve">от </w:t>
      </w:r>
      <w:r w:rsidR="00DC79DD" w:rsidRPr="00EF39F7">
        <w:rPr>
          <w:rFonts w:ascii="Liberation Serif" w:hAnsi="Liberation Serif"/>
          <w:sz w:val="28"/>
          <w:szCs w:val="28"/>
        </w:rPr>
        <w:t xml:space="preserve">  </w:t>
      </w:r>
      <w:r w:rsidR="00FF2798" w:rsidRPr="00EF39F7">
        <w:rPr>
          <w:rFonts w:ascii="Liberation Serif" w:hAnsi="Liberation Serif"/>
          <w:sz w:val="28"/>
          <w:szCs w:val="28"/>
        </w:rPr>
        <w:t xml:space="preserve"> 27.11.2023 </w:t>
      </w:r>
      <w:r w:rsidR="00DC79DD" w:rsidRPr="00EF39F7">
        <w:rPr>
          <w:rFonts w:ascii="Liberation Serif" w:hAnsi="Liberation Serif"/>
          <w:sz w:val="28"/>
          <w:szCs w:val="28"/>
        </w:rPr>
        <w:t>№.</w:t>
      </w:r>
      <w:r w:rsidR="00FF2798" w:rsidRPr="00EF39F7">
        <w:rPr>
          <w:rFonts w:ascii="Liberation Serif" w:hAnsi="Liberation Serif"/>
          <w:sz w:val="28"/>
          <w:szCs w:val="28"/>
        </w:rPr>
        <w:t>23</w:t>
      </w:r>
      <w:r w:rsidR="00144F1B" w:rsidRPr="00EF39F7">
        <w:rPr>
          <w:rFonts w:ascii="Liberation Serif" w:hAnsi="Liberation Serif"/>
          <w:sz w:val="28"/>
          <w:szCs w:val="28"/>
        </w:rPr>
        <w:t>.</w:t>
      </w:r>
    </w:p>
    <w:p w:rsidR="00EF39F7" w:rsidRDefault="00187314" w:rsidP="0018731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B10EC7"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EF39F7" w:rsidRPr="00EF39F7">
        <w:rPr>
          <w:rFonts w:ascii="Liberation Serif" w:hAnsi="Liberation Serif"/>
          <w:color w:val="000000"/>
          <w:sz w:val="28"/>
          <w:szCs w:val="28"/>
        </w:rPr>
        <w:t xml:space="preserve">Объем расходов </w:t>
      </w:r>
      <w:r w:rsidR="00EF39F7">
        <w:rPr>
          <w:rFonts w:ascii="Liberation Serif" w:hAnsi="Liberation Serif"/>
          <w:color w:val="000000"/>
          <w:sz w:val="28"/>
          <w:szCs w:val="28"/>
        </w:rPr>
        <w:t xml:space="preserve">по подпрограмме 6 </w:t>
      </w:r>
      <w:r w:rsidRPr="00187314">
        <w:rPr>
          <w:rFonts w:eastAsia="Times New Roman"/>
          <w:b/>
          <w:bCs/>
          <w:color w:val="000000"/>
          <w:sz w:val="20"/>
          <w:szCs w:val="20"/>
        </w:rPr>
        <w:t>«</w:t>
      </w:r>
      <w:r w:rsidRPr="00187314">
        <w:rPr>
          <w:rFonts w:ascii="Liberation Serif" w:eastAsia="Times New Roman" w:hAnsi="Liberation Serif"/>
          <w:bCs/>
          <w:color w:val="000000"/>
          <w:sz w:val="28"/>
          <w:szCs w:val="28"/>
        </w:rPr>
        <w:t>Социальная поддержка граждан и осуществление переданных полномочий Российской Федерации и Свердловской области по предоставлению поддержки отдельным категориям гр</w:t>
      </w:r>
      <w:r>
        <w:rPr>
          <w:rFonts w:ascii="Liberation Serif" w:eastAsia="Times New Roman" w:hAnsi="Liberation Serif"/>
          <w:bCs/>
          <w:color w:val="000000"/>
          <w:sz w:val="28"/>
          <w:szCs w:val="28"/>
        </w:rPr>
        <w:t>аждан в МО Красноуфимский округ»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 xml:space="preserve"> на 2023 год, указанный по строке </w:t>
      </w:r>
      <w:r>
        <w:rPr>
          <w:rFonts w:ascii="Liberation Serif" w:hAnsi="Liberation Serif"/>
          <w:color w:val="000000"/>
          <w:sz w:val="28"/>
          <w:szCs w:val="28"/>
        </w:rPr>
        <w:t xml:space="preserve">89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«Всего по подпрограмме»</w:t>
      </w:r>
      <w:r w:rsidR="00B10EC7">
        <w:rPr>
          <w:rFonts w:ascii="Liberation Serif" w:hAnsi="Liberation Serif"/>
          <w:color w:val="000000"/>
          <w:sz w:val="28"/>
          <w:szCs w:val="28"/>
        </w:rPr>
        <w:t>, строке 91 «Областной бюджет»</w:t>
      </w:r>
      <w:r>
        <w:rPr>
          <w:rFonts w:ascii="Liberation Serif" w:hAnsi="Liberation Serif"/>
          <w:color w:val="000000"/>
          <w:sz w:val="28"/>
          <w:szCs w:val="28"/>
        </w:rPr>
        <w:t xml:space="preserve"> графы 13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 xml:space="preserve"> приложения № 2 к муниципальной программе не соответствует</w:t>
      </w:r>
      <w:r w:rsidR="00B10EC7">
        <w:rPr>
          <w:rFonts w:ascii="Liberation Serif" w:hAnsi="Liberation Serif"/>
          <w:color w:val="000000"/>
          <w:sz w:val="28"/>
          <w:szCs w:val="28"/>
        </w:rPr>
        <w:t xml:space="preserve"> показателю Решения о бюджете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 xml:space="preserve">, отклонение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составило </w:t>
      </w:r>
      <w:r w:rsidR="00441E1C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445,518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>.</w:t>
      </w:r>
    </w:p>
    <w:p w:rsidR="00B10EC7" w:rsidRDefault="00B10EC7" w:rsidP="00B10EC7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3.  </w:t>
      </w:r>
      <w:r w:rsidRPr="00EF39F7">
        <w:rPr>
          <w:rFonts w:ascii="Liberation Serif" w:hAnsi="Liberation Serif"/>
          <w:color w:val="000000"/>
          <w:sz w:val="28"/>
          <w:szCs w:val="28"/>
        </w:rPr>
        <w:t xml:space="preserve">Объем расходов </w:t>
      </w:r>
      <w:r>
        <w:rPr>
          <w:rFonts w:ascii="Liberation Serif" w:hAnsi="Liberation Serif"/>
          <w:color w:val="000000"/>
          <w:sz w:val="28"/>
          <w:szCs w:val="28"/>
        </w:rPr>
        <w:t xml:space="preserve">по подпрограмме 6 </w:t>
      </w:r>
      <w:r w:rsidRPr="00187314">
        <w:rPr>
          <w:rFonts w:eastAsia="Times New Roman"/>
          <w:b/>
          <w:bCs/>
          <w:color w:val="000000"/>
          <w:sz w:val="20"/>
          <w:szCs w:val="20"/>
        </w:rPr>
        <w:t>«</w:t>
      </w:r>
      <w:r w:rsidRPr="00187314">
        <w:rPr>
          <w:rFonts w:ascii="Liberation Serif" w:eastAsia="Times New Roman" w:hAnsi="Liberation Serif"/>
          <w:bCs/>
          <w:color w:val="000000"/>
          <w:sz w:val="28"/>
          <w:szCs w:val="28"/>
        </w:rPr>
        <w:t>Социальная поддержка граждан и осуществление переданных полномочий Российской Федерации и Свердловской области по предоставлению поддержки отдельным категориям гр</w:t>
      </w:r>
      <w:r>
        <w:rPr>
          <w:rFonts w:ascii="Liberation Serif" w:eastAsia="Times New Roman" w:hAnsi="Liberation Serif"/>
          <w:bCs/>
          <w:color w:val="000000"/>
          <w:sz w:val="28"/>
          <w:szCs w:val="28"/>
        </w:rPr>
        <w:t>аждан в МО Красноуфимский округ»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на 2023 год</w:t>
      </w:r>
      <w:r>
        <w:rPr>
          <w:rFonts w:ascii="Liberation Serif" w:hAnsi="Liberation Serif"/>
          <w:color w:val="000000"/>
          <w:sz w:val="28"/>
          <w:szCs w:val="28"/>
        </w:rPr>
        <w:t xml:space="preserve"> по мероприятию 2</w:t>
      </w:r>
      <w:r>
        <w:rPr>
          <w:rFonts w:eastAsia="Times New Roman"/>
          <w:color w:val="000000"/>
          <w:sz w:val="20"/>
          <w:szCs w:val="20"/>
        </w:rPr>
        <w:t xml:space="preserve"> «</w:t>
      </w:r>
      <w:r w:rsidRPr="00B10EC7">
        <w:rPr>
          <w:rFonts w:ascii="Liberation Serif" w:eastAsia="Times New Roman" w:hAnsi="Liberation Serif"/>
          <w:color w:val="000000"/>
          <w:sz w:val="28"/>
          <w:szCs w:val="28"/>
        </w:rPr>
        <w:t>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помещения и коммунальных услуг»</w:t>
      </w:r>
      <w:r w:rsidRPr="00B10EC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указанный по строке </w:t>
      </w:r>
      <w:r>
        <w:rPr>
          <w:rFonts w:ascii="Liberation Serif" w:hAnsi="Liberation Serif"/>
          <w:color w:val="000000"/>
          <w:sz w:val="28"/>
          <w:szCs w:val="28"/>
        </w:rPr>
        <w:t>89 «Всего по подпрограмме», строкам 95, 96 графы 13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приложения № 2 к муниципальной программе не соответствует</w:t>
      </w:r>
      <w:r>
        <w:rPr>
          <w:rFonts w:ascii="Liberation Serif" w:hAnsi="Liberation Serif"/>
          <w:color w:val="000000"/>
          <w:sz w:val="28"/>
          <w:szCs w:val="28"/>
        </w:rPr>
        <w:t xml:space="preserve"> показателю Решения о бюджете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, отклонение </w:t>
      </w:r>
      <w:r>
        <w:rPr>
          <w:rFonts w:ascii="Liberation Serif" w:hAnsi="Liberation Serif"/>
          <w:color w:val="000000"/>
          <w:sz w:val="28"/>
          <w:szCs w:val="28"/>
        </w:rPr>
        <w:t>составило 445,518 тыс. рублей</w:t>
      </w:r>
      <w:r w:rsidRPr="00187314">
        <w:rPr>
          <w:rFonts w:ascii="Liberation Serif" w:hAnsi="Liberation Serif"/>
          <w:color w:val="000000"/>
          <w:sz w:val="28"/>
          <w:szCs w:val="28"/>
        </w:rPr>
        <w:t>.</w:t>
      </w:r>
    </w:p>
    <w:p w:rsidR="00B10EC7" w:rsidRDefault="00B10EC7" w:rsidP="00B10EC7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4.</w:t>
      </w:r>
      <w:r w:rsidR="009310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F39F7">
        <w:rPr>
          <w:rFonts w:ascii="Liberation Serif" w:hAnsi="Liberation Serif"/>
          <w:color w:val="000000"/>
          <w:sz w:val="28"/>
          <w:szCs w:val="28"/>
        </w:rPr>
        <w:t xml:space="preserve">Объем расходов </w:t>
      </w:r>
      <w:r w:rsidR="00931066">
        <w:rPr>
          <w:rFonts w:ascii="Liberation Serif" w:hAnsi="Liberation Serif"/>
          <w:color w:val="000000"/>
          <w:sz w:val="28"/>
          <w:szCs w:val="28"/>
        </w:rPr>
        <w:t>по подпрограмме 8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31066" w:rsidRPr="00931066">
        <w:rPr>
          <w:rFonts w:ascii="Liberation Serif" w:eastAsia="Times New Roman" w:hAnsi="Liberation Serif"/>
          <w:bCs/>
          <w:color w:val="000000"/>
          <w:sz w:val="28"/>
          <w:szCs w:val="28"/>
        </w:rPr>
        <w:t>«Обеспечение реализации муниципальной программы «Развитие и модернизация жилищно-коммунального и дорожного хозяйства, повышение энергетической эффективности в МО Кр</w:t>
      </w:r>
      <w:r w:rsidR="00931066">
        <w:rPr>
          <w:rFonts w:ascii="Liberation Serif" w:eastAsia="Times New Roman" w:hAnsi="Liberation Serif"/>
          <w:bCs/>
          <w:color w:val="000000"/>
          <w:sz w:val="28"/>
          <w:szCs w:val="28"/>
        </w:rPr>
        <w:t>асноуфимский округ до 2027 года»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на 2023 год, указанный по строке </w:t>
      </w:r>
      <w:r w:rsidR="00931066">
        <w:rPr>
          <w:rFonts w:ascii="Liberation Serif" w:hAnsi="Liberation Serif"/>
          <w:color w:val="000000"/>
          <w:sz w:val="28"/>
          <w:szCs w:val="28"/>
        </w:rPr>
        <w:t>112</w:t>
      </w:r>
      <w:r>
        <w:rPr>
          <w:rFonts w:ascii="Liberation Serif" w:hAnsi="Liberation Serif"/>
          <w:color w:val="000000"/>
          <w:sz w:val="28"/>
          <w:szCs w:val="28"/>
        </w:rPr>
        <w:t xml:space="preserve"> «Всего по подпрограмме»</w:t>
      </w:r>
      <w:r w:rsidR="00931066">
        <w:rPr>
          <w:rFonts w:ascii="Liberation Serif" w:hAnsi="Liberation Serif"/>
          <w:color w:val="000000"/>
          <w:sz w:val="28"/>
          <w:szCs w:val="28"/>
        </w:rPr>
        <w:t>, строке 113</w:t>
      </w:r>
      <w:r>
        <w:rPr>
          <w:rFonts w:ascii="Liberation Serif" w:hAnsi="Liberation Serif"/>
          <w:color w:val="000000"/>
          <w:sz w:val="28"/>
          <w:szCs w:val="28"/>
        </w:rPr>
        <w:t xml:space="preserve"> «Областной бюджет» графы 13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приложения № 2 к муниципальной программе не соответствует</w:t>
      </w:r>
      <w:r>
        <w:rPr>
          <w:rFonts w:ascii="Liberation Serif" w:hAnsi="Liberation Serif"/>
          <w:color w:val="000000"/>
          <w:sz w:val="28"/>
          <w:szCs w:val="28"/>
        </w:rPr>
        <w:t xml:space="preserve"> показателю Решения о </w:t>
      </w:r>
      <w:proofErr w:type="gramStart"/>
      <w:r w:rsidR="00931066">
        <w:rPr>
          <w:rFonts w:ascii="Liberation Serif" w:hAnsi="Liberation Serif"/>
          <w:color w:val="000000"/>
          <w:sz w:val="28"/>
          <w:szCs w:val="28"/>
        </w:rPr>
        <w:t xml:space="preserve">бюджете </w:t>
      </w:r>
      <w:r w:rsidR="00931066" w:rsidRPr="00187314">
        <w:rPr>
          <w:rFonts w:ascii="Liberation Serif" w:hAnsi="Liberation Serif"/>
          <w:color w:val="000000"/>
          <w:sz w:val="28"/>
          <w:szCs w:val="28"/>
        </w:rPr>
        <w:t>,</w:t>
      </w:r>
      <w:proofErr w:type="gramEnd"/>
      <w:r w:rsidRPr="00187314">
        <w:rPr>
          <w:rFonts w:ascii="Liberation Serif" w:hAnsi="Liberation Serif"/>
          <w:color w:val="000000"/>
          <w:sz w:val="28"/>
          <w:szCs w:val="28"/>
        </w:rPr>
        <w:t xml:space="preserve"> отклонение </w:t>
      </w:r>
      <w:r w:rsidR="00441E1C">
        <w:rPr>
          <w:rFonts w:ascii="Liberation Serif" w:hAnsi="Liberation Serif"/>
          <w:color w:val="000000"/>
          <w:sz w:val="28"/>
          <w:szCs w:val="28"/>
        </w:rPr>
        <w:t>составило 445,518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Pr="00187314">
        <w:rPr>
          <w:rFonts w:ascii="Liberation Serif" w:hAnsi="Liberation Serif"/>
          <w:color w:val="000000"/>
          <w:sz w:val="28"/>
          <w:szCs w:val="28"/>
        </w:rPr>
        <w:t>.</w:t>
      </w:r>
    </w:p>
    <w:p w:rsidR="00931066" w:rsidRDefault="00931066" w:rsidP="00931066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5.</w:t>
      </w:r>
      <w:r w:rsidRPr="009310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F39F7">
        <w:rPr>
          <w:rFonts w:ascii="Liberation Serif" w:hAnsi="Liberation Serif"/>
          <w:color w:val="000000"/>
          <w:sz w:val="28"/>
          <w:szCs w:val="28"/>
        </w:rPr>
        <w:t xml:space="preserve">Объем расходов </w:t>
      </w:r>
      <w:r>
        <w:rPr>
          <w:rFonts w:ascii="Liberation Serif" w:hAnsi="Liberation Serif"/>
          <w:color w:val="000000"/>
          <w:sz w:val="28"/>
          <w:szCs w:val="28"/>
        </w:rPr>
        <w:t xml:space="preserve">по подпрограмме 8 </w:t>
      </w:r>
      <w:r w:rsidRPr="00931066">
        <w:rPr>
          <w:rFonts w:ascii="Liberation Serif" w:eastAsia="Times New Roman" w:hAnsi="Liberation Serif"/>
          <w:bCs/>
          <w:color w:val="000000"/>
          <w:sz w:val="28"/>
          <w:szCs w:val="28"/>
        </w:rPr>
        <w:t>«Обеспечение реализации муниципальной программы «Развитие и модернизация жилищно-коммунального и дорожного хозяйства, повышение энергетической эффективности в МО Кр</w:t>
      </w:r>
      <w:r>
        <w:rPr>
          <w:rFonts w:ascii="Liberation Serif" w:eastAsia="Times New Roman" w:hAnsi="Liberation Serif"/>
          <w:bCs/>
          <w:color w:val="000000"/>
          <w:sz w:val="28"/>
          <w:szCs w:val="28"/>
        </w:rPr>
        <w:t>асноуфимский округ до 2027 года»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на 2023 год, указанный по строке</w:t>
      </w:r>
      <w:r>
        <w:rPr>
          <w:rFonts w:ascii="Liberation Serif" w:hAnsi="Liberation Serif"/>
          <w:color w:val="000000"/>
          <w:sz w:val="28"/>
          <w:szCs w:val="28"/>
        </w:rPr>
        <w:t xml:space="preserve"> 121 «Содержание отдела компенсации», строке 122«Областной бюджет» графы 13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приложения № 2 к муниципальной программе не соответствует</w:t>
      </w:r>
      <w:r>
        <w:rPr>
          <w:rFonts w:ascii="Liberation Serif" w:hAnsi="Liberation Serif"/>
          <w:color w:val="000000"/>
          <w:sz w:val="28"/>
          <w:szCs w:val="28"/>
        </w:rPr>
        <w:t xml:space="preserve"> показателю Решения о бюджете,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отклонение </w:t>
      </w:r>
      <w:r w:rsidR="00441E1C">
        <w:rPr>
          <w:rFonts w:ascii="Liberation Serif" w:hAnsi="Liberation Serif"/>
          <w:color w:val="000000"/>
          <w:sz w:val="28"/>
          <w:szCs w:val="28"/>
        </w:rPr>
        <w:t>составило 445,518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Pr="00187314">
        <w:rPr>
          <w:rFonts w:ascii="Liberation Serif" w:hAnsi="Liberation Serif"/>
          <w:color w:val="000000"/>
          <w:sz w:val="28"/>
          <w:szCs w:val="28"/>
        </w:rPr>
        <w:t>.</w:t>
      </w:r>
    </w:p>
    <w:p w:rsidR="00BE6FD7" w:rsidRPr="00441E1C" w:rsidRDefault="00BE6FD7" w:rsidP="00441E1C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441E1C" w:rsidRPr="003234D5" w:rsidRDefault="00441E1C" w:rsidP="00441E1C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3234D5">
        <w:rPr>
          <w:rFonts w:ascii="Liberation Serif" w:hAnsi="Liberation Serif"/>
          <w:sz w:val="28"/>
          <w:szCs w:val="28"/>
        </w:rPr>
        <w:t>Ревизионная комиссия МО Красноуфимский округ по результатам проведенной экспертизы считает необходимым внести изменение в Проект постановления с уче</w:t>
      </w:r>
      <w:r>
        <w:rPr>
          <w:rFonts w:ascii="Liberation Serif" w:hAnsi="Liberation Serif"/>
          <w:sz w:val="28"/>
          <w:szCs w:val="28"/>
        </w:rPr>
        <w:t xml:space="preserve">том устранения </w:t>
      </w:r>
      <w:r w:rsidRPr="003234D5">
        <w:rPr>
          <w:rFonts w:ascii="Liberation Serif" w:hAnsi="Liberation Serif"/>
          <w:sz w:val="28"/>
          <w:szCs w:val="28"/>
        </w:rPr>
        <w:t xml:space="preserve">  замечаний.</w:t>
      </w:r>
    </w:p>
    <w:p w:rsidR="00441E1C" w:rsidRDefault="00441E1C" w:rsidP="00441E1C">
      <w:pPr>
        <w:pStyle w:val="a4"/>
        <w:shd w:val="clear" w:color="auto" w:fill="FFFFFF"/>
        <w:ind w:left="709"/>
        <w:jc w:val="both"/>
        <w:rPr>
          <w:rFonts w:ascii="Liberation Serif" w:hAnsi="Liberation Serif"/>
          <w:sz w:val="28"/>
          <w:szCs w:val="28"/>
        </w:rPr>
      </w:pPr>
    </w:p>
    <w:p w:rsidR="00441E1C" w:rsidRDefault="00441E1C" w:rsidP="00441E1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0D3C3F" w:rsidRPr="003F5FC5" w:rsidRDefault="000D3C3F" w:rsidP="00897704">
      <w:pPr>
        <w:tabs>
          <w:tab w:val="num" w:pos="927"/>
        </w:tabs>
        <w:ind w:right="-1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97704" w:rsidRPr="001C51DC" w:rsidRDefault="00897704" w:rsidP="0089770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proofErr w:type="gramStart"/>
      <w:r w:rsidRPr="001C51DC"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 w:rsidRPr="001C51DC">
        <w:rPr>
          <w:rFonts w:ascii="Liberation Serif" w:hAnsi="Liberation Serif"/>
          <w:sz w:val="28"/>
          <w:szCs w:val="28"/>
        </w:rPr>
        <w:t xml:space="preserve">  комиссии</w:t>
      </w:r>
    </w:p>
    <w:p w:rsidR="00897704" w:rsidRPr="001C51DC" w:rsidRDefault="00897704" w:rsidP="0089770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</w:t>
      </w:r>
      <w:r w:rsidR="0042794D" w:rsidRPr="001C51DC">
        <w:rPr>
          <w:rFonts w:ascii="Liberation Serif" w:hAnsi="Liberation Serif"/>
          <w:sz w:val="28"/>
          <w:szCs w:val="28"/>
        </w:rPr>
        <w:t xml:space="preserve">                      </w:t>
      </w:r>
      <w:r w:rsidRPr="001C51DC">
        <w:rPr>
          <w:rFonts w:ascii="Liberation Serif" w:hAnsi="Liberation Serif"/>
          <w:sz w:val="28"/>
          <w:szCs w:val="28"/>
        </w:rPr>
        <w:t xml:space="preserve">     И.Г. Тебнева</w:t>
      </w:r>
    </w:p>
    <w:sectPr w:rsidR="00897704" w:rsidRPr="001C51DC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521"/>
    <w:multiLevelType w:val="hybridMultilevel"/>
    <w:tmpl w:val="9AE6060A"/>
    <w:lvl w:ilvl="0" w:tplc="D0083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 w15:restartNumberingAfterBreak="0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74655C"/>
    <w:multiLevelType w:val="hybridMultilevel"/>
    <w:tmpl w:val="8FC4C1E4"/>
    <w:lvl w:ilvl="0" w:tplc="D286D5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04"/>
    <w:rsid w:val="0001224A"/>
    <w:rsid w:val="00026EA0"/>
    <w:rsid w:val="00027760"/>
    <w:rsid w:val="000D3C3F"/>
    <w:rsid w:val="00144F1B"/>
    <w:rsid w:val="00156218"/>
    <w:rsid w:val="00157750"/>
    <w:rsid w:val="00185AEF"/>
    <w:rsid w:val="00187314"/>
    <w:rsid w:val="00191228"/>
    <w:rsid w:val="001A2D19"/>
    <w:rsid w:val="001C51DC"/>
    <w:rsid w:val="001C7EA5"/>
    <w:rsid w:val="001E03AE"/>
    <w:rsid w:val="00210103"/>
    <w:rsid w:val="00216EB8"/>
    <w:rsid w:val="00225FE1"/>
    <w:rsid w:val="0023221E"/>
    <w:rsid w:val="002514F5"/>
    <w:rsid w:val="002704F5"/>
    <w:rsid w:val="002A622B"/>
    <w:rsid w:val="002D7046"/>
    <w:rsid w:val="002F0B84"/>
    <w:rsid w:val="0030287D"/>
    <w:rsid w:val="00331E28"/>
    <w:rsid w:val="00334429"/>
    <w:rsid w:val="00344B33"/>
    <w:rsid w:val="00375460"/>
    <w:rsid w:val="003F13B0"/>
    <w:rsid w:val="003F5FC5"/>
    <w:rsid w:val="0040545C"/>
    <w:rsid w:val="0042794D"/>
    <w:rsid w:val="00441E1C"/>
    <w:rsid w:val="004429FB"/>
    <w:rsid w:val="00490FF9"/>
    <w:rsid w:val="004B1E5D"/>
    <w:rsid w:val="004E7A9D"/>
    <w:rsid w:val="004F0700"/>
    <w:rsid w:val="004F5AEC"/>
    <w:rsid w:val="00507743"/>
    <w:rsid w:val="005244C5"/>
    <w:rsid w:val="005611D4"/>
    <w:rsid w:val="0057709A"/>
    <w:rsid w:val="006058BD"/>
    <w:rsid w:val="00616399"/>
    <w:rsid w:val="0067682E"/>
    <w:rsid w:val="0068357A"/>
    <w:rsid w:val="00684901"/>
    <w:rsid w:val="006E5EB2"/>
    <w:rsid w:val="006F0430"/>
    <w:rsid w:val="007204F1"/>
    <w:rsid w:val="007362B7"/>
    <w:rsid w:val="00865300"/>
    <w:rsid w:val="00897704"/>
    <w:rsid w:val="008D1E45"/>
    <w:rsid w:val="00931066"/>
    <w:rsid w:val="0094599F"/>
    <w:rsid w:val="00A67FAC"/>
    <w:rsid w:val="00AA1462"/>
    <w:rsid w:val="00AB4B65"/>
    <w:rsid w:val="00AD519B"/>
    <w:rsid w:val="00AE26AC"/>
    <w:rsid w:val="00B020B4"/>
    <w:rsid w:val="00B03C6A"/>
    <w:rsid w:val="00B10EC7"/>
    <w:rsid w:val="00B17EA9"/>
    <w:rsid w:val="00B40B80"/>
    <w:rsid w:val="00B73708"/>
    <w:rsid w:val="00B81CD4"/>
    <w:rsid w:val="00B85B95"/>
    <w:rsid w:val="00B93BBF"/>
    <w:rsid w:val="00BC2696"/>
    <w:rsid w:val="00BE6FD7"/>
    <w:rsid w:val="00BF5CA0"/>
    <w:rsid w:val="00C34578"/>
    <w:rsid w:val="00CC7CAA"/>
    <w:rsid w:val="00D24331"/>
    <w:rsid w:val="00D8170E"/>
    <w:rsid w:val="00D919DB"/>
    <w:rsid w:val="00DC79DD"/>
    <w:rsid w:val="00DD6382"/>
    <w:rsid w:val="00DF30AF"/>
    <w:rsid w:val="00E7750A"/>
    <w:rsid w:val="00EA7B92"/>
    <w:rsid w:val="00EB1D80"/>
    <w:rsid w:val="00EC3650"/>
    <w:rsid w:val="00EF39F7"/>
    <w:rsid w:val="00F203F5"/>
    <w:rsid w:val="00F6723B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E407"/>
  <w15:docId w15:val="{28CC8E07-6E10-483A-A78B-C669293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33</cp:revision>
  <cp:lastPrinted>2023-12-07T06:39:00Z</cp:lastPrinted>
  <dcterms:created xsi:type="dcterms:W3CDTF">2018-11-08T06:45:00Z</dcterms:created>
  <dcterms:modified xsi:type="dcterms:W3CDTF">2023-12-07T06:39:00Z</dcterms:modified>
</cp:coreProperties>
</file>