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73" w:rsidRPr="00944C6D" w:rsidRDefault="00415773" w:rsidP="009B74AA">
      <w:pPr>
        <w:pStyle w:val="a6"/>
        <w:jc w:val="center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ЗАКЛЮЧЕНИЕ</w:t>
      </w:r>
    </w:p>
    <w:p w:rsidR="00415773" w:rsidRPr="00944C6D" w:rsidRDefault="00415773" w:rsidP="009B74AA">
      <w:pPr>
        <w:spacing w:before="0" w:after="0" w:line="240" w:lineRule="auto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Ревизионной комиссии </w:t>
      </w:r>
      <w:r w:rsidR="00C02EB4" w:rsidRPr="00944C6D">
        <w:rPr>
          <w:rFonts w:ascii="Liberation Serif" w:hAnsi="Liberation Serif" w:cs="Times New Roman"/>
          <w:sz w:val="28"/>
          <w:szCs w:val="28"/>
          <w:lang w:val="ru-RU"/>
        </w:rPr>
        <w:t>Муниципального образования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Красноуфимский округ по результатам </w:t>
      </w:r>
      <w:proofErr w:type="gramStart"/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экспертизы проекта решения Думы </w:t>
      </w:r>
      <w:r w:rsidR="00C02EB4" w:rsidRPr="00944C6D">
        <w:rPr>
          <w:rFonts w:ascii="Liberation Serif" w:hAnsi="Liberation Serif" w:cs="Times New Roman"/>
          <w:sz w:val="28"/>
          <w:szCs w:val="28"/>
          <w:lang w:val="ru-RU"/>
        </w:rPr>
        <w:t>Муниципального образования</w:t>
      </w:r>
      <w:proofErr w:type="gramEnd"/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Красноуфимский округ</w:t>
      </w:r>
      <w:r w:rsidR="00C02EB4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«О бюджете Муниципального образова</w:t>
      </w:r>
      <w:r w:rsidR="003846F6">
        <w:rPr>
          <w:rFonts w:ascii="Liberation Serif" w:hAnsi="Liberation Serif" w:cs="Times New Roman"/>
          <w:sz w:val="28"/>
          <w:szCs w:val="28"/>
          <w:lang w:val="ru-RU"/>
        </w:rPr>
        <w:t>ния Красноуфимский округ на 2023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 и плановый период 202</w:t>
      </w:r>
      <w:r w:rsidR="003846F6">
        <w:rPr>
          <w:rFonts w:ascii="Liberation Serif" w:hAnsi="Liberation Serif" w:cs="Times New Roman"/>
          <w:sz w:val="28"/>
          <w:szCs w:val="28"/>
          <w:lang w:val="ru-RU"/>
        </w:rPr>
        <w:t>4 – 2025</w:t>
      </w:r>
      <w:r w:rsidR="00A73B9B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годов»</w:t>
      </w:r>
    </w:p>
    <w:p w:rsidR="00415773" w:rsidRPr="00944C6D" w:rsidRDefault="00415773" w:rsidP="009B74AA">
      <w:pPr>
        <w:spacing w:before="0" w:after="0" w:line="240" w:lineRule="auto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415773" w:rsidRPr="00944C6D" w:rsidRDefault="00D46CBF" w:rsidP="009B74AA">
      <w:pPr>
        <w:spacing w:before="0" w:after="0" w:line="240" w:lineRule="auto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FB6E77">
        <w:rPr>
          <w:rFonts w:ascii="Liberation Serif" w:hAnsi="Liberation Serif" w:cs="Times New Roman"/>
          <w:sz w:val="28"/>
          <w:szCs w:val="28"/>
          <w:lang w:val="ru-RU"/>
        </w:rPr>
        <w:t>2</w:t>
      </w:r>
      <w:r w:rsidR="006628EA">
        <w:rPr>
          <w:rFonts w:ascii="Liberation Serif" w:hAnsi="Liberation Serif" w:cs="Times New Roman"/>
          <w:sz w:val="28"/>
          <w:szCs w:val="28"/>
          <w:lang w:val="ru-RU"/>
        </w:rPr>
        <w:t>3</w:t>
      </w:r>
      <w:r w:rsidR="003A35DE" w:rsidRPr="00FB6E77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8F2028" w:rsidRPr="00FB6E77">
        <w:rPr>
          <w:rFonts w:ascii="Liberation Serif" w:hAnsi="Liberation Serif" w:cs="Times New Roman"/>
          <w:sz w:val="28"/>
          <w:szCs w:val="28"/>
          <w:lang w:val="ru-RU"/>
        </w:rPr>
        <w:t>ноября 202</w:t>
      </w:r>
      <w:r w:rsidR="00FB6E77" w:rsidRPr="00FB6E77">
        <w:rPr>
          <w:rFonts w:ascii="Liberation Serif" w:hAnsi="Liberation Serif" w:cs="Times New Roman"/>
          <w:sz w:val="28"/>
          <w:szCs w:val="28"/>
          <w:lang w:val="ru-RU"/>
        </w:rPr>
        <w:t>2</w:t>
      </w:r>
      <w:r w:rsidR="00A73B9B" w:rsidRPr="00FB6E77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415773" w:rsidRPr="00FB6E77">
        <w:rPr>
          <w:rFonts w:ascii="Liberation Serif" w:hAnsi="Liberation Serif" w:cs="Times New Roman"/>
          <w:sz w:val="28"/>
          <w:szCs w:val="28"/>
          <w:lang w:val="ru-RU"/>
        </w:rPr>
        <w:t xml:space="preserve">года                      </w:t>
      </w:r>
      <w:r w:rsidR="00FB6E77" w:rsidRPr="00FB6E77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415773" w:rsidRPr="00FB6E77">
        <w:rPr>
          <w:rFonts w:ascii="Liberation Serif" w:hAnsi="Liberation Serif" w:cs="Times New Roman"/>
          <w:sz w:val="28"/>
          <w:szCs w:val="28"/>
          <w:lang w:val="ru-RU"/>
        </w:rPr>
        <w:t xml:space="preserve">                                             </w:t>
      </w:r>
      <w:proofErr w:type="gramStart"/>
      <w:r w:rsidR="00415773" w:rsidRPr="00FB6E77">
        <w:rPr>
          <w:rFonts w:ascii="Liberation Serif" w:hAnsi="Liberation Serif" w:cs="Times New Roman"/>
          <w:sz w:val="28"/>
          <w:szCs w:val="28"/>
          <w:lang w:val="ru-RU"/>
        </w:rPr>
        <w:t>г</w:t>
      </w:r>
      <w:proofErr w:type="gramEnd"/>
      <w:r w:rsidR="00415773" w:rsidRPr="00FB6E77">
        <w:rPr>
          <w:rFonts w:ascii="Liberation Serif" w:hAnsi="Liberation Serif" w:cs="Times New Roman"/>
          <w:sz w:val="28"/>
          <w:szCs w:val="28"/>
          <w:lang w:val="ru-RU"/>
        </w:rPr>
        <w:t>. Красноуфимск</w:t>
      </w:r>
    </w:p>
    <w:p w:rsidR="00415773" w:rsidRPr="00944C6D" w:rsidRDefault="00415773" w:rsidP="009B74AA">
      <w:pPr>
        <w:spacing w:before="0" w:after="0" w:line="240" w:lineRule="auto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415773" w:rsidRPr="00944C6D" w:rsidRDefault="00415773" w:rsidP="009B74AA">
      <w:pPr>
        <w:spacing w:before="0" w:after="0" w:line="240" w:lineRule="auto"/>
        <w:jc w:val="center"/>
        <w:rPr>
          <w:rFonts w:ascii="Liberation Serif" w:hAnsi="Liberation Serif" w:cs="Times New Roman"/>
          <w:b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b/>
          <w:sz w:val="28"/>
          <w:szCs w:val="28"/>
          <w:lang w:val="ru-RU"/>
        </w:rPr>
        <w:t>1. Общие положения</w:t>
      </w:r>
    </w:p>
    <w:p w:rsidR="00415773" w:rsidRPr="00944C6D" w:rsidRDefault="00415773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proofErr w:type="gramStart"/>
      <w:r w:rsidRPr="00944C6D">
        <w:rPr>
          <w:rFonts w:ascii="Liberation Serif" w:hAnsi="Liberation Serif" w:cs="Times New Roman"/>
          <w:sz w:val="28"/>
          <w:szCs w:val="28"/>
          <w:lang w:val="ru-RU"/>
        </w:rPr>
        <w:t>В соответстви</w:t>
      </w:r>
      <w:r w:rsidR="00C02EB4" w:rsidRPr="00944C6D">
        <w:rPr>
          <w:rFonts w:ascii="Liberation Serif" w:hAnsi="Liberation Serif" w:cs="Times New Roman"/>
          <w:sz w:val="28"/>
          <w:szCs w:val="28"/>
          <w:lang w:val="ru-RU"/>
        </w:rPr>
        <w:t>и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с требованиями статьи 157 Бюджетного кодекса  Российской Федерации</w:t>
      </w:r>
      <w:r w:rsidR="00BB3D0B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(далее - БК РФ)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, стать</w:t>
      </w:r>
      <w:r w:rsidR="00C02EB4" w:rsidRPr="00944C6D">
        <w:rPr>
          <w:rFonts w:ascii="Liberation Serif" w:hAnsi="Liberation Serif" w:cs="Times New Roman"/>
          <w:sz w:val="28"/>
          <w:szCs w:val="28"/>
          <w:lang w:val="ru-RU"/>
        </w:rPr>
        <w:t>ями</w:t>
      </w:r>
      <w:r w:rsidR="003846F6">
        <w:rPr>
          <w:rFonts w:ascii="Liberation Serif" w:hAnsi="Liberation Serif" w:cs="Times New Roman"/>
          <w:sz w:val="28"/>
          <w:szCs w:val="28"/>
          <w:lang w:val="ru-RU"/>
        </w:rPr>
        <w:t xml:space="preserve"> 20 и 21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A73B9B" w:rsidRPr="00944C6D">
        <w:rPr>
          <w:rFonts w:ascii="Liberation Serif" w:hAnsi="Liberation Serif"/>
          <w:sz w:val="28"/>
          <w:szCs w:val="28"/>
          <w:lang w:val="ru-RU"/>
        </w:rPr>
        <w:t>Положения о бюджетном процессе в МО Красноуфимский округ, утвержденного решением Думы МО Красноу</w:t>
      </w:r>
      <w:r w:rsidR="003846F6">
        <w:rPr>
          <w:rFonts w:ascii="Liberation Serif" w:hAnsi="Liberation Serif"/>
          <w:sz w:val="28"/>
          <w:szCs w:val="28"/>
          <w:lang w:val="ru-RU"/>
        </w:rPr>
        <w:t>фимский округ от 26.05.2022 № 383</w:t>
      </w:r>
      <w:r w:rsidR="00A73B9B" w:rsidRPr="00944C6D">
        <w:rPr>
          <w:rFonts w:ascii="Liberation Serif" w:hAnsi="Liberation Serif"/>
          <w:sz w:val="28"/>
          <w:szCs w:val="28"/>
          <w:lang w:val="ru-RU"/>
        </w:rPr>
        <w:t xml:space="preserve"> 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(далее</w:t>
      </w:r>
      <w:r w:rsidR="00987FFB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–</w:t>
      </w:r>
      <w:r w:rsidR="00987FFB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Положение о бюджетном процессе), статьи 8 Положения о Ревизионной комиссии Муниципального образования Красноуфимский округ, утвержденного решением Думы МО Красноуфимский округ от 25.09.2014 №</w:t>
      </w:r>
      <w:r w:rsidR="00FB6E77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250</w:t>
      </w:r>
      <w:r w:rsidR="003846F6">
        <w:rPr>
          <w:rFonts w:ascii="Liberation Serif" w:hAnsi="Liberation Serif" w:cs="Times New Roman"/>
          <w:sz w:val="28"/>
          <w:szCs w:val="28"/>
          <w:lang w:val="ru-RU"/>
        </w:rPr>
        <w:t xml:space="preserve"> (в редакции</w:t>
      </w:r>
      <w:proofErr w:type="gramEnd"/>
      <w:r w:rsidR="003846F6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proofErr w:type="gramStart"/>
      <w:r w:rsidR="003846F6">
        <w:rPr>
          <w:rFonts w:ascii="Liberation Serif" w:hAnsi="Liberation Serif" w:cs="Times New Roman"/>
          <w:sz w:val="28"/>
          <w:szCs w:val="28"/>
          <w:lang w:val="ru-RU"/>
        </w:rPr>
        <w:t>от 24.02.2022 №</w:t>
      </w:r>
      <w:r w:rsidR="007509F3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3846F6">
        <w:rPr>
          <w:rFonts w:ascii="Liberation Serif" w:hAnsi="Liberation Serif" w:cs="Times New Roman"/>
          <w:sz w:val="28"/>
          <w:szCs w:val="28"/>
          <w:lang w:val="ru-RU"/>
        </w:rPr>
        <w:t>355)</w:t>
      </w:r>
      <w:r w:rsidR="00D46CBF">
        <w:rPr>
          <w:rFonts w:ascii="Liberation Serif" w:hAnsi="Liberation Serif" w:cs="Times New Roman"/>
          <w:sz w:val="28"/>
          <w:szCs w:val="28"/>
          <w:lang w:val="ru-RU"/>
        </w:rPr>
        <w:t>,</w:t>
      </w:r>
      <w:r w:rsidR="00C02EB4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распоряжени</w:t>
      </w:r>
      <w:r w:rsidR="00FB6E77">
        <w:rPr>
          <w:rFonts w:ascii="Liberation Serif" w:hAnsi="Liberation Serif" w:cs="Times New Roman"/>
          <w:sz w:val="28"/>
          <w:szCs w:val="28"/>
          <w:lang w:val="ru-RU"/>
        </w:rPr>
        <w:t>ем</w:t>
      </w:r>
      <w:r w:rsidR="00C02EB4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Ревизионной комиссии МО Кр</w:t>
      </w:r>
      <w:r w:rsidR="00032227" w:rsidRPr="00944C6D">
        <w:rPr>
          <w:rFonts w:ascii="Liberation Serif" w:hAnsi="Liberation Serif" w:cs="Times New Roman"/>
          <w:sz w:val="28"/>
          <w:szCs w:val="28"/>
          <w:lang w:val="ru-RU"/>
        </w:rPr>
        <w:t>асноуфимский округ от 27.02.2020 №</w:t>
      </w:r>
      <w:r w:rsidR="007509F3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032227" w:rsidRPr="00944C6D">
        <w:rPr>
          <w:rFonts w:ascii="Liberation Serif" w:hAnsi="Liberation Serif" w:cs="Times New Roman"/>
          <w:sz w:val="28"/>
          <w:szCs w:val="28"/>
          <w:lang w:val="ru-RU"/>
        </w:rPr>
        <w:t>13</w:t>
      </w:r>
      <w:r w:rsidR="00C02EB4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«Об</w:t>
      </w:r>
      <w:r w:rsidR="00685E7F" w:rsidRPr="00944C6D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C02EB4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утверждении Стандарта внешнего </w:t>
      </w:r>
      <w:r w:rsidR="00B91089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муниципального </w:t>
      </w:r>
      <w:r w:rsidR="00C02EB4" w:rsidRPr="00944C6D">
        <w:rPr>
          <w:rFonts w:ascii="Liberation Serif" w:hAnsi="Liberation Serif" w:cs="Times New Roman"/>
          <w:sz w:val="28"/>
          <w:szCs w:val="28"/>
          <w:lang w:val="ru-RU"/>
        </w:rPr>
        <w:t>финансового контроля «Проведение экспертизы Проекта решения о местном бюджете</w:t>
      </w:r>
      <w:r w:rsidR="00C02EB4" w:rsidRPr="00D13F2B">
        <w:rPr>
          <w:rFonts w:ascii="Liberation Serif" w:hAnsi="Liberation Serif" w:cs="Times New Roman"/>
          <w:sz w:val="28"/>
          <w:szCs w:val="28"/>
          <w:lang w:val="ru-RU"/>
        </w:rPr>
        <w:t>»</w:t>
      </w:r>
      <w:r w:rsidR="00D46CBF" w:rsidRPr="00D13F2B">
        <w:rPr>
          <w:rFonts w:ascii="Liberation Serif" w:hAnsi="Liberation Serif" w:cs="Times New Roman"/>
          <w:sz w:val="28"/>
          <w:szCs w:val="28"/>
          <w:lang w:val="ru-RU"/>
        </w:rPr>
        <w:t xml:space="preserve"> и распоряжени</w:t>
      </w:r>
      <w:r w:rsidR="00FB6E77">
        <w:rPr>
          <w:rFonts w:ascii="Liberation Serif" w:hAnsi="Liberation Serif" w:cs="Times New Roman"/>
          <w:sz w:val="28"/>
          <w:szCs w:val="28"/>
          <w:lang w:val="ru-RU"/>
        </w:rPr>
        <w:t>ем</w:t>
      </w:r>
      <w:r w:rsidR="00D46CBF" w:rsidRPr="00D13F2B">
        <w:rPr>
          <w:rFonts w:ascii="Liberation Serif" w:hAnsi="Liberation Serif" w:cs="Times New Roman"/>
          <w:sz w:val="28"/>
          <w:szCs w:val="28"/>
          <w:lang w:val="ru-RU"/>
        </w:rPr>
        <w:t xml:space="preserve"> Ревизионной комисс</w:t>
      </w:r>
      <w:r w:rsidR="00D13F2B" w:rsidRPr="00D13F2B">
        <w:rPr>
          <w:rFonts w:ascii="Liberation Serif" w:hAnsi="Liberation Serif" w:cs="Times New Roman"/>
          <w:sz w:val="28"/>
          <w:szCs w:val="28"/>
          <w:lang w:val="ru-RU"/>
        </w:rPr>
        <w:t>ии МО Красноуфимский округ от 14.11.2022</w:t>
      </w:r>
      <w:r w:rsidRPr="00D13F2B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D13F2B" w:rsidRPr="00D13F2B">
        <w:rPr>
          <w:rFonts w:ascii="Liberation Serif" w:hAnsi="Liberation Serif" w:cs="Times New Roman"/>
          <w:sz w:val="28"/>
          <w:szCs w:val="28"/>
          <w:lang w:val="ru-RU"/>
        </w:rPr>
        <w:t>№</w:t>
      </w:r>
      <w:r w:rsidR="007509F3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D13F2B" w:rsidRPr="00D13F2B">
        <w:rPr>
          <w:rFonts w:ascii="Liberation Serif" w:hAnsi="Liberation Serif" w:cs="Times New Roman"/>
          <w:sz w:val="28"/>
          <w:szCs w:val="28"/>
          <w:lang w:val="ru-RU"/>
        </w:rPr>
        <w:t>68</w:t>
      </w:r>
      <w:r w:rsidR="00D46CBF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Ревизионной комиссией МО Красноуфимский округ проведена экспертиза  проекта решения Думы МО Красноуфимский округ «О бюджете Муниципального образован</w:t>
      </w:r>
      <w:r w:rsidR="003F4F21" w:rsidRPr="00944C6D">
        <w:rPr>
          <w:rFonts w:ascii="Liberation Serif" w:hAnsi="Liberation Serif" w:cs="Times New Roman"/>
          <w:sz w:val="28"/>
          <w:szCs w:val="28"/>
          <w:lang w:val="ru-RU"/>
        </w:rPr>
        <w:t>ия Красноуфимский округ на 202</w:t>
      </w:r>
      <w:r w:rsidR="003846F6">
        <w:rPr>
          <w:rFonts w:ascii="Liberation Serif" w:hAnsi="Liberation Serif" w:cs="Times New Roman"/>
          <w:sz w:val="28"/>
          <w:szCs w:val="28"/>
          <w:lang w:val="ru-RU"/>
        </w:rPr>
        <w:t>3 год и плановый</w:t>
      </w:r>
      <w:proofErr w:type="gramEnd"/>
      <w:r w:rsidR="003846F6">
        <w:rPr>
          <w:rFonts w:ascii="Liberation Serif" w:hAnsi="Liberation Serif" w:cs="Times New Roman"/>
          <w:sz w:val="28"/>
          <w:szCs w:val="28"/>
          <w:lang w:val="ru-RU"/>
        </w:rPr>
        <w:t xml:space="preserve"> период 2024</w:t>
      </w:r>
      <w:r w:rsidR="00A73B9B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– 202</w:t>
      </w:r>
      <w:r w:rsidR="003846F6">
        <w:rPr>
          <w:rFonts w:ascii="Liberation Serif" w:hAnsi="Liberation Serif" w:cs="Times New Roman"/>
          <w:sz w:val="28"/>
          <w:szCs w:val="28"/>
          <w:lang w:val="ru-RU"/>
        </w:rPr>
        <w:t>5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годов».</w:t>
      </w:r>
    </w:p>
    <w:p w:rsidR="00520C1D" w:rsidRDefault="00520C1D" w:rsidP="00520C1D">
      <w:pPr>
        <w:autoSpaceDE w:val="0"/>
        <w:autoSpaceDN w:val="0"/>
        <w:adjustRightInd w:val="0"/>
        <w:spacing w:before="0"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415773" w:rsidRPr="00A75548" w:rsidRDefault="00415773" w:rsidP="00FF54A3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proofErr w:type="gramStart"/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При подготовке заключения Ревизионная комиссия МО Красноуфимский округ (далее – Ревизионная комиссия) учитывала необходимость реализации положений Послания Президента Российской Федерации Федеральному Собранию Российской Федерации от </w:t>
      </w:r>
      <w:r w:rsidR="00291089" w:rsidRPr="00944C6D">
        <w:rPr>
          <w:rFonts w:ascii="Liberation Serif" w:hAnsi="Liberation Serif" w:cs="Times New Roman"/>
          <w:sz w:val="28"/>
          <w:szCs w:val="28"/>
          <w:lang w:val="ru-RU"/>
        </w:rPr>
        <w:t>21.04.2021</w:t>
      </w:r>
      <w:r w:rsidR="00F95AE4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(в</w:t>
      </w:r>
      <w:r w:rsidR="00685E7F" w:rsidRPr="00944C6D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части бюджетной и налоговой  политики), национальных целей и ключевых приоритетов на период до </w:t>
      </w:r>
      <w:r w:rsidR="00764B37" w:rsidRPr="00944C6D">
        <w:rPr>
          <w:rFonts w:ascii="Liberation Serif" w:hAnsi="Liberation Serif" w:cs="Times New Roman"/>
          <w:sz w:val="28"/>
          <w:szCs w:val="28"/>
          <w:lang w:val="ru-RU"/>
        </w:rPr>
        <w:t>2030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года, </w:t>
      </w:r>
      <w:r w:rsidR="00764B37" w:rsidRPr="00944C6D">
        <w:rPr>
          <w:rFonts w:ascii="Liberation Serif" w:eastAsiaTheme="minorHAnsi" w:hAnsi="Liberation Serif" w:cs="Times New Roman"/>
          <w:sz w:val="28"/>
          <w:szCs w:val="28"/>
          <w:lang w:val="ru-RU" w:bidi="ar-SA"/>
        </w:rPr>
        <w:t xml:space="preserve">установленных Указом Президента </w:t>
      </w:r>
      <w:r w:rsidR="00B91089" w:rsidRPr="00944C6D">
        <w:rPr>
          <w:rFonts w:ascii="Liberation Serif" w:eastAsiaTheme="minorHAnsi" w:hAnsi="Liberation Serif" w:cs="Times New Roman"/>
          <w:sz w:val="28"/>
          <w:szCs w:val="28"/>
          <w:lang w:val="ru-RU" w:bidi="ar-SA"/>
        </w:rPr>
        <w:t>Российской Федерации от 21.07.2020</w:t>
      </w:r>
      <w:r w:rsidR="00764B37" w:rsidRPr="00944C6D">
        <w:rPr>
          <w:rFonts w:ascii="Liberation Serif" w:eastAsiaTheme="minorHAnsi" w:hAnsi="Liberation Serif" w:cs="Times New Roman"/>
          <w:sz w:val="28"/>
          <w:szCs w:val="28"/>
          <w:lang w:val="ru-RU" w:bidi="ar-SA"/>
        </w:rPr>
        <w:t xml:space="preserve"> № 474 «О</w:t>
      </w:r>
      <w:r w:rsidR="00F95AE4">
        <w:rPr>
          <w:rFonts w:ascii="Liberation Serif" w:eastAsiaTheme="minorHAnsi" w:hAnsi="Liberation Serif" w:cs="Times New Roman"/>
          <w:sz w:val="28"/>
          <w:szCs w:val="28"/>
          <w:lang w:val="ru-RU" w:bidi="ar-SA"/>
        </w:rPr>
        <w:t> </w:t>
      </w:r>
      <w:r w:rsidR="00764B37" w:rsidRPr="00944C6D">
        <w:rPr>
          <w:rFonts w:ascii="Liberation Serif" w:eastAsiaTheme="minorHAnsi" w:hAnsi="Liberation Serif" w:cs="Times New Roman"/>
          <w:sz w:val="28"/>
          <w:szCs w:val="28"/>
          <w:lang w:val="ru-RU" w:bidi="ar-SA"/>
        </w:rPr>
        <w:t>национальных целях развития Российской Федерации на период до 2030 года</w:t>
      </w:r>
      <w:proofErr w:type="gramEnd"/>
      <w:r w:rsidR="00764B37" w:rsidRPr="00944C6D">
        <w:rPr>
          <w:rFonts w:ascii="Liberation Serif" w:eastAsiaTheme="minorHAnsi" w:hAnsi="Liberation Serif" w:cs="Times New Roman"/>
          <w:sz w:val="28"/>
          <w:szCs w:val="28"/>
          <w:lang w:val="ru-RU" w:bidi="ar-SA"/>
        </w:rPr>
        <w:t>»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, </w:t>
      </w:r>
      <w:proofErr w:type="gramStart"/>
      <w:r w:rsidRPr="00944C6D">
        <w:rPr>
          <w:rFonts w:ascii="Liberation Serif" w:hAnsi="Liberation Serif" w:cs="Times New Roman"/>
          <w:sz w:val="28"/>
          <w:szCs w:val="28"/>
          <w:lang w:val="ru-RU"/>
        </w:rPr>
        <w:t>Указов Президента Российской Федерации от 07.05.2012</w:t>
      </w:r>
      <w:r w:rsidR="00F95AE4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B91089" w:rsidRPr="00944C6D">
        <w:rPr>
          <w:rFonts w:ascii="Liberation Serif" w:hAnsi="Liberation Serif" w:cs="Times New Roman"/>
          <w:sz w:val="28"/>
          <w:szCs w:val="28"/>
          <w:lang w:val="ru-RU"/>
        </w:rPr>
        <w:t>№ 597 «О</w:t>
      </w:r>
      <w:r w:rsidR="00F95AE4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B91089" w:rsidRPr="00944C6D">
        <w:rPr>
          <w:rFonts w:ascii="Liberation Serif" w:hAnsi="Liberation Serif" w:cs="Times New Roman"/>
          <w:sz w:val="28"/>
          <w:szCs w:val="28"/>
          <w:lang w:val="ru-RU"/>
        </w:rPr>
        <w:t>мероприятиях по реализации государственной  социальной политики»</w:t>
      </w:r>
      <w:r w:rsidR="00E6634A">
        <w:rPr>
          <w:rFonts w:ascii="Liberation Serif" w:hAnsi="Liberation Serif" w:cs="Times New Roman"/>
          <w:sz w:val="28"/>
          <w:szCs w:val="28"/>
          <w:lang w:val="ru-RU"/>
        </w:rPr>
        <w:t xml:space="preserve">, </w:t>
      </w:r>
      <w:r w:rsidR="00E6634A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 xml:space="preserve">от </w:t>
      </w:r>
      <w:r w:rsidR="00FB6E77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>07.05.</w:t>
      </w:r>
      <w:r w:rsidR="00E6634A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 xml:space="preserve">2018 </w:t>
      </w:r>
      <w:hyperlink r:id="rId8" w:history="1">
        <w:r w:rsidR="00D035F9">
          <w:rPr>
            <w:rFonts w:ascii="Liberation Serif" w:eastAsiaTheme="minorHAnsi" w:hAnsi="Liberation Serif" w:cs="Liberation Serif"/>
            <w:sz w:val="28"/>
            <w:szCs w:val="28"/>
            <w:lang w:val="ru-RU" w:bidi="ar-SA"/>
          </w:rPr>
          <w:t>№</w:t>
        </w:r>
        <w:r w:rsidR="00FB6E77">
          <w:rPr>
            <w:rFonts w:ascii="Liberation Serif" w:eastAsiaTheme="minorHAnsi" w:hAnsi="Liberation Serif" w:cs="Liberation Serif"/>
            <w:sz w:val="28"/>
            <w:szCs w:val="28"/>
            <w:lang w:val="ru-RU" w:bidi="ar-SA"/>
          </w:rPr>
          <w:t> </w:t>
        </w:r>
        <w:r w:rsidR="00E6634A" w:rsidRPr="00D035F9">
          <w:rPr>
            <w:rFonts w:ascii="Liberation Serif" w:eastAsiaTheme="minorHAnsi" w:hAnsi="Liberation Serif" w:cs="Liberation Serif"/>
            <w:sz w:val="28"/>
            <w:szCs w:val="28"/>
            <w:lang w:val="ru-RU" w:bidi="ar-SA"/>
          </w:rPr>
          <w:t>204</w:t>
        </w:r>
      </w:hyperlink>
      <w:r w:rsidR="00E6634A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 xml:space="preserve"> «О</w:t>
      </w:r>
      <w:r w:rsidR="00FB6E77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> </w:t>
      </w:r>
      <w:r w:rsidR="00E6634A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 xml:space="preserve">национальных целях и стратегических задачах развития Российской Федерации на период до 2024 года»  </w:t>
      </w:r>
      <w:r w:rsidR="00B63BA1" w:rsidRPr="00944C6D">
        <w:rPr>
          <w:rFonts w:ascii="Liberation Serif" w:hAnsi="Liberation Serif" w:cs="Times New Roman"/>
          <w:sz w:val="28"/>
          <w:szCs w:val="28"/>
          <w:lang w:val="ru-RU"/>
        </w:rPr>
        <w:t>и от </w:t>
      </w:r>
      <w:r w:rsidR="00B91089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E6634A">
        <w:rPr>
          <w:rFonts w:ascii="Liberation Serif" w:hAnsi="Liberation Serif" w:cs="Times New Roman"/>
          <w:sz w:val="28"/>
          <w:szCs w:val="28"/>
          <w:lang w:val="ru-RU"/>
        </w:rPr>
        <w:t xml:space="preserve"> 21.07.2020 </w:t>
      </w:r>
      <w:r w:rsidR="00D035F9">
        <w:rPr>
          <w:rFonts w:ascii="Liberation Serif" w:hAnsi="Liberation Serif" w:cs="Times New Roman"/>
          <w:sz w:val="28"/>
          <w:szCs w:val="28"/>
          <w:lang w:val="ru-RU"/>
        </w:rPr>
        <w:t>№</w:t>
      </w:r>
      <w:r w:rsidR="00E6634A">
        <w:rPr>
          <w:rFonts w:ascii="Liberation Serif" w:hAnsi="Liberation Serif" w:cs="Times New Roman"/>
          <w:sz w:val="28"/>
          <w:szCs w:val="28"/>
          <w:lang w:val="ru-RU"/>
        </w:rPr>
        <w:t xml:space="preserve"> 474 «</w:t>
      </w:r>
      <w:r w:rsidR="00E6634A" w:rsidRPr="00E6634A">
        <w:rPr>
          <w:rFonts w:ascii="Liberation Serif" w:hAnsi="Liberation Serif" w:cs="Times New Roman"/>
          <w:sz w:val="28"/>
          <w:szCs w:val="28"/>
          <w:lang w:val="ru-RU"/>
        </w:rPr>
        <w:t>О</w:t>
      </w:r>
      <w:r w:rsidR="00FB6E77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E6634A" w:rsidRPr="00E6634A">
        <w:rPr>
          <w:rFonts w:ascii="Liberation Serif" w:hAnsi="Liberation Serif" w:cs="Times New Roman"/>
          <w:sz w:val="28"/>
          <w:szCs w:val="28"/>
          <w:lang w:val="ru-RU"/>
        </w:rPr>
        <w:t>национальных целях развития Российской Ф</w:t>
      </w:r>
      <w:r w:rsidR="00E6634A">
        <w:rPr>
          <w:rFonts w:ascii="Liberation Serif" w:hAnsi="Liberation Serif" w:cs="Times New Roman"/>
          <w:sz w:val="28"/>
          <w:szCs w:val="28"/>
          <w:lang w:val="ru-RU"/>
        </w:rPr>
        <w:t>едерации на период до 2030</w:t>
      </w:r>
      <w:r w:rsidR="00FB6E77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E6634A">
        <w:rPr>
          <w:rFonts w:ascii="Liberation Serif" w:hAnsi="Liberation Serif" w:cs="Times New Roman"/>
          <w:sz w:val="28"/>
          <w:szCs w:val="28"/>
          <w:lang w:val="ru-RU"/>
        </w:rPr>
        <w:t>года</w:t>
      </w:r>
      <w:r w:rsidR="00B91089" w:rsidRPr="00944C6D">
        <w:rPr>
          <w:rFonts w:ascii="Liberation Serif" w:eastAsiaTheme="minorHAnsi" w:hAnsi="Liberation Serif" w:cs="Times New Roman"/>
          <w:sz w:val="28"/>
          <w:szCs w:val="28"/>
          <w:lang w:val="ru-RU" w:bidi="ar-SA"/>
        </w:rPr>
        <w:t>»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, </w:t>
      </w:r>
      <w:r w:rsidR="00E6634A">
        <w:rPr>
          <w:rFonts w:ascii="Liberation Serif" w:hAnsi="Liberation Serif" w:cs="Times New Roman"/>
          <w:sz w:val="28"/>
          <w:szCs w:val="28"/>
          <w:lang w:val="ru-RU"/>
        </w:rPr>
        <w:t xml:space="preserve">Указа Губернатора Свердловской области от 25.10.2022 </w:t>
      </w:r>
      <w:r w:rsidR="00FB6E77">
        <w:rPr>
          <w:rFonts w:ascii="Liberation Serif" w:hAnsi="Liberation Serif" w:cs="Times New Roman"/>
          <w:sz w:val="28"/>
          <w:szCs w:val="28"/>
          <w:lang w:val="ru-RU"/>
        </w:rPr>
        <w:br/>
      </w:r>
      <w:r w:rsidR="00E6634A">
        <w:rPr>
          <w:rFonts w:ascii="Liberation Serif" w:hAnsi="Liberation Serif" w:cs="Times New Roman"/>
          <w:sz w:val="28"/>
          <w:szCs w:val="28"/>
          <w:lang w:val="ru-RU"/>
        </w:rPr>
        <w:t>№</w:t>
      </w:r>
      <w:r w:rsidR="00D035F9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E6634A">
        <w:rPr>
          <w:rFonts w:ascii="Liberation Serif" w:hAnsi="Liberation Serif" w:cs="Times New Roman"/>
          <w:sz w:val="28"/>
          <w:szCs w:val="28"/>
          <w:lang w:val="ru-RU"/>
        </w:rPr>
        <w:t>544-УГ «</w:t>
      </w:r>
      <w:r w:rsidR="00E6634A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>Об</w:t>
      </w:r>
      <w:r w:rsidR="00D035F9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> </w:t>
      </w:r>
      <w:r w:rsidR="00E6634A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>утверждении основных направлений бюджетной и налоговой</w:t>
      </w:r>
      <w:proofErr w:type="gramEnd"/>
      <w:r w:rsidR="00E6634A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 xml:space="preserve"> </w:t>
      </w:r>
      <w:proofErr w:type="gramStart"/>
      <w:r w:rsidR="00E6634A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>политики Свердловской области на 2023 год и плановый период 2024 и 2025 годов»</w:t>
      </w:r>
      <w:r w:rsidR="00BE65B7" w:rsidRPr="00944C6D">
        <w:rPr>
          <w:rFonts w:ascii="Liberation Serif" w:hAnsi="Liberation Serif" w:cs="Times New Roman"/>
          <w:sz w:val="28"/>
          <w:szCs w:val="28"/>
          <w:lang w:val="ru-RU"/>
        </w:rPr>
        <w:t>,</w:t>
      </w:r>
      <w:r w:rsidR="00764B37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Стратегии социально-экономического развития Свердловской области на 2016-2030 годы (с</w:t>
      </w:r>
      <w:r w:rsidR="00685E7F" w:rsidRPr="00944C6D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изменениями), утвержденной Законом 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lastRenderedPageBreak/>
        <w:t>Свердловс</w:t>
      </w:r>
      <w:r w:rsidR="00447F38" w:rsidRPr="00944C6D">
        <w:rPr>
          <w:rFonts w:ascii="Liberation Serif" w:hAnsi="Liberation Serif" w:cs="Times New Roman"/>
          <w:sz w:val="28"/>
          <w:szCs w:val="28"/>
          <w:lang w:val="ru-RU"/>
        </w:rPr>
        <w:t>кой области от 21.12.2015 №</w:t>
      </w:r>
      <w:r w:rsidR="00D035F9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447F38" w:rsidRPr="00944C6D">
        <w:rPr>
          <w:rFonts w:ascii="Liberation Serif" w:hAnsi="Liberation Serif" w:cs="Times New Roman"/>
          <w:sz w:val="28"/>
          <w:szCs w:val="28"/>
          <w:lang w:val="ru-RU"/>
        </w:rPr>
        <w:t>151</w:t>
      </w:r>
      <w:r w:rsidR="00B91089" w:rsidRPr="00944C6D">
        <w:rPr>
          <w:rFonts w:ascii="Liberation Serif" w:hAnsi="Liberation Serif" w:cs="Times New Roman"/>
          <w:sz w:val="28"/>
          <w:szCs w:val="28"/>
          <w:lang w:val="ru-RU"/>
        </w:rPr>
        <w:t>-</w:t>
      </w:r>
      <w:r w:rsidR="00BE65B7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ОЗ, 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Основных направлений бюджетной политики МО</w:t>
      </w:r>
      <w:r w:rsidR="00685E7F" w:rsidRPr="00944C6D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Красноуфимский округ и</w:t>
      </w:r>
      <w:r w:rsidR="000D3160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основных направления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налоговой политики МО Красно</w:t>
      </w:r>
      <w:r w:rsidR="00A75548">
        <w:rPr>
          <w:rFonts w:ascii="Liberation Serif" w:hAnsi="Liberation Serif" w:cs="Times New Roman"/>
          <w:sz w:val="28"/>
          <w:szCs w:val="28"/>
          <w:lang w:val="ru-RU"/>
        </w:rPr>
        <w:t>уфимский округ на 2023 год и плановый период 2024</w:t>
      </w:r>
      <w:r w:rsidR="00BE65B7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и </w:t>
      </w:r>
      <w:r w:rsidR="00A75548">
        <w:rPr>
          <w:rFonts w:ascii="Liberation Serif" w:hAnsi="Liberation Serif" w:cs="Times New Roman"/>
          <w:sz w:val="28"/>
          <w:szCs w:val="28"/>
          <w:lang w:val="ru-RU"/>
        </w:rPr>
        <w:t>2025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годов, утвержденных постановлением </w:t>
      </w:r>
      <w:r w:rsidR="00C02EB4" w:rsidRPr="00944C6D">
        <w:rPr>
          <w:rFonts w:ascii="Liberation Serif" w:hAnsi="Liberation Serif" w:cs="Times New Roman"/>
          <w:sz w:val="28"/>
          <w:szCs w:val="28"/>
          <w:lang w:val="ru-RU"/>
        </w:rPr>
        <w:t>Г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лавы МО Красноуфимский</w:t>
      </w:r>
      <w:proofErr w:type="gramEnd"/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округ </w:t>
      </w:r>
      <w:r w:rsidR="004C616C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от </w:t>
      </w:r>
      <w:r w:rsidR="00A75548">
        <w:rPr>
          <w:rFonts w:ascii="Liberation Serif" w:hAnsi="Liberation Serif" w:cs="Times New Roman"/>
          <w:sz w:val="28"/>
          <w:szCs w:val="28"/>
          <w:lang w:val="ru-RU"/>
        </w:rPr>
        <w:t xml:space="preserve"> 24.10.2022 №</w:t>
      </w:r>
      <w:r w:rsidR="00D035F9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A75548">
        <w:rPr>
          <w:rFonts w:ascii="Liberation Serif" w:hAnsi="Liberation Serif" w:cs="Times New Roman"/>
          <w:sz w:val="28"/>
          <w:szCs w:val="28"/>
          <w:lang w:val="ru-RU"/>
        </w:rPr>
        <w:t>106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.</w:t>
      </w:r>
    </w:p>
    <w:p w:rsidR="0076352C" w:rsidRPr="00944C6D" w:rsidRDefault="0076352C" w:rsidP="00404DE9">
      <w:pPr>
        <w:tabs>
          <w:tab w:val="left" w:pos="567"/>
        </w:tabs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/>
          <w:sz w:val="28"/>
          <w:szCs w:val="28"/>
          <w:lang w:val="ru-RU"/>
        </w:rPr>
        <w:t>Основные направления бюджетной и налоговой политики МО Красноуфимский округ сохраняют преемственность в отношении определенных ранее приоритетов и скорректированы с учетом текущей экономической ситуации, обеспечения эффективного реагирования на имеющиеся вызовы и необходимости реализации первоочередных задач.</w:t>
      </w:r>
    </w:p>
    <w:p w:rsidR="000D3160" w:rsidRPr="00944C6D" w:rsidRDefault="000D3160" w:rsidP="00F3504E">
      <w:pPr>
        <w:tabs>
          <w:tab w:val="left" w:pos="567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415773" w:rsidRPr="00D13F2B" w:rsidRDefault="00415773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D13F2B">
        <w:rPr>
          <w:rFonts w:ascii="Liberation Serif" w:hAnsi="Liberation Serif" w:cs="Times New Roman"/>
          <w:sz w:val="28"/>
          <w:szCs w:val="28"/>
          <w:lang w:val="ru-RU"/>
        </w:rPr>
        <w:t xml:space="preserve">В ходе экспертизы рассмотрены вопросы, определенные в </w:t>
      </w:r>
      <w:r w:rsidR="00447F38" w:rsidRPr="00D13F2B">
        <w:rPr>
          <w:rFonts w:ascii="Liberation Serif" w:hAnsi="Liberation Serif" w:cs="Times New Roman"/>
          <w:sz w:val="28"/>
          <w:szCs w:val="28"/>
          <w:lang w:val="ru-RU"/>
        </w:rPr>
        <w:t>подпункте </w:t>
      </w:r>
      <w:r w:rsidRPr="00D13F2B">
        <w:rPr>
          <w:rFonts w:ascii="Liberation Serif" w:hAnsi="Liberation Serif" w:cs="Times New Roman"/>
          <w:sz w:val="28"/>
          <w:szCs w:val="28"/>
          <w:lang w:val="ru-RU"/>
        </w:rPr>
        <w:t xml:space="preserve">3.1.5. Стандарта внешнего </w:t>
      </w:r>
      <w:r w:rsidR="00FD22FE" w:rsidRPr="00D13F2B">
        <w:rPr>
          <w:rFonts w:ascii="Liberation Serif" w:hAnsi="Liberation Serif" w:cs="Times New Roman"/>
          <w:sz w:val="28"/>
          <w:szCs w:val="28"/>
          <w:lang w:val="ru-RU"/>
        </w:rPr>
        <w:t xml:space="preserve">муниципального </w:t>
      </w:r>
      <w:r w:rsidRPr="00D13F2B">
        <w:rPr>
          <w:rFonts w:ascii="Liberation Serif" w:hAnsi="Liberation Serif" w:cs="Times New Roman"/>
          <w:sz w:val="28"/>
          <w:szCs w:val="28"/>
          <w:lang w:val="ru-RU"/>
        </w:rPr>
        <w:t>финансового контроля «Проведени</w:t>
      </w:r>
      <w:r w:rsidR="00C02EB4" w:rsidRPr="00D13F2B">
        <w:rPr>
          <w:rFonts w:ascii="Liberation Serif" w:hAnsi="Liberation Serif" w:cs="Times New Roman"/>
          <w:sz w:val="28"/>
          <w:szCs w:val="28"/>
          <w:lang w:val="ru-RU"/>
        </w:rPr>
        <w:t>е</w:t>
      </w:r>
      <w:r w:rsidRPr="00D13F2B">
        <w:rPr>
          <w:rFonts w:ascii="Liberation Serif" w:hAnsi="Liberation Serif" w:cs="Times New Roman"/>
          <w:sz w:val="28"/>
          <w:szCs w:val="28"/>
          <w:lang w:val="ru-RU"/>
        </w:rPr>
        <w:t xml:space="preserve"> экспертизы Проекта решения о местном бюджете», утвержденного распоряжением Ре</w:t>
      </w:r>
      <w:r w:rsidR="00B91089" w:rsidRPr="00D13F2B">
        <w:rPr>
          <w:rFonts w:ascii="Liberation Serif" w:hAnsi="Liberation Serif" w:cs="Times New Roman"/>
          <w:sz w:val="28"/>
          <w:szCs w:val="28"/>
          <w:lang w:val="ru-RU"/>
        </w:rPr>
        <w:t>визионной комиссии от 27.02.2020 №</w:t>
      </w:r>
      <w:r w:rsidR="00404DE9" w:rsidRPr="00D13F2B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B91089" w:rsidRPr="00D13F2B">
        <w:rPr>
          <w:rFonts w:ascii="Liberation Serif" w:hAnsi="Liberation Serif" w:cs="Times New Roman"/>
          <w:sz w:val="28"/>
          <w:szCs w:val="28"/>
          <w:lang w:val="ru-RU"/>
        </w:rPr>
        <w:t>13</w:t>
      </w:r>
      <w:r w:rsidRPr="00D13F2B">
        <w:rPr>
          <w:rFonts w:ascii="Liberation Serif" w:hAnsi="Liberation Serif" w:cs="Times New Roman"/>
          <w:sz w:val="28"/>
          <w:szCs w:val="28"/>
          <w:lang w:val="ru-RU"/>
        </w:rPr>
        <w:t>.</w:t>
      </w:r>
    </w:p>
    <w:p w:rsidR="000202E4" w:rsidRPr="00944C6D" w:rsidRDefault="00415773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D13F2B">
        <w:rPr>
          <w:rFonts w:ascii="Liberation Serif" w:hAnsi="Liberation Serif" w:cs="Times New Roman"/>
          <w:sz w:val="28"/>
          <w:szCs w:val="28"/>
          <w:lang w:val="ru-RU"/>
        </w:rPr>
        <w:t xml:space="preserve">Проект решения </w:t>
      </w:r>
      <w:r w:rsidR="00B91089" w:rsidRPr="00D13F2B">
        <w:rPr>
          <w:rFonts w:ascii="Liberation Serif" w:hAnsi="Liberation Serif" w:cs="Times New Roman"/>
          <w:sz w:val="28"/>
          <w:szCs w:val="28"/>
          <w:lang w:val="ru-RU"/>
        </w:rPr>
        <w:t>Думы МО</w:t>
      </w:r>
      <w:r w:rsidRPr="00D13F2B">
        <w:rPr>
          <w:rFonts w:ascii="Liberation Serif" w:hAnsi="Liberation Serif" w:cs="Times New Roman"/>
          <w:sz w:val="28"/>
          <w:szCs w:val="28"/>
          <w:lang w:val="ru-RU"/>
        </w:rPr>
        <w:t xml:space="preserve"> Красноуфимский округ «О бюджете Муниципального образова</w:t>
      </w:r>
      <w:r w:rsidR="000202E4" w:rsidRPr="00D13F2B">
        <w:rPr>
          <w:rFonts w:ascii="Liberation Serif" w:hAnsi="Liberation Serif" w:cs="Times New Roman"/>
          <w:sz w:val="28"/>
          <w:szCs w:val="28"/>
          <w:lang w:val="ru-RU"/>
        </w:rPr>
        <w:t>ния Красноуфимск</w:t>
      </w:r>
      <w:r w:rsidR="003C419A" w:rsidRPr="00D13F2B">
        <w:rPr>
          <w:rFonts w:ascii="Liberation Serif" w:hAnsi="Liberation Serif" w:cs="Times New Roman"/>
          <w:sz w:val="28"/>
          <w:szCs w:val="28"/>
          <w:lang w:val="ru-RU"/>
        </w:rPr>
        <w:t>ий округ на 2023 год и плановый период 2024</w:t>
      </w:r>
      <w:r w:rsidRPr="00D13F2B">
        <w:rPr>
          <w:rFonts w:ascii="Liberation Serif" w:hAnsi="Liberation Serif" w:cs="Times New Roman"/>
          <w:sz w:val="28"/>
          <w:szCs w:val="28"/>
          <w:lang w:val="ru-RU"/>
        </w:rPr>
        <w:t xml:space="preserve"> и</w:t>
      </w:r>
      <w:r w:rsidR="003C419A" w:rsidRPr="00D13F2B">
        <w:rPr>
          <w:rFonts w:ascii="Liberation Serif" w:hAnsi="Liberation Serif" w:cs="Times New Roman"/>
          <w:sz w:val="28"/>
          <w:szCs w:val="28"/>
          <w:lang w:val="ru-RU"/>
        </w:rPr>
        <w:t xml:space="preserve"> 2025</w:t>
      </w:r>
      <w:r w:rsidRPr="00D13F2B">
        <w:rPr>
          <w:rFonts w:ascii="Liberation Serif" w:hAnsi="Liberation Serif" w:cs="Times New Roman"/>
          <w:sz w:val="28"/>
          <w:szCs w:val="28"/>
          <w:lang w:val="ru-RU"/>
        </w:rPr>
        <w:t xml:space="preserve"> годов» (далее – Проект решения) внесён </w:t>
      </w:r>
      <w:r w:rsidR="00FD22FE" w:rsidRPr="00D13F2B">
        <w:rPr>
          <w:rFonts w:ascii="Liberation Serif" w:hAnsi="Liberation Serif" w:cs="Times New Roman"/>
          <w:sz w:val="28"/>
          <w:szCs w:val="28"/>
          <w:lang w:val="ru-RU"/>
        </w:rPr>
        <w:t>Г</w:t>
      </w:r>
      <w:r w:rsidRPr="00D13F2B">
        <w:rPr>
          <w:rFonts w:ascii="Liberation Serif" w:hAnsi="Liberation Serif" w:cs="Times New Roman"/>
          <w:sz w:val="28"/>
          <w:szCs w:val="28"/>
          <w:lang w:val="ru-RU"/>
        </w:rPr>
        <w:t>лавой МО Красноуфимский округ на рассмотрение в</w:t>
      </w:r>
      <w:r w:rsidR="00291089" w:rsidRPr="00D13F2B">
        <w:rPr>
          <w:rFonts w:ascii="Liberation Serif" w:hAnsi="Liberation Serif" w:cs="Times New Roman"/>
          <w:sz w:val="28"/>
          <w:szCs w:val="28"/>
          <w:lang w:val="ru-RU"/>
        </w:rPr>
        <w:t xml:space="preserve"> Думу МО Красноуфимский округ </w:t>
      </w:r>
      <w:r w:rsidR="00D13F2B" w:rsidRPr="00D13F2B">
        <w:rPr>
          <w:rFonts w:ascii="Liberation Serif" w:hAnsi="Liberation Serif" w:cs="Times New Roman"/>
          <w:sz w:val="28"/>
          <w:szCs w:val="28"/>
          <w:lang w:val="ru-RU"/>
        </w:rPr>
        <w:t>14.11.2022</w:t>
      </w:r>
      <w:r w:rsidR="004547BA" w:rsidRPr="00D13F2B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D13F2B">
        <w:rPr>
          <w:rFonts w:ascii="Liberation Serif" w:hAnsi="Liberation Serif" w:cs="Times New Roman"/>
          <w:sz w:val="28"/>
          <w:szCs w:val="28"/>
          <w:lang w:val="ru-RU"/>
        </w:rPr>
        <w:t>года, что со</w:t>
      </w:r>
      <w:r w:rsidR="003C419A" w:rsidRPr="00D13F2B">
        <w:rPr>
          <w:rFonts w:ascii="Liberation Serif" w:hAnsi="Liberation Serif" w:cs="Times New Roman"/>
          <w:sz w:val="28"/>
          <w:szCs w:val="28"/>
          <w:lang w:val="ru-RU"/>
        </w:rPr>
        <w:t>ответствует требованию пункта 1 статьи 21</w:t>
      </w:r>
      <w:r w:rsidRPr="00D13F2B">
        <w:rPr>
          <w:rFonts w:ascii="Liberation Serif" w:hAnsi="Liberation Serif" w:cs="Times New Roman"/>
          <w:sz w:val="28"/>
          <w:szCs w:val="28"/>
          <w:lang w:val="ru-RU"/>
        </w:rPr>
        <w:t xml:space="preserve"> Положения о бюджетном процессе.</w:t>
      </w:r>
      <w:r w:rsidR="000E2E52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</w:p>
    <w:p w:rsidR="00415773" w:rsidRPr="00D13F2B" w:rsidRDefault="00415773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Принятый к рассмотрению Думой МО Красноуфимский </w:t>
      </w:r>
      <w:r w:rsidRPr="00D13F2B">
        <w:rPr>
          <w:rFonts w:ascii="Liberation Serif" w:hAnsi="Liberation Serif" w:cs="Times New Roman"/>
          <w:sz w:val="28"/>
          <w:szCs w:val="28"/>
          <w:lang w:val="ru-RU"/>
        </w:rPr>
        <w:t xml:space="preserve">округ </w:t>
      </w:r>
      <w:r w:rsidR="000202E4" w:rsidRPr="00D13F2B">
        <w:rPr>
          <w:rFonts w:ascii="Liberation Serif" w:hAnsi="Liberation Serif" w:cs="Times New Roman"/>
          <w:sz w:val="28"/>
          <w:szCs w:val="28"/>
          <w:lang w:val="ru-RU"/>
        </w:rPr>
        <w:t xml:space="preserve">Проект </w:t>
      </w:r>
      <w:r w:rsidR="00D13F2B" w:rsidRPr="00D13F2B">
        <w:rPr>
          <w:rFonts w:ascii="Liberation Serif" w:hAnsi="Liberation Serif" w:cs="Times New Roman"/>
          <w:sz w:val="28"/>
          <w:szCs w:val="28"/>
          <w:lang w:val="ru-RU"/>
        </w:rPr>
        <w:t xml:space="preserve">решения в этот же  </w:t>
      </w:r>
      <w:r w:rsidR="000202E4" w:rsidRPr="00D13F2B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  <w:lang w:val="ru-RU"/>
        </w:rPr>
        <w:t>день</w:t>
      </w:r>
      <w:r w:rsidR="000202E4" w:rsidRPr="00D13F2B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D13F2B">
        <w:rPr>
          <w:rFonts w:ascii="Liberation Serif" w:hAnsi="Liberation Serif" w:cs="Times New Roman"/>
          <w:sz w:val="28"/>
          <w:szCs w:val="28"/>
          <w:lang w:val="ru-RU"/>
        </w:rPr>
        <w:t>направлен в Ре</w:t>
      </w:r>
      <w:r w:rsidR="004547BA" w:rsidRPr="00D13F2B">
        <w:rPr>
          <w:rFonts w:ascii="Liberation Serif" w:hAnsi="Liberation Serif" w:cs="Times New Roman"/>
          <w:sz w:val="28"/>
          <w:szCs w:val="28"/>
          <w:lang w:val="ru-RU"/>
        </w:rPr>
        <w:t xml:space="preserve">визионную комиссию (письмо от </w:t>
      </w:r>
      <w:r w:rsidR="00D13F2B" w:rsidRPr="00D13F2B">
        <w:rPr>
          <w:rFonts w:ascii="Liberation Serif" w:hAnsi="Liberation Serif" w:cs="Times New Roman"/>
          <w:sz w:val="28"/>
          <w:szCs w:val="28"/>
          <w:lang w:val="ru-RU"/>
        </w:rPr>
        <w:t>14.11.2022</w:t>
      </w:r>
      <w:r w:rsidR="004547BA" w:rsidRPr="00D13F2B">
        <w:rPr>
          <w:rFonts w:ascii="Liberation Serif" w:hAnsi="Liberation Serif" w:cs="Times New Roman"/>
          <w:sz w:val="28"/>
          <w:szCs w:val="28"/>
          <w:lang w:val="ru-RU"/>
        </w:rPr>
        <w:t xml:space="preserve"> №</w:t>
      </w:r>
      <w:r w:rsidR="004A5F10" w:rsidRPr="00D13F2B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D13F2B" w:rsidRPr="00D13F2B">
        <w:rPr>
          <w:rFonts w:ascii="Liberation Serif" w:hAnsi="Liberation Serif" w:cs="Times New Roman"/>
          <w:sz w:val="28"/>
          <w:szCs w:val="28"/>
          <w:lang w:val="ru-RU"/>
        </w:rPr>
        <w:t>47</w:t>
      </w:r>
      <w:r w:rsidRPr="00D13F2B">
        <w:rPr>
          <w:rFonts w:ascii="Liberation Serif" w:hAnsi="Liberation Serif" w:cs="Times New Roman"/>
          <w:sz w:val="28"/>
          <w:szCs w:val="28"/>
          <w:lang w:val="ru-RU"/>
        </w:rPr>
        <w:t>), что соо</w:t>
      </w:r>
      <w:r w:rsidR="003C419A" w:rsidRPr="00D13F2B">
        <w:rPr>
          <w:rFonts w:ascii="Liberation Serif" w:hAnsi="Liberation Serif" w:cs="Times New Roman"/>
          <w:sz w:val="28"/>
          <w:szCs w:val="28"/>
          <w:lang w:val="ru-RU"/>
        </w:rPr>
        <w:t>тветствует требованиям пункта 6 статьи 21</w:t>
      </w:r>
      <w:r w:rsidRPr="00D13F2B">
        <w:rPr>
          <w:rFonts w:ascii="Liberation Serif" w:hAnsi="Liberation Serif" w:cs="Times New Roman"/>
          <w:sz w:val="28"/>
          <w:szCs w:val="28"/>
          <w:lang w:val="ru-RU"/>
        </w:rPr>
        <w:t xml:space="preserve"> Положения о бюджетном процессе. </w:t>
      </w:r>
    </w:p>
    <w:p w:rsidR="00415773" w:rsidRPr="00944C6D" w:rsidRDefault="00415773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  <w:lang w:val="ru-RU"/>
        </w:rPr>
      </w:pPr>
      <w:r w:rsidRPr="00D13F2B">
        <w:rPr>
          <w:rFonts w:ascii="Liberation Serif" w:hAnsi="Liberation Serif" w:cs="Times New Roman"/>
          <w:sz w:val="28"/>
          <w:szCs w:val="28"/>
          <w:lang w:val="ru-RU"/>
        </w:rPr>
        <w:t>Документы и материалы, представленные вместе с Проектом решения</w:t>
      </w:r>
      <w:r w:rsidRPr="00D46CBF">
        <w:rPr>
          <w:rFonts w:ascii="Liberation Serif" w:hAnsi="Liberation Serif" w:cs="Times New Roman"/>
          <w:sz w:val="28"/>
          <w:szCs w:val="28"/>
          <w:lang w:val="ru-RU"/>
        </w:rPr>
        <w:t>, соответствуют перечню</w:t>
      </w:r>
      <w:r w:rsidR="00C02EB4" w:rsidRPr="00D46CBF">
        <w:rPr>
          <w:rFonts w:ascii="Liberation Serif" w:hAnsi="Liberation Serif" w:cs="Times New Roman"/>
          <w:sz w:val="28"/>
          <w:szCs w:val="28"/>
          <w:lang w:val="ru-RU"/>
        </w:rPr>
        <w:t xml:space="preserve"> и</w:t>
      </w:r>
      <w:r w:rsidRPr="00D46CBF">
        <w:rPr>
          <w:rFonts w:ascii="Liberation Serif" w:hAnsi="Liberation Serif" w:cs="Times New Roman"/>
          <w:sz w:val="28"/>
          <w:szCs w:val="28"/>
          <w:lang w:val="ru-RU"/>
        </w:rPr>
        <w:t xml:space="preserve"> требовани</w:t>
      </w:r>
      <w:r w:rsidR="00C02EB4" w:rsidRPr="00D46CBF">
        <w:rPr>
          <w:rFonts w:ascii="Liberation Serif" w:hAnsi="Liberation Serif" w:cs="Times New Roman"/>
          <w:sz w:val="28"/>
          <w:szCs w:val="28"/>
          <w:lang w:val="ru-RU"/>
        </w:rPr>
        <w:t>ям</w:t>
      </w:r>
      <w:r w:rsidRPr="00D46CBF">
        <w:rPr>
          <w:rFonts w:ascii="Liberation Serif" w:hAnsi="Liberation Serif" w:cs="Times New Roman"/>
          <w:sz w:val="28"/>
          <w:szCs w:val="28"/>
          <w:lang w:val="ru-RU"/>
        </w:rPr>
        <w:t xml:space="preserve"> стать</w:t>
      </w:r>
      <w:r w:rsidR="00C02EB4" w:rsidRPr="00D46CBF">
        <w:rPr>
          <w:rFonts w:ascii="Liberation Serif" w:hAnsi="Liberation Serif" w:cs="Times New Roman"/>
          <w:sz w:val="28"/>
          <w:szCs w:val="28"/>
          <w:lang w:val="ru-RU"/>
        </w:rPr>
        <w:t>и</w:t>
      </w:r>
      <w:r w:rsidRPr="00D46CBF">
        <w:rPr>
          <w:rFonts w:ascii="Liberation Serif" w:hAnsi="Liberation Serif" w:cs="Times New Roman"/>
          <w:sz w:val="28"/>
          <w:szCs w:val="28"/>
          <w:lang w:val="ru-RU"/>
        </w:rPr>
        <w:t xml:space="preserve"> 184.2 БК РФ и стать</w:t>
      </w:r>
      <w:r w:rsidR="00C02EB4" w:rsidRPr="00D46CBF">
        <w:rPr>
          <w:rFonts w:ascii="Liberation Serif" w:hAnsi="Liberation Serif" w:cs="Times New Roman"/>
          <w:sz w:val="28"/>
          <w:szCs w:val="28"/>
          <w:lang w:val="ru-RU"/>
        </w:rPr>
        <w:t>и</w:t>
      </w:r>
      <w:r w:rsidR="00614BBD">
        <w:rPr>
          <w:rFonts w:ascii="Liberation Serif" w:hAnsi="Liberation Serif" w:cs="Times New Roman"/>
          <w:sz w:val="28"/>
          <w:szCs w:val="28"/>
          <w:lang w:val="ru-RU"/>
        </w:rPr>
        <w:t xml:space="preserve"> 20</w:t>
      </w:r>
      <w:r w:rsidRPr="00D46CBF">
        <w:rPr>
          <w:rFonts w:ascii="Liberation Serif" w:hAnsi="Liberation Serif" w:cs="Times New Roman"/>
          <w:sz w:val="28"/>
          <w:szCs w:val="28"/>
          <w:lang w:val="ru-RU"/>
        </w:rPr>
        <w:t xml:space="preserve"> Положения о бюджетном процессе.</w:t>
      </w:r>
    </w:p>
    <w:p w:rsidR="00415773" w:rsidRPr="00944C6D" w:rsidRDefault="00415773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При составлении Проекта решения соблюдены принципы бюджетной системы Российской Федерации, установленные статьями 2</w:t>
      </w:r>
      <w:r w:rsidR="00447F38" w:rsidRPr="00944C6D">
        <w:rPr>
          <w:rFonts w:ascii="Liberation Serif" w:hAnsi="Liberation Serif" w:cs="Times New Roman"/>
          <w:sz w:val="28"/>
          <w:szCs w:val="28"/>
          <w:lang w:val="ru-RU"/>
        </w:rPr>
        <w:t>8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– 38.2 БК РФ.</w:t>
      </w:r>
    </w:p>
    <w:p w:rsidR="009407C9" w:rsidRDefault="00415773" w:rsidP="00614BBD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Проект решения опубликован в средствах массовой информации в газете «Вперед» </w:t>
      </w:r>
      <w:r w:rsidR="00614BBD">
        <w:rPr>
          <w:rFonts w:ascii="Liberation Serif" w:hAnsi="Liberation Serif" w:cs="Times New Roman"/>
          <w:sz w:val="28"/>
          <w:szCs w:val="28"/>
          <w:lang w:val="ru-RU"/>
        </w:rPr>
        <w:t>от 08.11.2022</w:t>
      </w:r>
      <w:r w:rsidR="00B91089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года </w:t>
      </w:r>
      <w:r w:rsidR="00614BBD">
        <w:rPr>
          <w:rFonts w:ascii="Liberation Serif" w:hAnsi="Liberation Serif" w:cs="Times New Roman"/>
          <w:sz w:val="28"/>
          <w:szCs w:val="28"/>
          <w:lang w:val="ru-RU"/>
        </w:rPr>
        <w:t>№</w:t>
      </w:r>
      <w:r w:rsidR="00FB6E77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614BBD">
        <w:rPr>
          <w:rFonts w:ascii="Liberation Serif" w:hAnsi="Liberation Serif" w:cs="Times New Roman"/>
          <w:sz w:val="28"/>
          <w:szCs w:val="28"/>
          <w:lang w:val="ru-RU"/>
        </w:rPr>
        <w:t>88</w:t>
      </w:r>
      <w:r w:rsidR="0080660A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614BBD">
        <w:rPr>
          <w:rFonts w:ascii="Liberation Serif" w:hAnsi="Liberation Serif" w:cs="Times New Roman"/>
          <w:sz w:val="28"/>
          <w:szCs w:val="28"/>
          <w:lang w:val="ru-RU"/>
        </w:rPr>
        <w:t>(146</w:t>
      </w:r>
      <w:r w:rsidR="00BC7B0D" w:rsidRPr="00944C6D">
        <w:rPr>
          <w:rFonts w:ascii="Liberation Serif" w:hAnsi="Liberation Serif" w:cs="Times New Roman"/>
          <w:sz w:val="28"/>
          <w:szCs w:val="28"/>
          <w:lang w:val="ru-RU"/>
        </w:rPr>
        <w:t>06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) для проведения обсуж</w:t>
      </w:r>
      <w:r w:rsidR="00614BBD">
        <w:rPr>
          <w:rFonts w:ascii="Liberation Serif" w:hAnsi="Liberation Serif" w:cs="Times New Roman"/>
          <w:sz w:val="28"/>
          <w:szCs w:val="28"/>
          <w:lang w:val="ru-RU"/>
        </w:rPr>
        <w:t>дения и публичных слушаний.</w:t>
      </w:r>
    </w:p>
    <w:p w:rsidR="005E3F2F" w:rsidRPr="00944C6D" w:rsidRDefault="005E3F2F" w:rsidP="00614BBD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407495" w:rsidRPr="00944C6D" w:rsidRDefault="00415773" w:rsidP="00224D61">
      <w:pPr>
        <w:spacing w:before="0" w:after="0" w:line="240" w:lineRule="auto"/>
        <w:jc w:val="both"/>
        <w:rPr>
          <w:rFonts w:ascii="Liberation Serif" w:hAnsi="Liberation Serif" w:cs="Times New Roman"/>
          <w:b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b/>
          <w:sz w:val="28"/>
          <w:szCs w:val="28"/>
          <w:lang w:val="ru-RU"/>
        </w:rPr>
        <w:t xml:space="preserve">2. </w:t>
      </w:r>
      <w:r w:rsidR="00407495" w:rsidRPr="00944C6D">
        <w:rPr>
          <w:rFonts w:ascii="Liberation Serif" w:hAnsi="Liberation Serif" w:cs="Times New Roman"/>
          <w:b/>
          <w:sz w:val="28"/>
          <w:szCs w:val="28"/>
          <w:lang w:val="ru-RU"/>
        </w:rPr>
        <w:tab/>
        <w:t xml:space="preserve">Анализ </w:t>
      </w:r>
      <w:r w:rsidR="008F7A6E" w:rsidRPr="00944C6D">
        <w:rPr>
          <w:rFonts w:ascii="Liberation Serif" w:hAnsi="Liberation Serif" w:cs="Times New Roman"/>
          <w:b/>
          <w:sz w:val="28"/>
          <w:szCs w:val="28"/>
          <w:lang w:val="ru-RU"/>
        </w:rPr>
        <w:t>параметров прогноза</w:t>
      </w:r>
      <w:r w:rsidR="00407495" w:rsidRPr="00944C6D">
        <w:rPr>
          <w:rFonts w:ascii="Liberation Serif" w:hAnsi="Liberation Serif" w:cs="Times New Roman"/>
          <w:b/>
          <w:sz w:val="28"/>
          <w:szCs w:val="28"/>
          <w:lang w:val="ru-RU"/>
        </w:rPr>
        <w:t xml:space="preserve"> социально-экономического развития МО Красно</w:t>
      </w:r>
      <w:r w:rsidR="00614BBD">
        <w:rPr>
          <w:rFonts w:ascii="Liberation Serif" w:hAnsi="Liberation Serif" w:cs="Times New Roman"/>
          <w:b/>
          <w:sz w:val="28"/>
          <w:szCs w:val="28"/>
          <w:lang w:val="ru-RU"/>
        </w:rPr>
        <w:t>уфимский округ на 2023</w:t>
      </w:r>
      <w:r w:rsidR="00291089" w:rsidRPr="00944C6D">
        <w:rPr>
          <w:rFonts w:ascii="Liberation Serif" w:hAnsi="Liberation Serif" w:cs="Times New Roman"/>
          <w:b/>
          <w:sz w:val="28"/>
          <w:szCs w:val="28"/>
          <w:lang w:val="ru-RU"/>
        </w:rPr>
        <w:t xml:space="preserve"> – 202</w:t>
      </w:r>
      <w:r w:rsidR="005E3F2F">
        <w:rPr>
          <w:rFonts w:ascii="Liberation Serif" w:hAnsi="Liberation Serif" w:cs="Times New Roman"/>
          <w:b/>
          <w:sz w:val="28"/>
          <w:szCs w:val="28"/>
          <w:lang w:val="ru-RU"/>
        </w:rPr>
        <w:t>5</w:t>
      </w:r>
      <w:r w:rsidR="00407495" w:rsidRPr="00944C6D">
        <w:rPr>
          <w:rFonts w:ascii="Liberation Serif" w:hAnsi="Liberation Serif" w:cs="Times New Roman"/>
          <w:b/>
          <w:sz w:val="28"/>
          <w:szCs w:val="28"/>
          <w:lang w:val="ru-RU"/>
        </w:rPr>
        <w:t xml:space="preserve"> годы, использованного для </w:t>
      </w:r>
      <w:r w:rsidR="008F7A6E" w:rsidRPr="00944C6D">
        <w:rPr>
          <w:rFonts w:ascii="Liberation Serif" w:hAnsi="Liberation Serif" w:cs="Times New Roman"/>
          <w:b/>
          <w:sz w:val="28"/>
          <w:szCs w:val="28"/>
          <w:lang w:val="ru-RU"/>
        </w:rPr>
        <w:t>составления проекта</w:t>
      </w:r>
      <w:r w:rsidR="00407495" w:rsidRPr="00944C6D">
        <w:rPr>
          <w:rFonts w:ascii="Liberation Serif" w:hAnsi="Liberation Serif" w:cs="Times New Roman"/>
          <w:b/>
          <w:sz w:val="28"/>
          <w:szCs w:val="28"/>
          <w:lang w:val="ru-RU"/>
        </w:rPr>
        <w:t xml:space="preserve"> бюджета</w:t>
      </w:r>
      <w:r w:rsidR="00614BBD">
        <w:rPr>
          <w:rFonts w:ascii="Liberation Serif" w:hAnsi="Liberation Serif" w:cs="Times New Roman"/>
          <w:b/>
          <w:sz w:val="28"/>
          <w:szCs w:val="28"/>
          <w:lang w:val="ru-RU"/>
        </w:rPr>
        <w:t xml:space="preserve"> МО Красноуфимский округ на 2023 год и плановый период  2024 – 2025</w:t>
      </w:r>
      <w:r w:rsidR="00407495" w:rsidRPr="00944C6D">
        <w:rPr>
          <w:rFonts w:ascii="Liberation Serif" w:hAnsi="Liberation Serif" w:cs="Times New Roman"/>
          <w:b/>
          <w:sz w:val="28"/>
          <w:szCs w:val="28"/>
          <w:lang w:val="ru-RU"/>
        </w:rPr>
        <w:t xml:space="preserve"> годов.</w:t>
      </w:r>
    </w:p>
    <w:p w:rsidR="00A40F68" w:rsidRPr="00A40F68" w:rsidRDefault="00A40F68" w:rsidP="00A40F68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A40F68">
        <w:rPr>
          <w:rFonts w:ascii="Liberation Serif" w:hAnsi="Liberation Serif"/>
          <w:sz w:val="28"/>
          <w:szCs w:val="28"/>
          <w:lang w:val="ru-RU"/>
        </w:rPr>
        <w:t xml:space="preserve">Прогноз социально-экономического развития </w:t>
      </w:r>
      <w:r w:rsidRPr="00A40F68">
        <w:rPr>
          <w:rFonts w:ascii="Liberation Serif" w:hAnsi="Liberation Serif" w:cs="Times New Roman"/>
          <w:sz w:val="28"/>
          <w:szCs w:val="28"/>
          <w:lang w:val="ru-RU"/>
        </w:rPr>
        <w:t xml:space="preserve">МО Красноуфимский округ на 2023 год и плановый период  2024 – 2025 годов </w:t>
      </w:r>
      <w:r w:rsidRPr="00A40F68">
        <w:rPr>
          <w:rFonts w:ascii="Liberation Serif" w:hAnsi="Liberation Serif"/>
          <w:sz w:val="28"/>
          <w:szCs w:val="28"/>
          <w:lang w:val="ru-RU"/>
        </w:rPr>
        <w:t xml:space="preserve">представлен одновременно с </w:t>
      </w:r>
      <w:r w:rsidR="00FB6E77">
        <w:rPr>
          <w:rFonts w:ascii="Liberation Serif" w:hAnsi="Liberation Serif"/>
          <w:sz w:val="28"/>
          <w:szCs w:val="28"/>
          <w:lang w:val="ru-RU"/>
        </w:rPr>
        <w:t>П</w:t>
      </w:r>
      <w:r w:rsidRPr="00A40F68">
        <w:rPr>
          <w:rFonts w:ascii="Liberation Serif" w:hAnsi="Liberation Serif"/>
          <w:sz w:val="28"/>
          <w:szCs w:val="28"/>
          <w:lang w:val="ru-RU"/>
        </w:rPr>
        <w:t>роектом решения. Прогноз разработан на трёхлетний период, что соответствует требованиям статьи 173 БК РФ</w:t>
      </w:r>
      <w:r w:rsidR="00FB6E77">
        <w:rPr>
          <w:rFonts w:ascii="Liberation Serif" w:hAnsi="Liberation Serif"/>
          <w:sz w:val="28"/>
          <w:szCs w:val="28"/>
          <w:lang w:val="ru-RU"/>
        </w:rPr>
        <w:t xml:space="preserve"> и статьи 11 Положения о бюджетном процессе</w:t>
      </w:r>
      <w:r w:rsidRPr="00A40F68">
        <w:rPr>
          <w:rFonts w:ascii="Liberation Serif" w:hAnsi="Liberation Serif"/>
          <w:sz w:val="28"/>
          <w:szCs w:val="28"/>
          <w:lang w:val="ru-RU"/>
        </w:rPr>
        <w:t>.</w:t>
      </w:r>
    </w:p>
    <w:p w:rsidR="00415773" w:rsidRPr="00944C6D" w:rsidRDefault="00415773" w:rsidP="00224D61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В соответствии со статьей 169 БК РФ </w:t>
      </w:r>
      <w:r w:rsidR="00FB6E77">
        <w:rPr>
          <w:rFonts w:ascii="Liberation Serif" w:hAnsi="Liberation Serif"/>
          <w:sz w:val="28"/>
          <w:szCs w:val="28"/>
          <w:lang w:val="ru-RU"/>
        </w:rPr>
        <w:t xml:space="preserve">и статьей 9 Положения о бюджетном процессе 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Проект решения составляется на основе прогноза 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lastRenderedPageBreak/>
        <w:t xml:space="preserve">социально-экономического развития в целях финансового обеспечения расходных обязательств. </w:t>
      </w:r>
    </w:p>
    <w:p w:rsidR="008B4BB4" w:rsidRPr="00944C6D" w:rsidRDefault="00415773" w:rsidP="00224D61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Представленный Прогноз социально-экономического развития МО </w:t>
      </w:r>
      <w:r w:rsidR="00AB5184" w:rsidRPr="00944C6D">
        <w:rPr>
          <w:rFonts w:ascii="Liberation Serif" w:hAnsi="Liberation Serif" w:cs="Times New Roman"/>
          <w:sz w:val="28"/>
          <w:szCs w:val="28"/>
          <w:lang w:val="ru-RU"/>
        </w:rPr>
        <w:t>Красноуфимский</w:t>
      </w:r>
      <w:r w:rsidR="00614BBD">
        <w:rPr>
          <w:rFonts w:ascii="Liberation Serif" w:hAnsi="Liberation Serif" w:cs="Times New Roman"/>
          <w:sz w:val="28"/>
          <w:szCs w:val="28"/>
          <w:lang w:val="ru-RU"/>
        </w:rPr>
        <w:t xml:space="preserve"> округ на 2023-2025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годы, утвержден постановлением Администрац</w:t>
      </w:r>
      <w:r w:rsidR="00A84D7C" w:rsidRPr="00944C6D">
        <w:rPr>
          <w:rFonts w:ascii="Liberation Serif" w:hAnsi="Liberation Serif" w:cs="Times New Roman"/>
          <w:sz w:val="28"/>
          <w:szCs w:val="28"/>
          <w:lang w:val="ru-RU"/>
        </w:rPr>
        <w:t>ии МО Красноу</w:t>
      </w:r>
      <w:r w:rsidR="00614BBD">
        <w:rPr>
          <w:rFonts w:ascii="Liberation Serif" w:hAnsi="Liberation Serif" w:cs="Times New Roman"/>
          <w:sz w:val="28"/>
          <w:szCs w:val="28"/>
          <w:lang w:val="ru-RU"/>
        </w:rPr>
        <w:t>фимский округ от 26.10.2022 № 812</w:t>
      </w:r>
      <w:r w:rsidR="00461C5A" w:rsidRPr="00944C6D">
        <w:rPr>
          <w:rFonts w:ascii="Liberation Serif" w:hAnsi="Liberation Serif" w:cs="Times New Roman"/>
          <w:sz w:val="28"/>
          <w:szCs w:val="28"/>
          <w:lang w:val="ru-RU"/>
        </w:rPr>
        <w:t>,</w:t>
      </w:r>
      <w:r w:rsidR="003B390B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что соответствует сроку определённ</w:t>
      </w:r>
      <w:r w:rsidR="00E96DBA">
        <w:rPr>
          <w:rFonts w:ascii="Liberation Serif" w:hAnsi="Liberation Serif" w:cs="Times New Roman"/>
          <w:sz w:val="28"/>
          <w:szCs w:val="28"/>
          <w:lang w:val="ru-RU"/>
        </w:rPr>
        <w:t>ому</w:t>
      </w:r>
      <w:r w:rsidR="003B390B" w:rsidRPr="00944C6D">
        <w:rPr>
          <w:rFonts w:ascii="Liberation Serif" w:hAnsi="Liberation Serif" w:cs="Times New Roman"/>
          <w:sz w:val="28"/>
          <w:szCs w:val="28"/>
          <w:lang w:val="ru-RU"/>
        </w:rPr>
        <w:t>, постановлением Администрации МО Красноу</w:t>
      </w:r>
      <w:r w:rsidR="00614BBD">
        <w:rPr>
          <w:rFonts w:ascii="Liberation Serif" w:hAnsi="Liberation Serif" w:cs="Times New Roman"/>
          <w:sz w:val="28"/>
          <w:szCs w:val="28"/>
          <w:lang w:val="ru-RU"/>
        </w:rPr>
        <w:t>фимский округ от 02.06.2022 №</w:t>
      </w:r>
      <w:r w:rsidR="005E3F2F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614BBD">
        <w:rPr>
          <w:rFonts w:ascii="Liberation Serif" w:hAnsi="Liberation Serif" w:cs="Times New Roman"/>
          <w:sz w:val="28"/>
          <w:szCs w:val="28"/>
          <w:lang w:val="ru-RU"/>
        </w:rPr>
        <w:t>418</w:t>
      </w:r>
      <w:r w:rsidR="003B390B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«Об утверждении Плана мероприятий по составлению проекта бюджета</w:t>
      </w:r>
      <w:r w:rsidR="00614BBD">
        <w:rPr>
          <w:rFonts w:ascii="Liberation Serif" w:hAnsi="Liberation Serif" w:cs="Times New Roman"/>
          <w:sz w:val="28"/>
          <w:szCs w:val="28"/>
          <w:lang w:val="ru-RU"/>
        </w:rPr>
        <w:t xml:space="preserve"> МО Красноуфимский округ на 2023 и плановый период 2024 – 2025</w:t>
      </w:r>
      <w:r w:rsidR="003B390B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годов»</w:t>
      </w:r>
      <w:r w:rsidR="00E96DBA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46656E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(не </w:t>
      </w:r>
      <w:proofErr w:type="gramStart"/>
      <w:r w:rsidR="0046656E" w:rsidRPr="00944C6D">
        <w:rPr>
          <w:rFonts w:ascii="Liberation Serif" w:hAnsi="Liberation Serif" w:cs="Times New Roman"/>
          <w:sz w:val="28"/>
          <w:szCs w:val="28"/>
          <w:lang w:val="ru-RU"/>
        </w:rPr>
        <w:t>позднее</w:t>
      </w:r>
      <w:proofErr w:type="gramEnd"/>
      <w:r w:rsidR="0046656E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чем за 3 недели до внесения проекта бюджета в Думу МО Красноуфимский округ)</w:t>
      </w:r>
      <w:r w:rsidR="008B4BB4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и постановлением Администрации МО Красноуфимский округ от 26.08.2016 </w:t>
      </w:r>
      <w:r w:rsidR="008B4BB4" w:rsidRPr="00E10395">
        <w:rPr>
          <w:rFonts w:ascii="Liberation Serif" w:hAnsi="Liberation Serif" w:cs="Times New Roman"/>
          <w:sz w:val="28"/>
          <w:szCs w:val="28"/>
          <w:lang w:val="ru-RU"/>
        </w:rPr>
        <w:t>№</w:t>
      </w:r>
      <w:r w:rsidR="005E3F2F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8B4BB4" w:rsidRPr="00E10395">
        <w:rPr>
          <w:rFonts w:ascii="Liberation Serif" w:hAnsi="Liberation Serif" w:cs="Times New Roman"/>
          <w:sz w:val="28"/>
          <w:szCs w:val="28"/>
          <w:lang w:val="ru-RU"/>
        </w:rPr>
        <w:t>725 «Об утверждении Порядка разработки и ко</w:t>
      </w:r>
      <w:r w:rsidR="005E3F2F">
        <w:rPr>
          <w:rFonts w:ascii="Liberation Serif" w:hAnsi="Liberation Serif" w:cs="Times New Roman"/>
          <w:sz w:val="28"/>
          <w:szCs w:val="28"/>
          <w:lang w:val="ru-RU"/>
        </w:rPr>
        <w:t>рректировки прогноза социально-</w:t>
      </w:r>
      <w:r w:rsidR="008B4BB4" w:rsidRPr="00E10395">
        <w:rPr>
          <w:rFonts w:ascii="Liberation Serif" w:hAnsi="Liberation Serif" w:cs="Times New Roman"/>
          <w:sz w:val="28"/>
          <w:szCs w:val="28"/>
          <w:lang w:val="ru-RU"/>
        </w:rPr>
        <w:t xml:space="preserve">экономического развития </w:t>
      </w:r>
      <w:r w:rsidR="00F36FE8" w:rsidRPr="00E10395">
        <w:rPr>
          <w:rFonts w:ascii="Liberation Serif" w:hAnsi="Liberation Serif" w:cs="Times New Roman"/>
          <w:sz w:val="28"/>
          <w:szCs w:val="28"/>
          <w:lang w:val="ru-RU"/>
        </w:rPr>
        <w:t xml:space="preserve"> МО Красноуфимский округ на среднесрочный период»</w:t>
      </w:r>
      <w:r w:rsidR="009407C9" w:rsidRPr="00E10395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F36FE8" w:rsidRPr="00E10395">
        <w:rPr>
          <w:rFonts w:ascii="Liberation Serif" w:hAnsi="Liberation Serif" w:cs="Times New Roman"/>
          <w:sz w:val="28"/>
          <w:szCs w:val="28"/>
          <w:lang w:val="ru-RU"/>
        </w:rPr>
        <w:t>(</w:t>
      </w:r>
      <w:r w:rsidR="008B4BB4" w:rsidRPr="00E10395">
        <w:rPr>
          <w:rFonts w:ascii="Liberation Serif" w:hAnsi="Liberation Serif"/>
          <w:sz w:val="28"/>
          <w:szCs w:val="28"/>
          <w:lang w:val="ru-RU"/>
        </w:rPr>
        <w:t xml:space="preserve">в срок до 25 октября текущего финансового года </w:t>
      </w:r>
      <w:r w:rsidR="00FB6E77">
        <w:rPr>
          <w:rFonts w:ascii="Liberation Serif" w:hAnsi="Liberation Serif"/>
          <w:sz w:val="28"/>
          <w:szCs w:val="28"/>
          <w:lang w:val="ru-RU"/>
        </w:rPr>
        <w:t xml:space="preserve">Комитет по экономике </w:t>
      </w:r>
      <w:r w:rsidR="008B4BB4" w:rsidRPr="00E10395">
        <w:rPr>
          <w:rFonts w:ascii="Liberation Serif" w:hAnsi="Liberation Serif"/>
          <w:sz w:val="28"/>
          <w:szCs w:val="28"/>
          <w:lang w:val="ru-RU"/>
        </w:rPr>
        <w:t>готовит проект постановления Администрации МО Красноуфимский округ об одобрении Прогноза</w:t>
      </w:r>
      <w:r w:rsidR="00F36FE8" w:rsidRPr="00E10395">
        <w:rPr>
          <w:rFonts w:ascii="Liberation Serif" w:hAnsi="Liberation Serif"/>
          <w:sz w:val="28"/>
          <w:szCs w:val="28"/>
          <w:lang w:val="ru-RU"/>
        </w:rPr>
        <w:t>).</w:t>
      </w:r>
    </w:p>
    <w:p w:rsidR="00224D61" w:rsidRPr="00BA49EB" w:rsidRDefault="00224D61" w:rsidP="00BA49EB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</w:pPr>
      <w:proofErr w:type="gramStart"/>
      <w:r w:rsidRPr="00944C6D">
        <w:rPr>
          <w:rFonts w:ascii="Liberation Serif" w:hAnsi="Liberation Serif" w:cs="Times New Roman"/>
          <w:sz w:val="28"/>
          <w:szCs w:val="28"/>
          <w:lang w:val="ru-RU"/>
        </w:rPr>
        <w:t>Прогноз социально-экономического развития</w:t>
      </w:r>
      <w:r w:rsidR="00E10395">
        <w:rPr>
          <w:rFonts w:ascii="Liberation Serif" w:hAnsi="Liberation Serif" w:cs="Times New Roman"/>
          <w:sz w:val="28"/>
          <w:szCs w:val="28"/>
          <w:lang w:val="ru-RU"/>
        </w:rPr>
        <w:t xml:space="preserve"> МО Красноуфимский округ на 2023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– 202</w:t>
      </w:r>
      <w:r w:rsidR="00E10395">
        <w:rPr>
          <w:rFonts w:ascii="Liberation Serif" w:hAnsi="Liberation Serif" w:cs="Times New Roman"/>
          <w:sz w:val="28"/>
          <w:szCs w:val="28"/>
          <w:lang w:val="ru-RU"/>
        </w:rPr>
        <w:t>5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годы разработан в соответствии с БК РФ, Федеральным </w:t>
      </w:r>
      <w:hyperlink r:id="rId9" w:history="1">
        <w:r w:rsidRPr="00944C6D">
          <w:rPr>
            <w:rStyle w:val="a3"/>
            <w:rFonts w:ascii="Liberation Serif" w:hAnsi="Liberation Serif" w:cs="Times New Roman"/>
            <w:color w:val="000000" w:themeColor="text1"/>
            <w:sz w:val="28"/>
            <w:szCs w:val="28"/>
            <w:u w:val="none"/>
            <w:lang w:val="ru-RU"/>
          </w:rPr>
          <w:t>законом</w:t>
        </w:r>
      </w:hyperlink>
      <w:r w:rsidRPr="00944C6D"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  <w:t xml:space="preserve"> от 28.06.2014 № 172-ФЗ «О стратегическом планировании в Российской Федерации» (с изменениями</w:t>
      </w:r>
      <w:r w:rsidRPr="00BA49EB"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  <w:t xml:space="preserve">), </w:t>
      </w:r>
      <w:hyperlink r:id="rId10" w:history="1">
        <w:r w:rsidRPr="00BA49EB">
          <w:rPr>
            <w:rStyle w:val="a3"/>
            <w:rFonts w:ascii="Liberation Serif" w:hAnsi="Liberation Serif" w:cs="Times New Roman"/>
            <w:color w:val="000000" w:themeColor="text1"/>
            <w:sz w:val="28"/>
            <w:szCs w:val="28"/>
            <w:u w:val="none"/>
            <w:lang w:val="ru-RU"/>
          </w:rPr>
          <w:t>Законом</w:t>
        </w:r>
      </w:hyperlink>
      <w:r w:rsidRPr="00BA49EB"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  <w:t xml:space="preserve"> Свердловской области от 15.06.2015 № 45-ОЗ «О стратегическом планировании в Российской Федерации, осуществляемом на территории Свердловской области» (с</w:t>
      </w:r>
      <w:r w:rsidR="007948C2" w:rsidRPr="00BA49EB"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  <w:t> </w:t>
      </w:r>
      <w:r w:rsidRPr="00BA49EB"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  <w:t xml:space="preserve">изменениями), </w:t>
      </w:r>
      <w:r w:rsidR="00FB6E77">
        <w:rPr>
          <w:rFonts w:ascii="Liberation Serif" w:hAnsi="Liberation Serif"/>
          <w:sz w:val="28"/>
          <w:szCs w:val="28"/>
          <w:lang w:val="ru-RU"/>
        </w:rPr>
        <w:t>Стратегией</w:t>
      </w:r>
      <w:r w:rsidR="00BA49EB" w:rsidRPr="00BA49EB">
        <w:rPr>
          <w:rFonts w:ascii="Liberation Serif" w:hAnsi="Liberation Serif"/>
          <w:sz w:val="28"/>
          <w:szCs w:val="28"/>
          <w:lang w:val="ru-RU"/>
        </w:rPr>
        <w:t xml:space="preserve"> социально-экономического развития Муниципального образования Красноуфимский округ до 2035 года, утверждённой решением</w:t>
      </w:r>
      <w:proofErr w:type="gramEnd"/>
      <w:r w:rsidR="00BA49EB" w:rsidRPr="00BA49EB">
        <w:rPr>
          <w:rFonts w:ascii="Liberation Serif" w:hAnsi="Liberation Serif"/>
          <w:sz w:val="28"/>
          <w:szCs w:val="28"/>
          <w:lang w:val="ru-RU"/>
        </w:rPr>
        <w:t xml:space="preserve"> Думы МО Красноуфимский </w:t>
      </w:r>
      <w:r w:rsidR="00BA49EB">
        <w:rPr>
          <w:rFonts w:ascii="Liberation Serif" w:hAnsi="Liberation Serif"/>
          <w:sz w:val="28"/>
          <w:szCs w:val="28"/>
          <w:lang w:val="ru-RU"/>
        </w:rPr>
        <w:t xml:space="preserve"> от 19.12.2018 № 109,</w:t>
      </w:r>
      <w:r w:rsidR="00BA49EB"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  <w:t xml:space="preserve"> </w:t>
      </w:r>
      <w:hyperlink r:id="rId11" w:history="1">
        <w:r w:rsidRPr="00BA49EB">
          <w:rPr>
            <w:rStyle w:val="a3"/>
            <w:rFonts w:ascii="Liberation Serif" w:hAnsi="Liberation Serif" w:cs="Times New Roman"/>
            <w:color w:val="000000" w:themeColor="text1"/>
            <w:sz w:val="28"/>
            <w:szCs w:val="28"/>
            <w:u w:val="none"/>
            <w:lang w:val="ru-RU"/>
          </w:rPr>
          <w:t>постановлением</w:t>
        </w:r>
      </w:hyperlink>
      <w:r w:rsidRPr="00BA49EB"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  <w:t xml:space="preserve"> </w:t>
      </w:r>
      <w:r w:rsidRPr="00BA49EB">
        <w:rPr>
          <w:rFonts w:ascii="Liberation Serif" w:hAnsi="Liberation Serif" w:cs="Times New Roman"/>
          <w:sz w:val="28"/>
          <w:szCs w:val="28"/>
          <w:lang w:val="ru-RU"/>
        </w:rPr>
        <w:t>Администрации МО Красноуфимский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округ от 26.08.2016 №</w:t>
      </w:r>
      <w:r w:rsidRPr="00944C6D">
        <w:rPr>
          <w:rFonts w:ascii="Liberation Serif" w:hAnsi="Liberation Serif" w:cs="Times New Roman"/>
          <w:sz w:val="28"/>
          <w:szCs w:val="28"/>
        </w:rPr>
        <w:t> 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725 «Об утверждении Порядка разработки и корректировки прогноза социально-экономического развития МО Красноуфимский округ на среднесрочный период». </w:t>
      </w:r>
    </w:p>
    <w:p w:rsidR="00215B4D" w:rsidRDefault="00215B4D" w:rsidP="00224D61">
      <w:pPr>
        <w:spacing w:before="0"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Расчет прогнозных оценок проведен с учетом итогов социально-экономического развития </w:t>
      </w:r>
      <w:r w:rsidR="00B8238B">
        <w:rPr>
          <w:rFonts w:ascii="Liberation Serif" w:hAnsi="Liberation Serif" w:cs="Times New Roman"/>
          <w:sz w:val="28"/>
          <w:szCs w:val="28"/>
          <w:lang w:val="ru-RU"/>
        </w:rPr>
        <w:t>МО Красноуфимский округ за 2021</w:t>
      </w:r>
      <w:r w:rsidR="007948C2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год, </w:t>
      </w:r>
      <w:r w:rsidR="00B8238B">
        <w:rPr>
          <w:rFonts w:ascii="Liberation Serif" w:hAnsi="Liberation Serif" w:cs="Times New Roman"/>
          <w:sz w:val="28"/>
          <w:szCs w:val="28"/>
          <w:lang w:val="ru-RU"/>
        </w:rPr>
        <w:t>тенденций, складывающихся в 2022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году.</w:t>
      </w:r>
    </w:p>
    <w:p w:rsidR="005D67D3" w:rsidRPr="0028466A" w:rsidRDefault="0028466A" w:rsidP="005E3F2F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466A">
        <w:rPr>
          <w:rFonts w:ascii="Liberation Serif" w:hAnsi="Liberation Serif" w:cs="Times New Roman"/>
          <w:sz w:val="28"/>
          <w:szCs w:val="28"/>
          <w:lang w:val="ru-RU"/>
        </w:rPr>
        <w:t>Общая экономическая ситуация, складывающаяся в Российской Федерации, нашла свое отражение в прогнозе социально-экономического развития.</w:t>
      </w:r>
      <w:r w:rsidRPr="0028466A">
        <w:rPr>
          <w:rFonts w:ascii="Liberation Serif" w:hAnsi="Liberation Serif" w:cs="Arial"/>
          <w:b/>
          <w:bCs/>
          <w:spacing w:val="3"/>
          <w:sz w:val="28"/>
          <w:szCs w:val="28"/>
          <w:lang w:val="ru-RU"/>
        </w:rPr>
        <w:t xml:space="preserve"> </w:t>
      </w:r>
    </w:p>
    <w:p w:rsidR="0028466A" w:rsidRPr="007948C2" w:rsidRDefault="0028466A" w:rsidP="0028466A">
      <w:pPr>
        <w:shd w:val="clear" w:color="auto" w:fill="FFFFFF"/>
        <w:spacing w:before="0" w:after="0" w:line="240" w:lineRule="auto"/>
        <w:ind w:firstLine="709"/>
        <w:jc w:val="both"/>
        <w:textAlignment w:val="baseline"/>
        <w:rPr>
          <w:rFonts w:ascii="Liberation Serif" w:eastAsia="Times New Roman" w:hAnsi="Liberation Serif" w:cs="Arial"/>
          <w:sz w:val="28"/>
          <w:szCs w:val="28"/>
          <w:lang w:val="ru-RU" w:eastAsia="ru-RU" w:bidi="ar-SA"/>
        </w:rPr>
      </w:pPr>
      <w:r w:rsidRPr="0028466A">
        <w:rPr>
          <w:rFonts w:ascii="Liberation Serif" w:eastAsia="Times New Roman" w:hAnsi="Liberation Serif" w:cs="Arial"/>
          <w:sz w:val="28"/>
          <w:szCs w:val="28"/>
          <w:bdr w:val="none" w:sz="0" w:space="0" w:color="auto" w:frame="1"/>
          <w:lang w:val="ru-RU" w:eastAsia="ru-RU" w:bidi="ar-SA"/>
        </w:rPr>
        <w:t>В 2023 году не ожидается сильного экономического прорыва.</w:t>
      </w:r>
      <w:r w:rsidRPr="007948C2">
        <w:rPr>
          <w:rFonts w:ascii="Liberation Serif" w:eastAsia="Times New Roman" w:hAnsi="Liberation Serif" w:cs="Arial"/>
          <w:sz w:val="28"/>
          <w:szCs w:val="28"/>
          <w:lang w:val="ru-RU" w:eastAsia="ru-RU" w:bidi="ar-SA"/>
        </w:rPr>
        <w:t xml:space="preserve"> </w:t>
      </w:r>
    </w:p>
    <w:p w:rsidR="005D67D3" w:rsidRPr="005D67D3" w:rsidRDefault="00822308" w:rsidP="005E3F2F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2308">
        <w:rPr>
          <w:rFonts w:ascii="Times New Roman" w:hAnsi="Times New Roman" w:cs="Times New Roman"/>
          <w:sz w:val="28"/>
          <w:szCs w:val="28"/>
          <w:lang w:val="ru-RU"/>
        </w:rPr>
        <w:t>Динам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ика основных параметров бюджета </w:t>
      </w:r>
      <w:r>
        <w:rPr>
          <w:rFonts w:ascii="Liberation Serif" w:hAnsi="Liberation Serif" w:cs="Times New Roman"/>
          <w:sz w:val="28"/>
          <w:szCs w:val="28"/>
          <w:lang w:val="ru-RU"/>
        </w:rPr>
        <w:t>МО Красноуфимский округ на 2023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– 202</w:t>
      </w:r>
      <w:r>
        <w:rPr>
          <w:rFonts w:ascii="Liberation Serif" w:hAnsi="Liberation Serif" w:cs="Times New Roman"/>
          <w:sz w:val="28"/>
          <w:szCs w:val="28"/>
          <w:lang w:val="ru-RU"/>
        </w:rPr>
        <w:t>5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годы</w:t>
      </w:r>
      <w:r w:rsidRPr="00822308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характеризуется снижением доли доходов к 2025 году </w:t>
      </w:r>
      <w:r>
        <w:rPr>
          <w:rFonts w:ascii="Times New Roman" w:hAnsi="Times New Roman" w:cs="Times New Roman"/>
          <w:sz w:val="28"/>
          <w:szCs w:val="28"/>
          <w:lang w:val="ru-RU"/>
        </w:rPr>
        <w:t>по сравнению с 2022 годом с 3,6 % до 20,4 %</w:t>
      </w:r>
      <w:r w:rsidR="0028466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15773" w:rsidRPr="00944C6D" w:rsidRDefault="00415773" w:rsidP="0028466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Большая часть налоговых перечислений в местный бюджет предполагается за счёт налога на доходы физических лиц.</w:t>
      </w:r>
    </w:p>
    <w:p w:rsidR="001E3F56" w:rsidRPr="007948C2" w:rsidRDefault="007811CE" w:rsidP="001E3F56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Налог на доходы физических лиц в сравнении с ожидаемым показ</w:t>
      </w:r>
      <w:r w:rsidR="00B8238B">
        <w:rPr>
          <w:rFonts w:ascii="Liberation Serif" w:hAnsi="Liberation Serif" w:cs="Times New Roman"/>
          <w:sz w:val="28"/>
          <w:szCs w:val="28"/>
          <w:lang w:val="ru-RU"/>
        </w:rPr>
        <w:t>ателем 2022 года (173,4</w:t>
      </w:r>
      <w:r w:rsidR="00B91089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млн.</w:t>
      </w:r>
      <w:r w:rsidR="008F7A6E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рублей) прогнозируется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B91089" w:rsidRPr="00944C6D">
        <w:rPr>
          <w:rFonts w:ascii="Liberation Serif" w:hAnsi="Liberation Serif" w:cs="Times New Roman"/>
          <w:sz w:val="28"/>
          <w:szCs w:val="28"/>
          <w:lang w:val="ru-RU"/>
        </w:rPr>
        <w:t>увеличить в</w:t>
      </w:r>
      <w:r w:rsidR="00B8238B">
        <w:rPr>
          <w:rFonts w:ascii="Liberation Serif" w:hAnsi="Liberation Serif" w:cs="Times New Roman"/>
          <w:sz w:val="28"/>
          <w:szCs w:val="28"/>
          <w:lang w:val="ru-RU"/>
        </w:rPr>
        <w:t xml:space="preserve"> 2023</w:t>
      </w:r>
      <w:r w:rsidR="007948C2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B8238B">
        <w:rPr>
          <w:rFonts w:ascii="Liberation Serif" w:hAnsi="Liberation Serif" w:cs="Times New Roman"/>
          <w:sz w:val="28"/>
          <w:szCs w:val="28"/>
          <w:lang w:val="ru-RU"/>
        </w:rPr>
        <w:t>году на 20,9 млн. рублей или 12,0</w:t>
      </w:r>
      <w:r w:rsidR="00431BA4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%, в 2023 </w:t>
      </w:r>
      <w:r w:rsidR="00B8238B">
        <w:rPr>
          <w:rFonts w:ascii="Liberation Serif" w:hAnsi="Liberation Serif" w:cs="Times New Roman"/>
          <w:sz w:val="28"/>
          <w:szCs w:val="28"/>
          <w:lang w:val="ru-RU"/>
        </w:rPr>
        <w:t xml:space="preserve">-2024 годах ежегодно на </w:t>
      </w:r>
      <w:r w:rsidR="00B8238B">
        <w:rPr>
          <w:rFonts w:ascii="Liberation Serif" w:hAnsi="Liberation Serif" w:cs="Times New Roman"/>
          <w:sz w:val="28"/>
          <w:szCs w:val="28"/>
          <w:lang w:val="ru-RU"/>
        </w:rPr>
        <w:lastRenderedPageBreak/>
        <w:t>44,4</w:t>
      </w:r>
      <w:r w:rsidR="00431BA4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млн. рублей </w:t>
      </w:r>
      <w:r w:rsidR="00B8238B">
        <w:rPr>
          <w:rFonts w:ascii="Liberation Serif" w:hAnsi="Liberation Serif" w:cs="Times New Roman"/>
          <w:sz w:val="28"/>
          <w:szCs w:val="28"/>
          <w:lang w:val="ru-RU"/>
        </w:rPr>
        <w:t>или 25,6 %.</w:t>
      </w:r>
      <w:r w:rsidR="001E3F56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D13F2B" w:rsidRPr="00D13F2B">
        <w:rPr>
          <w:rFonts w:ascii="Liberation Serif" w:hAnsi="Liberation Serif" w:cs="Times New Roman"/>
          <w:sz w:val="28"/>
          <w:szCs w:val="28"/>
          <w:lang w:val="ru-RU"/>
        </w:rPr>
        <w:t>Существуют риски</w:t>
      </w:r>
      <w:r w:rsidR="001E3F56" w:rsidRPr="00D13F2B">
        <w:rPr>
          <w:rFonts w:ascii="Liberation Serif" w:hAnsi="Liberation Serif" w:cs="Times New Roman"/>
          <w:sz w:val="28"/>
          <w:szCs w:val="28"/>
          <w:lang w:val="ru-RU"/>
        </w:rPr>
        <w:t xml:space="preserve"> не </w:t>
      </w:r>
      <w:r w:rsidR="00D13F2B" w:rsidRPr="00D13F2B">
        <w:rPr>
          <w:rFonts w:ascii="Liberation Serif" w:hAnsi="Liberation Serif" w:cs="Times New Roman"/>
          <w:sz w:val="28"/>
          <w:szCs w:val="28"/>
          <w:lang w:val="ru-RU"/>
        </w:rPr>
        <w:t>достижения прогнозируемых</w:t>
      </w:r>
      <w:r w:rsidR="001E3F56" w:rsidRPr="00D13F2B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D13F2B" w:rsidRPr="00D13F2B">
        <w:rPr>
          <w:rFonts w:ascii="Liberation Serif" w:hAnsi="Liberation Serif" w:cs="Times New Roman"/>
          <w:sz w:val="28"/>
          <w:szCs w:val="28"/>
          <w:lang w:val="ru-RU"/>
        </w:rPr>
        <w:t>темпов роста</w:t>
      </w:r>
      <w:r w:rsidR="001E3F56" w:rsidRPr="00D13F2B">
        <w:rPr>
          <w:rFonts w:ascii="Liberation Serif" w:hAnsi="Liberation Serif" w:cs="Times New Roman"/>
          <w:sz w:val="28"/>
          <w:szCs w:val="28"/>
          <w:lang w:val="ru-RU"/>
        </w:rPr>
        <w:t>.</w:t>
      </w:r>
    </w:p>
    <w:p w:rsidR="00584DC0" w:rsidRPr="00944C6D" w:rsidRDefault="00584DC0" w:rsidP="00224D61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7948C2">
        <w:rPr>
          <w:rFonts w:ascii="Liberation Serif" w:hAnsi="Liberation Serif" w:cs="Times New Roman"/>
          <w:sz w:val="28"/>
          <w:szCs w:val="28"/>
          <w:lang w:val="ru-RU"/>
        </w:rPr>
        <w:t xml:space="preserve">В среднесрочной перспективе по полному кругу организаций прогнозируется умеренный </w:t>
      </w:r>
      <w:r w:rsidR="00B91089" w:rsidRPr="007948C2">
        <w:rPr>
          <w:rFonts w:ascii="Liberation Serif" w:hAnsi="Liberation Serif" w:cs="Times New Roman"/>
          <w:sz w:val="28"/>
          <w:szCs w:val="28"/>
          <w:lang w:val="ru-RU"/>
        </w:rPr>
        <w:t>рост с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2</w:t>
      </w:r>
      <w:r w:rsidR="001E3F56">
        <w:rPr>
          <w:rFonts w:ascii="Liberation Serif" w:hAnsi="Liberation Serif" w:cs="Times New Roman"/>
          <w:sz w:val="28"/>
          <w:szCs w:val="28"/>
        </w:rPr>
        <w:t> </w:t>
      </w:r>
      <w:r w:rsidR="001E3F56">
        <w:rPr>
          <w:rFonts w:ascii="Liberation Serif" w:hAnsi="Liberation Serif" w:cs="Times New Roman"/>
          <w:sz w:val="28"/>
          <w:szCs w:val="28"/>
          <w:lang w:val="ru-RU"/>
        </w:rPr>
        <w:t>554,2</w:t>
      </w:r>
      <w:r w:rsidR="00B91089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млн. </w:t>
      </w:r>
      <w:r w:rsidR="008F7A6E" w:rsidRPr="00944C6D">
        <w:rPr>
          <w:rFonts w:ascii="Liberation Serif" w:hAnsi="Liberation Serif" w:cs="Times New Roman"/>
          <w:sz w:val="28"/>
          <w:szCs w:val="28"/>
          <w:lang w:val="ru-RU"/>
        </w:rPr>
        <w:t>рублей по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1E3F56">
        <w:rPr>
          <w:rFonts w:ascii="Liberation Serif" w:hAnsi="Liberation Serif" w:cs="Times New Roman"/>
          <w:sz w:val="28"/>
          <w:szCs w:val="28"/>
          <w:lang w:val="ru-RU"/>
        </w:rPr>
        <w:t>итогам 2023</w:t>
      </w:r>
      <w:r w:rsidR="008C161C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года до 2</w:t>
      </w:r>
      <w:r w:rsidR="00FB6E77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1E3F56">
        <w:rPr>
          <w:rFonts w:ascii="Liberation Serif" w:hAnsi="Liberation Serif" w:cs="Times New Roman"/>
          <w:sz w:val="28"/>
          <w:szCs w:val="28"/>
          <w:lang w:val="ru-RU"/>
        </w:rPr>
        <w:t>943,8</w:t>
      </w:r>
      <w:r w:rsidR="00B91089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млн. </w:t>
      </w:r>
      <w:r w:rsidR="008F7A6E" w:rsidRPr="00944C6D">
        <w:rPr>
          <w:rFonts w:ascii="Liberation Serif" w:hAnsi="Liberation Serif" w:cs="Times New Roman"/>
          <w:sz w:val="28"/>
          <w:szCs w:val="28"/>
          <w:lang w:val="ru-RU"/>
        </w:rPr>
        <w:t>рублей по</w:t>
      </w:r>
      <w:r w:rsidR="001E3F56">
        <w:rPr>
          <w:rFonts w:ascii="Liberation Serif" w:hAnsi="Liberation Serif" w:cs="Times New Roman"/>
          <w:sz w:val="28"/>
          <w:szCs w:val="28"/>
          <w:lang w:val="ru-RU"/>
        </w:rPr>
        <w:t xml:space="preserve"> итогам 2025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года, за счет увеличения оборота в сфере </w:t>
      </w:r>
      <w:r w:rsidR="008F7A6E" w:rsidRPr="00944C6D">
        <w:rPr>
          <w:rFonts w:ascii="Liberation Serif" w:hAnsi="Liberation Serif" w:cs="Times New Roman"/>
          <w:sz w:val="28"/>
          <w:szCs w:val="28"/>
          <w:lang w:val="ru-RU"/>
        </w:rPr>
        <w:t>АПК, обрабатывающе</w:t>
      </w:r>
      <w:r w:rsidR="007948C2">
        <w:rPr>
          <w:rFonts w:ascii="Liberation Serif" w:hAnsi="Liberation Serif" w:cs="Times New Roman"/>
          <w:sz w:val="28"/>
          <w:szCs w:val="28"/>
          <w:lang w:val="ru-RU"/>
        </w:rPr>
        <w:t>го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7948C2">
        <w:rPr>
          <w:rFonts w:ascii="Liberation Serif" w:hAnsi="Liberation Serif" w:cs="Times New Roman"/>
          <w:sz w:val="28"/>
          <w:szCs w:val="28"/>
          <w:lang w:val="ru-RU"/>
        </w:rPr>
        <w:t>производства</w:t>
      </w:r>
      <w:r w:rsidR="00224D61" w:rsidRPr="00944C6D">
        <w:rPr>
          <w:rFonts w:ascii="Liberation Serif" w:hAnsi="Liberation Serif" w:cs="Times New Roman"/>
          <w:sz w:val="28"/>
          <w:szCs w:val="28"/>
          <w:lang w:val="ru-RU"/>
        </w:rPr>
        <w:t>.</w:t>
      </w:r>
      <w:r w:rsidR="008C161C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</w:p>
    <w:p w:rsidR="00415773" w:rsidRPr="00944C6D" w:rsidRDefault="00584DC0" w:rsidP="00224D61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В сфере АПК предполагается сохранение текущих темпов развития сельского хозяйства, сохранение спроса на сельскохозяйственную продукцию. В </w:t>
      </w:r>
      <w:r w:rsidR="00B91089" w:rsidRPr="00944C6D">
        <w:rPr>
          <w:rFonts w:ascii="Liberation Serif" w:hAnsi="Liberation Serif" w:cs="Times New Roman"/>
          <w:sz w:val="28"/>
          <w:szCs w:val="28"/>
          <w:lang w:val="ru-RU"/>
        </w:rPr>
        <w:t>результате объем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продукции сельского хозяйства, произведенной </w:t>
      </w:r>
      <w:r w:rsidR="00B91089" w:rsidRPr="00944C6D">
        <w:rPr>
          <w:rFonts w:ascii="Liberation Serif" w:hAnsi="Liberation Serif" w:cs="Times New Roman"/>
          <w:sz w:val="28"/>
          <w:szCs w:val="28"/>
          <w:lang w:val="ru-RU"/>
        </w:rPr>
        <w:t>в организациях</w:t>
      </w:r>
      <w:r w:rsidR="001E3F56">
        <w:rPr>
          <w:rFonts w:ascii="Liberation Serif" w:hAnsi="Liberation Serif" w:cs="Times New Roman"/>
          <w:sz w:val="28"/>
          <w:szCs w:val="28"/>
          <w:lang w:val="ru-RU"/>
        </w:rPr>
        <w:t xml:space="preserve"> и КФХ, в 2025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году </w:t>
      </w:r>
      <w:r w:rsidR="00B91089" w:rsidRPr="00944C6D">
        <w:rPr>
          <w:rFonts w:ascii="Liberation Serif" w:hAnsi="Liberation Serif" w:cs="Times New Roman"/>
          <w:sz w:val="28"/>
          <w:szCs w:val="28"/>
          <w:lang w:val="ru-RU"/>
        </w:rPr>
        <w:t>может составить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B91089" w:rsidRPr="00944C6D">
        <w:rPr>
          <w:rFonts w:ascii="Liberation Serif" w:hAnsi="Liberation Serif" w:cs="Times New Roman"/>
          <w:sz w:val="28"/>
          <w:szCs w:val="28"/>
          <w:lang w:val="ru-RU"/>
        </w:rPr>
        <w:br/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1</w:t>
      </w:r>
      <w:r w:rsidR="001E3F56">
        <w:rPr>
          <w:rFonts w:ascii="Liberation Serif" w:hAnsi="Liberation Serif" w:cs="Times New Roman"/>
          <w:sz w:val="28"/>
          <w:szCs w:val="28"/>
        </w:rPr>
        <w:t> </w:t>
      </w:r>
      <w:r w:rsidR="001E3F56">
        <w:rPr>
          <w:rFonts w:ascii="Liberation Serif" w:hAnsi="Liberation Serif" w:cs="Times New Roman"/>
          <w:sz w:val="28"/>
          <w:szCs w:val="28"/>
          <w:lang w:val="ru-RU"/>
        </w:rPr>
        <w:t>559,0 млн. рублей или на 49,3 % больше к 2021 году (в 2021</w:t>
      </w:r>
      <w:r w:rsidR="00E96DBA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B91089" w:rsidRPr="00944C6D">
        <w:rPr>
          <w:rFonts w:ascii="Liberation Serif" w:hAnsi="Liberation Serif" w:cs="Times New Roman"/>
          <w:sz w:val="28"/>
          <w:szCs w:val="28"/>
          <w:lang w:val="ru-RU"/>
        </w:rPr>
        <w:t>г.</w:t>
      </w:r>
      <w:r w:rsidR="00E96DBA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1E3F56">
        <w:rPr>
          <w:rFonts w:ascii="Liberation Serif" w:hAnsi="Liberation Serif" w:cs="Times New Roman"/>
          <w:sz w:val="28"/>
          <w:szCs w:val="28"/>
          <w:lang w:val="ru-RU"/>
        </w:rPr>
        <w:t>–</w:t>
      </w:r>
      <w:r w:rsidR="007948C2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1E3F56">
        <w:rPr>
          <w:rFonts w:ascii="Liberation Serif" w:hAnsi="Liberation Serif" w:cs="Times New Roman"/>
          <w:sz w:val="28"/>
          <w:szCs w:val="28"/>
          <w:lang w:val="ru-RU"/>
        </w:rPr>
        <w:t>1</w:t>
      </w:r>
      <w:r w:rsidR="00FB6E77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1E3F56">
        <w:rPr>
          <w:rFonts w:ascii="Liberation Serif" w:hAnsi="Liberation Serif" w:cs="Times New Roman"/>
          <w:sz w:val="28"/>
          <w:szCs w:val="28"/>
          <w:lang w:val="ru-RU"/>
        </w:rPr>
        <w:t>044,5</w:t>
      </w:r>
      <w:r w:rsidR="00FB6E77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млн. рублей). Планируемому развитию сельскохозяйственного производства будет способствовать реализация мер </w:t>
      </w:r>
      <w:r w:rsidR="00224D61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по техническому перевооружению, 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реконструкции, модернизации производственных объектов и внедрению новых технологий, а также увеличение объемов государственной поддержки.</w:t>
      </w:r>
    </w:p>
    <w:p w:rsidR="00694371" w:rsidRPr="00944C6D" w:rsidRDefault="004954EA" w:rsidP="00224D61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Одним из приоритетных направлений деятельности муниципального образования было и остается привлечение инвестиций в экономику округа, создание благоприятных условий для бизнеса и снижение административных барьеров.</w:t>
      </w:r>
      <w:r w:rsidR="005A75DA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Приоритетным направлением инвестиционной деятельности на территории МО Красноуфимский </w:t>
      </w:r>
      <w:r w:rsidR="00B91089" w:rsidRPr="00944C6D">
        <w:rPr>
          <w:rFonts w:ascii="Liberation Serif" w:hAnsi="Liberation Serif" w:cs="Times New Roman"/>
          <w:sz w:val="28"/>
          <w:szCs w:val="28"/>
          <w:lang w:val="ru-RU"/>
        </w:rPr>
        <w:t>округ было</w:t>
      </w:r>
      <w:r w:rsidR="005A75DA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и остается строительство объектов социально-культурной сферы и жилья, газификация населенных пунктов, а также техническое перевооружение в сферах АПК и ЖКХ.</w:t>
      </w:r>
    </w:p>
    <w:p w:rsidR="00224D61" w:rsidRPr="00944C6D" w:rsidRDefault="001E3F56" w:rsidP="00E32DDB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>
        <w:rPr>
          <w:rFonts w:ascii="Liberation Serif" w:hAnsi="Liberation Serif" w:cs="Times New Roman"/>
          <w:sz w:val="28"/>
          <w:szCs w:val="28"/>
          <w:lang w:val="ru-RU"/>
        </w:rPr>
        <w:t>В прогнозируемом периоде 2023-2025</w:t>
      </w:r>
      <w:r w:rsidR="006B1450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годы закладывается </w:t>
      </w:r>
      <w:r w:rsidR="00AA7780">
        <w:rPr>
          <w:rFonts w:ascii="Liberation Serif" w:hAnsi="Liberation Serif" w:cs="Times New Roman"/>
          <w:sz w:val="28"/>
          <w:szCs w:val="28"/>
          <w:lang w:val="ru-RU"/>
        </w:rPr>
        <w:t xml:space="preserve">сдержанная </w:t>
      </w:r>
      <w:r w:rsidR="00D13F2B">
        <w:rPr>
          <w:rFonts w:ascii="Liberation Serif" w:hAnsi="Liberation Serif" w:cs="Times New Roman"/>
          <w:sz w:val="28"/>
          <w:szCs w:val="28"/>
          <w:lang w:val="ru-RU"/>
        </w:rPr>
        <w:t>динамика</w:t>
      </w:r>
      <w:r w:rsidR="00D13F2B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инвестиционной</w:t>
      </w:r>
      <w:r w:rsidR="00AA7780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proofErr w:type="gramStart"/>
      <w:r w:rsidR="00AA7780">
        <w:rPr>
          <w:rFonts w:ascii="Liberation Serif" w:hAnsi="Liberation Serif" w:cs="Times New Roman"/>
          <w:sz w:val="28"/>
          <w:szCs w:val="28"/>
          <w:lang w:val="ru-RU"/>
        </w:rPr>
        <w:t>деятельности</w:t>
      </w:r>
      <w:proofErr w:type="gramEnd"/>
      <w:r w:rsidR="00B91089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и</w:t>
      </w:r>
      <w:r w:rsidR="006B1450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показатель составит:</w:t>
      </w:r>
      <w:r>
        <w:rPr>
          <w:rFonts w:ascii="Liberation Serif" w:hAnsi="Liberation Serif" w:cs="Times New Roman"/>
          <w:sz w:val="28"/>
          <w:szCs w:val="28"/>
          <w:lang w:val="ru-RU"/>
        </w:rPr>
        <w:t xml:space="preserve"> в 2023</w:t>
      </w:r>
      <w:r w:rsidR="007D04F9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году -</w:t>
      </w:r>
      <w:r w:rsidR="004B5C6E" w:rsidRPr="00944C6D">
        <w:rPr>
          <w:rFonts w:ascii="Liberation Serif" w:hAnsi="Liberation Serif" w:cs="Times New Roman"/>
          <w:sz w:val="28"/>
          <w:szCs w:val="28"/>
          <w:lang w:val="ru-RU"/>
        </w:rPr>
        <w:t> </w:t>
      </w:r>
      <w:r>
        <w:rPr>
          <w:rFonts w:ascii="Liberation Serif" w:hAnsi="Liberation Serif" w:cs="Times New Roman"/>
          <w:sz w:val="28"/>
          <w:szCs w:val="28"/>
          <w:lang w:val="ru-RU"/>
        </w:rPr>
        <w:t>1 484,5</w:t>
      </w:r>
      <w:r w:rsidR="00E32DDB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B91089" w:rsidRPr="00944C6D">
        <w:rPr>
          <w:rFonts w:ascii="Liberation Serif" w:hAnsi="Liberation Serif" w:cs="Times New Roman"/>
          <w:sz w:val="28"/>
          <w:szCs w:val="28"/>
          <w:lang w:val="ru-RU"/>
        </w:rPr>
        <w:t>млн. рублей</w:t>
      </w:r>
      <w:r w:rsidR="006B1450" w:rsidRPr="00944C6D">
        <w:rPr>
          <w:rFonts w:ascii="Liberation Serif" w:hAnsi="Liberation Serif" w:cs="Times New Roman"/>
          <w:sz w:val="28"/>
          <w:szCs w:val="28"/>
          <w:lang w:val="ru-RU"/>
        </w:rPr>
        <w:t>,</w:t>
      </w:r>
      <w:r>
        <w:rPr>
          <w:rFonts w:ascii="Liberation Serif" w:hAnsi="Liberation Serif" w:cs="Times New Roman"/>
          <w:sz w:val="28"/>
          <w:szCs w:val="28"/>
          <w:lang w:val="ru-RU"/>
        </w:rPr>
        <w:t xml:space="preserve"> в 2024</w:t>
      </w:r>
      <w:r w:rsidR="008C161C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году – 1</w:t>
      </w:r>
      <w:r>
        <w:rPr>
          <w:rFonts w:ascii="Liberation Serif" w:hAnsi="Liberation Serif" w:cs="Times New Roman"/>
          <w:sz w:val="28"/>
          <w:szCs w:val="28"/>
          <w:lang w:val="ru-RU"/>
        </w:rPr>
        <w:t> 526,9</w:t>
      </w:r>
      <w:r w:rsidR="00B91089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млн. рублей</w:t>
      </w:r>
      <w:r>
        <w:rPr>
          <w:rFonts w:ascii="Liberation Serif" w:hAnsi="Liberation Serif" w:cs="Times New Roman"/>
          <w:sz w:val="28"/>
          <w:szCs w:val="28"/>
          <w:lang w:val="ru-RU"/>
        </w:rPr>
        <w:t>, в 2025 году – 1 390,8</w:t>
      </w:r>
      <w:r w:rsidR="00E32DDB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6B1450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млн. рублей. </w:t>
      </w:r>
    </w:p>
    <w:p w:rsidR="005D3272" w:rsidRDefault="005D3272" w:rsidP="006C001E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694371" w:rsidRPr="004217FF" w:rsidRDefault="007D67C0" w:rsidP="006C001E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4217FF">
        <w:rPr>
          <w:rFonts w:ascii="Liberation Serif" w:hAnsi="Liberation Serif" w:cs="Times New Roman"/>
          <w:sz w:val="28"/>
          <w:szCs w:val="28"/>
          <w:lang w:val="ru-RU"/>
        </w:rPr>
        <w:t>Сохранятся негативные демографические тенденции. Среднегодовая численность постоянного населени</w:t>
      </w:r>
      <w:r w:rsidR="001E3F56" w:rsidRPr="004217FF">
        <w:rPr>
          <w:rFonts w:ascii="Liberation Serif" w:hAnsi="Liberation Serif" w:cs="Times New Roman"/>
          <w:sz w:val="28"/>
          <w:szCs w:val="28"/>
          <w:lang w:val="ru-RU"/>
        </w:rPr>
        <w:t>я МО Красноуфимский округ в 2025</w:t>
      </w:r>
      <w:r w:rsidRPr="004217FF">
        <w:rPr>
          <w:rFonts w:ascii="Liberation Serif" w:hAnsi="Liberation Serif" w:cs="Times New Roman"/>
          <w:sz w:val="28"/>
          <w:szCs w:val="28"/>
          <w:lang w:val="ru-RU"/>
        </w:rPr>
        <w:t xml:space="preserve"> году уменьшится на</w:t>
      </w:r>
      <w:r w:rsidR="00893285" w:rsidRPr="004217FF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4217FF" w:rsidRPr="004217FF">
        <w:rPr>
          <w:rFonts w:ascii="Liberation Serif" w:hAnsi="Liberation Serif" w:cs="Times New Roman"/>
          <w:sz w:val="28"/>
          <w:szCs w:val="28"/>
          <w:lang w:val="ru-RU"/>
        </w:rPr>
        <w:t>884</w:t>
      </w:r>
      <w:r w:rsidR="00224D61" w:rsidRPr="004217FF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4217FF">
        <w:rPr>
          <w:rFonts w:ascii="Liberation Serif" w:hAnsi="Liberation Serif" w:cs="Times New Roman"/>
          <w:sz w:val="28"/>
          <w:szCs w:val="28"/>
          <w:lang w:val="ru-RU"/>
        </w:rPr>
        <w:t>человек</w:t>
      </w:r>
      <w:r w:rsidR="00E96DBA" w:rsidRPr="004217FF">
        <w:rPr>
          <w:rFonts w:ascii="Liberation Serif" w:hAnsi="Liberation Serif" w:cs="Times New Roman"/>
          <w:sz w:val="28"/>
          <w:szCs w:val="28"/>
          <w:lang w:val="ru-RU"/>
        </w:rPr>
        <w:t>а</w:t>
      </w:r>
      <w:r w:rsidRPr="004217FF">
        <w:rPr>
          <w:rFonts w:ascii="Liberation Serif" w:hAnsi="Liberation Serif" w:cs="Times New Roman"/>
          <w:sz w:val="28"/>
          <w:szCs w:val="28"/>
          <w:lang w:val="ru-RU"/>
        </w:rPr>
        <w:t xml:space="preserve"> или на</w:t>
      </w:r>
      <w:r w:rsidR="00893285" w:rsidRPr="004217FF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4217FF" w:rsidRPr="004217FF">
        <w:rPr>
          <w:rFonts w:ascii="Liberation Serif" w:hAnsi="Liberation Serif" w:cs="Times New Roman"/>
          <w:sz w:val="28"/>
          <w:szCs w:val="28"/>
          <w:lang w:val="ru-RU"/>
        </w:rPr>
        <w:t>3,5</w:t>
      </w:r>
      <w:r w:rsidR="00694371" w:rsidRPr="004217FF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893285" w:rsidRPr="004217FF">
        <w:rPr>
          <w:rFonts w:ascii="Liberation Serif" w:hAnsi="Liberation Serif" w:cs="Times New Roman"/>
          <w:sz w:val="28"/>
          <w:szCs w:val="28"/>
          <w:lang w:val="ru-RU"/>
        </w:rPr>
        <w:t>% к показателю на 01.01.2022</w:t>
      </w:r>
      <w:r w:rsidRPr="004217FF">
        <w:rPr>
          <w:rFonts w:ascii="Liberation Serif" w:hAnsi="Liberation Serif" w:cs="Times New Roman"/>
          <w:sz w:val="28"/>
          <w:szCs w:val="28"/>
          <w:lang w:val="ru-RU"/>
        </w:rPr>
        <w:t xml:space="preserve"> года</w:t>
      </w:r>
      <w:r w:rsidR="00893285" w:rsidRPr="004217FF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BC03CB" w:rsidRPr="004217FF">
        <w:rPr>
          <w:rFonts w:ascii="Liberation Serif" w:hAnsi="Liberation Serif" w:cs="Times New Roman"/>
          <w:sz w:val="28"/>
          <w:szCs w:val="28"/>
          <w:lang w:val="ru-RU"/>
        </w:rPr>
        <w:t>(24909</w:t>
      </w:r>
      <w:r w:rsidR="00893285" w:rsidRPr="004217FF">
        <w:rPr>
          <w:rFonts w:ascii="Liberation Serif" w:hAnsi="Liberation Serif" w:cs="Times New Roman"/>
          <w:sz w:val="28"/>
          <w:szCs w:val="28"/>
          <w:lang w:val="ru-RU"/>
        </w:rPr>
        <w:t xml:space="preserve"> чел)</w:t>
      </w:r>
      <w:r w:rsidRPr="004217FF">
        <w:rPr>
          <w:rFonts w:ascii="Liberation Serif" w:hAnsi="Liberation Serif" w:cs="Times New Roman"/>
          <w:sz w:val="28"/>
          <w:szCs w:val="28"/>
          <w:lang w:val="ru-RU"/>
        </w:rPr>
        <w:t>, может</w:t>
      </w:r>
      <w:r w:rsidR="001E3F56" w:rsidRPr="004217FF">
        <w:rPr>
          <w:rFonts w:ascii="Liberation Serif" w:hAnsi="Liberation Serif" w:cs="Times New Roman"/>
          <w:sz w:val="28"/>
          <w:szCs w:val="28"/>
          <w:lang w:val="ru-RU"/>
        </w:rPr>
        <w:t xml:space="preserve"> составить 24 025</w:t>
      </w:r>
      <w:r w:rsidRPr="004217FF">
        <w:rPr>
          <w:rFonts w:ascii="Liberation Serif" w:hAnsi="Liberation Serif" w:cs="Times New Roman"/>
          <w:sz w:val="28"/>
          <w:szCs w:val="28"/>
          <w:lang w:val="ru-RU"/>
        </w:rPr>
        <w:t xml:space="preserve"> человек. </w:t>
      </w:r>
    </w:p>
    <w:p w:rsidR="00694371" w:rsidRPr="004217FF" w:rsidRDefault="00893285" w:rsidP="00224D61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4217FF">
        <w:rPr>
          <w:rFonts w:ascii="Liberation Serif" w:hAnsi="Liberation Serif" w:cs="Times New Roman"/>
          <w:sz w:val="28"/>
          <w:szCs w:val="28"/>
          <w:lang w:val="ru-RU"/>
        </w:rPr>
        <w:t>Согласно прогнозу, на 2023 год и плановый период 2024-2025</w:t>
      </w:r>
      <w:r w:rsidR="00694371" w:rsidRPr="004217FF">
        <w:rPr>
          <w:rFonts w:ascii="Liberation Serif" w:hAnsi="Liberation Serif" w:cs="Times New Roman"/>
          <w:sz w:val="28"/>
          <w:szCs w:val="28"/>
          <w:lang w:val="ru-RU"/>
        </w:rPr>
        <w:t xml:space="preserve"> годов, сохранится динамика снижения численности </w:t>
      </w:r>
      <w:r w:rsidR="004217FF" w:rsidRPr="004217FF">
        <w:rPr>
          <w:rFonts w:ascii="Liberation Serif" w:hAnsi="Liberation Serif" w:cs="Times New Roman"/>
          <w:sz w:val="28"/>
          <w:szCs w:val="28"/>
          <w:lang w:val="ru-RU"/>
        </w:rPr>
        <w:t>населения с 1,8 % до 3,5</w:t>
      </w:r>
      <w:r w:rsidR="00694371" w:rsidRPr="004217FF">
        <w:rPr>
          <w:rFonts w:ascii="Liberation Serif" w:hAnsi="Liberation Serif" w:cs="Times New Roman"/>
          <w:sz w:val="28"/>
          <w:szCs w:val="28"/>
          <w:lang w:val="ru-RU"/>
        </w:rPr>
        <w:t xml:space="preserve"> % в сравнении </w:t>
      </w:r>
      <w:r w:rsidR="00224D61" w:rsidRPr="004217FF">
        <w:rPr>
          <w:rFonts w:ascii="Liberation Serif" w:hAnsi="Liberation Serif" w:cs="Times New Roman"/>
          <w:sz w:val="28"/>
          <w:szCs w:val="28"/>
          <w:lang w:val="ru-RU"/>
        </w:rPr>
        <w:t>с показателем н</w:t>
      </w:r>
      <w:r w:rsidRPr="004217FF">
        <w:rPr>
          <w:rFonts w:ascii="Liberation Serif" w:hAnsi="Liberation Serif" w:cs="Times New Roman"/>
          <w:sz w:val="28"/>
          <w:szCs w:val="28"/>
          <w:lang w:val="ru-RU"/>
        </w:rPr>
        <w:t>а 01.01.2022 года (2</w:t>
      </w:r>
      <w:r w:rsidR="004217FF" w:rsidRPr="004217FF">
        <w:rPr>
          <w:rFonts w:ascii="Liberation Serif" w:hAnsi="Liberation Serif" w:cs="Times New Roman"/>
          <w:sz w:val="28"/>
          <w:szCs w:val="28"/>
          <w:lang w:val="ru-RU"/>
        </w:rPr>
        <w:t>5</w:t>
      </w:r>
      <w:r w:rsidR="00FB6E77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4217FF" w:rsidRPr="004217FF">
        <w:rPr>
          <w:rFonts w:ascii="Liberation Serif" w:hAnsi="Liberation Serif" w:cs="Times New Roman"/>
          <w:sz w:val="28"/>
          <w:szCs w:val="28"/>
          <w:lang w:val="ru-RU"/>
        </w:rPr>
        <w:t>021</w:t>
      </w:r>
      <w:r w:rsidR="00694371" w:rsidRPr="004217FF">
        <w:rPr>
          <w:rFonts w:ascii="Liberation Serif" w:hAnsi="Liberation Serif" w:cs="Times New Roman"/>
          <w:sz w:val="28"/>
          <w:szCs w:val="28"/>
          <w:lang w:val="ru-RU"/>
        </w:rPr>
        <w:t xml:space="preserve"> чел</w:t>
      </w:r>
      <w:r w:rsidR="008D3B9D" w:rsidRPr="004217FF">
        <w:rPr>
          <w:rFonts w:ascii="Liberation Serif" w:hAnsi="Liberation Serif" w:cs="Times New Roman"/>
          <w:sz w:val="28"/>
          <w:szCs w:val="28"/>
          <w:lang w:val="ru-RU"/>
        </w:rPr>
        <w:t>.</w:t>
      </w:r>
      <w:r w:rsidR="00694371" w:rsidRPr="004217FF">
        <w:rPr>
          <w:rFonts w:ascii="Liberation Serif" w:hAnsi="Liberation Serif" w:cs="Times New Roman"/>
          <w:sz w:val="28"/>
          <w:szCs w:val="28"/>
          <w:lang w:val="ru-RU"/>
        </w:rPr>
        <w:t>).</w:t>
      </w:r>
    </w:p>
    <w:p w:rsidR="007D67C0" w:rsidRPr="00944C6D" w:rsidRDefault="007D67C0" w:rsidP="00224D61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4217FF">
        <w:rPr>
          <w:rFonts w:ascii="Liberation Serif" w:hAnsi="Liberation Serif" w:cs="Times New Roman"/>
          <w:sz w:val="28"/>
          <w:szCs w:val="28"/>
          <w:lang w:val="ru-RU"/>
        </w:rPr>
        <w:t>К факторам снижения численности населения относятся снижение рождаемости из-за сокращения числа женщин фертильного возраста, низкий миграционный прирост, не ком</w:t>
      </w:r>
      <w:r w:rsidR="00694371" w:rsidRPr="004217FF">
        <w:rPr>
          <w:rFonts w:ascii="Liberation Serif" w:hAnsi="Liberation Serif" w:cs="Times New Roman"/>
          <w:sz w:val="28"/>
          <w:szCs w:val="28"/>
          <w:lang w:val="ru-RU"/>
        </w:rPr>
        <w:t>пенсирующий естественную убыль.</w:t>
      </w:r>
    </w:p>
    <w:p w:rsidR="00134EA9" w:rsidRPr="00944C6D" w:rsidRDefault="006B1450" w:rsidP="00224D61">
      <w:pPr>
        <w:widowControl w:val="0"/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proofErr w:type="gramStart"/>
      <w:r w:rsidRPr="00944C6D">
        <w:rPr>
          <w:rFonts w:ascii="Liberation Serif" w:hAnsi="Liberation Serif" w:cs="Times New Roman"/>
          <w:sz w:val="28"/>
          <w:szCs w:val="28"/>
          <w:lang w:val="ru-RU"/>
        </w:rPr>
        <w:t>Сохранится тенденция по снижению численности насе</w:t>
      </w:r>
      <w:r w:rsidR="00134EA9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ления в трудоспособном возрасте </w:t>
      </w:r>
      <w:r w:rsidR="00893285">
        <w:rPr>
          <w:rFonts w:ascii="Liberation Serif" w:hAnsi="Liberation Serif" w:cs="Times New Roman"/>
          <w:sz w:val="28"/>
          <w:szCs w:val="28"/>
          <w:lang w:val="ru-RU"/>
        </w:rPr>
        <w:t>в 2023 году на 4,7 %, в 2025 году на 2,3 % в сравнении с показателями 2021</w:t>
      </w:r>
      <w:r w:rsidR="004A5F10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893285">
        <w:rPr>
          <w:rFonts w:ascii="Liberation Serif" w:hAnsi="Liberation Serif" w:cs="Times New Roman"/>
          <w:sz w:val="28"/>
          <w:szCs w:val="28"/>
          <w:lang w:val="ru-RU"/>
        </w:rPr>
        <w:t>года (11 953</w:t>
      </w:r>
      <w:r w:rsidR="00134EA9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чел.)</w:t>
      </w:r>
      <w:r w:rsidR="007D67C0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Прогнозируется </w:t>
      </w:r>
      <w:r w:rsidR="004B5C6E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снижение 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численности населения старше трудоспособного возраста</w:t>
      </w:r>
      <w:r w:rsidR="004B5C6E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893285">
        <w:rPr>
          <w:rFonts w:ascii="Liberation Serif" w:hAnsi="Liberation Serif" w:cs="Times New Roman"/>
          <w:sz w:val="28"/>
          <w:szCs w:val="28"/>
          <w:lang w:val="ru-RU"/>
        </w:rPr>
        <w:t>в 2023 году на</w:t>
      </w:r>
      <w:r w:rsidR="005E3F2F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893285">
        <w:rPr>
          <w:rFonts w:ascii="Liberation Serif" w:hAnsi="Liberation Serif" w:cs="Times New Roman"/>
          <w:sz w:val="28"/>
          <w:szCs w:val="28"/>
          <w:lang w:val="ru-RU"/>
        </w:rPr>
        <w:t>2,0</w:t>
      </w:r>
      <w:r w:rsidR="00FB6E77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D13F2B">
        <w:rPr>
          <w:rFonts w:ascii="Liberation Serif" w:hAnsi="Liberation Serif" w:cs="Times New Roman"/>
          <w:sz w:val="28"/>
          <w:szCs w:val="28"/>
          <w:lang w:val="ru-RU"/>
        </w:rPr>
        <w:t>%</w:t>
      </w:r>
      <w:r w:rsidR="00893285">
        <w:rPr>
          <w:rFonts w:ascii="Liberation Serif" w:hAnsi="Liberation Serif" w:cs="Times New Roman"/>
          <w:sz w:val="28"/>
          <w:szCs w:val="28"/>
          <w:lang w:val="ru-RU"/>
        </w:rPr>
        <w:t>, в 2025 году на 1,4 %  в сравнении с показателями 2021</w:t>
      </w:r>
      <w:r w:rsidR="004A5F10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134EA9" w:rsidRPr="00944C6D">
        <w:rPr>
          <w:rFonts w:ascii="Liberation Serif" w:hAnsi="Liberation Serif" w:cs="Times New Roman"/>
          <w:sz w:val="28"/>
          <w:szCs w:val="28"/>
          <w:lang w:val="ru-RU"/>
        </w:rPr>
        <w:t>года (7</w:t>
      </w:r>
      <w:r w:rsidR="005E3F2F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893285">
        <w:rPr>
          <w:rFonts w:ascii="Liberation Serif" w:hAnsi="Liberation Serif" w:cs="Times New Roman"/>
          <w:sz w:val="28"/>
          <w:szCs w:val="28"/>
          <w:lang w:val="ru-RU"/>
        </w:rPr>
        <w:t>150</w:t>
      </w:r>
      <w:r w:rsidR="005E3F2F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134EA9" w:rsidRPr="00944C6D">
        <w:rPr>
          <w:rFonts w:ascii="Liberation Serif" w:hAnsi="Liberation Serif" w:cs="Times New Roman"/>
          <w:sz w:val="28"/>
          <w:szCs w:val="28"/>
          <w:lang w:val="ru-RU"/>
        </w:rPr>
        <w:t>чел.)</w:t>
      </w:r>
      <w:r w:rsidR="007D67C0" w:rsidRPr="00944C6D">
        <w:rPr>
          <w:rFonts w:ascii="Liberation Serif" w:hAnsi="Liberation Serif" w:cs="Times New Roman"/>
          <w:sz w:val="28"/>
          <w:szCs w:val="28"/>
          <w:lang w:val="ru-RU"/>
        </w:rPr>
        <w:t>.</w:t>
      </w:r>
      <w:proofErr w:type="gramEnd"/>
    </w:p>
    <w:p w:rsidR="00BC03CB" w:rsidRDefault="00407495" w:rsidP="00BC03CB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lastRenderedPageBreak/>
        <w:t>В прогнозируемом периоде структура доходов населения не претерпит существенных изменений. Социальные трансферты и з</w:t>
      </w:r>
      <w:r w:rsidR="00DD4EF2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аработная </w:t>
      </w:r>
      <w:r w:rsidR="00B30C5F" w:rsidRPr="00944C6D">
        <w:rPr>
          <w:rFonts w:ascii="Liberation Serif" w:hAnsi="Liberation Serif" w:cs="Times New Roman"/>
          <w:sz w:val="28"/>
          <w:szCs w:val="28"/>
          <w:lang w:val="ru-RU"/>
        </w:rPr>
        <w:t>плата продолжат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оставаться основным источником доходов населения.</w:t>
      </w:r>
      <w:r w:rsidR="00DD4EF2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Увеличение социальных выплат и компенсаций </w:t>
      </w:r>
      <w:proofErr w:type="gramStart"/>
      <w:r w:rsidRPr="00944C6D">
        <w:rPr>
          <w:rFonts w:ascii="Liberation Serif" w:hAnsi="Liberation Serif" w:cs="Times New Roman"/>
          <w:sz w:val="28"/>
          <w:szCs w:val="28"/>
          <w:lang w:val="ru-RU"/>
        </w:rPr>
        <w:t>спрогнозирован</w:t>
      </w:r>
      <w:r w:rsidR="002C45B7">
        <w:rPr>
          <w:rFonts w:ascii="Liberation Serif" w:hAnsi="Liberation Serif" w:cs="Times New Roman"/>
          <w:sz w:val="28"/>
          <w:szCs w:val="28"/>
          <w:lang w:val="ru-RU"/>
        </w:rPr>
        <w:t>а</w:t>
      </w:r>
      <w:proofErr w:type="gramEnd"/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на </w:t>
      </w:r>
      <w:r w:rsidR="00BC03CB">
        <w:rPr>
          <w:rFonts w:ascii="Liberation Serif" w:hAnsi="Liberation Serif" w:cs="Times New Roman"/>
          <w:sz w:val="28"/>
          <w:szCs w:val="28"/>
          <w:lang w:val="ru-RU"/>
        </w:rPr>
        <w:t>2023 год 6</w:t>
      </w:r>
      <w:r w:rsidR="00FB6E77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D13F2B">
        <w:rPr>
          <w:rFonts w:ascii="Liberation Serif" w:hAnsi="Liberation Serif" w:cs="Times New Roman"/>
          <w:sz w:val="28"/>
          <w:szCs w:val="28"/>
          <w:lang w:val="ru-RU"/>
        </w:rPr>
        <w:t>%,</w:t>
      </w:r>
      <w:r w:rsidR="00BC03CB">
        <w:rPr>
          <w:rFonts w:ascii="Liberation Serif" w:hAnsi="Liberation Serif" w:cs="Times New Roman"/>
          <w:sz w:val="28"/>
          <w:szCs w:val="28"/>
          <w:lang w:val="ru-RU"/>
        </w:rPr>
        <w:t xml:space="preserve"> на</w:t>
      </w:r>
      <w:r w:rsidR="005E3F2F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BC03CB">
        <w:rPr>
          <w:rFonts w:ascii="Liberation Serif" w:hAnsi="Liberation Serif" w:cs="Times New Roman"/>
          <w:sz w:val="28"/>
          <w:szCs w:val="28"/>
          <w:lang w:val="ru-RU"/>
        </w:rPr>
        <w:t>2024</w:t>
      </w:r>
      <w:r w:rsidR="005E3F2F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BC03CB">
        <w:rPr>
          <w:rFonts w:ascii="Liberation Serif" w:hAnsi="Liberation Serif" w:cs="Times New Roman"/>
          <w:sz w:val="28"/>
          <w:szCs w:val="28"/>
          <w:lang w:val="ru-RU"/>
        </w:rPr>
        <w:t>год на 9,7 % и на 2025 год на 12,7 %</w:t>
      </w:r>
      <w:r w:rsidR="00BC03CB" w:rsidRPr="00BC03CB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BC03CB" w:rsidRPr="00944C6D">
        <w:rPr>
          <w:rFonts w:ascii="Liberation Serif" w:hAnsi="Liberation Serif" w:cs="Times New Roman"/>
          <w:sz w:val="28"/>
          <w:szCs w:val="28"/>
          <w:lang w:val="ru-RU"/>
        </w:rPr>
        <w:t>в сравнении с показателем н</w:t>
      </w:r>
      <w:r w:rsidR="00BC03CB">
        <w:rPr>
          <w:rFonts w:ascii="Liberation Serif" w:hAnsi="Liberation Serif" w:cs="Times New Roman"/>
          <w:sz w:val="28"/>
          <w:szCs w:val="28"/>
          <w:lang w:val="ru-RU"/>
        </w:rPr>
        <w:t>а 01.01.2022</w:t>
      </w:r>
      <w:r w:rsidR="005E3F2F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BC03CB">
        <w:rPr>
          <w:rFonts w:ascii="Liberation Serif" w:hAnsi="Liberation Serif" w:cs="Times New Roman"/>
          <w:sz w:val="28"/>
          <w:szCs w:val="28"/>
          <w:lang w:val="ru-RU"/>
        </w:rPr>
        <w:t>года (2</w:t>
      </w:r>
      <w:r w:rsidR="00FB6E77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BC03CB">
        <w:rPr>
          <w:rFonts w:ascii="Liberation Serif" w:hAnsi="Liberation Serif" w:cs="Times New Roman"/>
          <w:sz w:val="28"/>
          <w:szCs w:val="28"/>
          <w:lang w:val="ru-RU"/>
        </w:rPr>
        <w:t>548,5</w:t>
      </w:r>
      <w:r w:rsidR="00BC03CB" w:rsidRPr="00944C6D">
        <w:rPr>
          <w:rFonts w:ascii="Liberation Serif" w:hAnsi="Liberation Serif" w:cs="Times New Roman"/>
          <w:sz w:val="28"/>
          <w:szCs w:val="28"/>
          <w:lang w:val="ru-RU"/>
        </w:rPr>
        <w:t>).</w:t>
      </w:r>
    </w:p>
    <w:p w:rsidR="002C45B7" w:rsidRPr="004217FF" w:rsidRDefault="002C45B7" w:rsidP="002C45B7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>
        <w:rPr>
          <w:rFonts w:ascii="Liberation Serif" w:hAnsi="Liberation Serif" w:cs="Times New Roman"/>
          <w:sz w:val="28"/>
          <w:szCs w:val="28"/>
          <w:lang w:val="ru-RU"/>
        </w:rPr>
        <w:t xml:space="preserve">Среднемесячная заработная плата работников </w:t>
      </w:r>
      <w:r w:rsidRPr="007948C2">
        <w:rPr>
          <w:rFonts w:ascii="Liberation Serif" w:hAnsi="Liberation Serif" w:cs="Times New Roman"/>
          <w:sz w:val="28"/>
          <w:szCs w:val="28"/>
          <w:lang w:val="ru-RU"/>
        </w:rPr>
        <w:t>по полному кругу организаций</w:t>
      </w:r>
      <w:r w:rsidRPr="002C45B7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>
        <w:rPr>
          <w:rFonts w:ascii="Liberation Serif" w:hAnsi="Liberation Serif" w:cs="Times New Roman"/>
          <w:sz w:val="28"/>
          <w:szCs w:val="28"/>
          <w:lang w:val="ru-RU"/>
        </w:rPr>
        <w:t>на территории МО Красноуфимс</w:t>
      </w:r>
      <w:r w:rsidR="00FB6E77">
        <w:rPr>
          <w:rFonts w:ascii="Liberation Serif" w:hAnsi="Liberation Serif" w:cs="Times New Roman"/>
          <w:sz w:val="28"/>
          <w:szCs w:val="28"/>
          <w:lang w:val="ru-RU"/>
        </w:rPr>
        <w:t>кий округ прогнозируется в 2023</w:t>
      </w:r>
      <w:r w:rsidR="00636A78">
        <w:rPr>
          <w:rFonts w:ascii="Liberation Serif" w:hAnsi="Liberation Serif" w:cs="Times New Roman"/>
          <w:sz w:val="28"/>
          <w:szCs w:val="28"/>
          <w:lang w:val="ru-RU"/>
        </w:rPr>
        <w:t>-2025 годы</w:t>
      </w:r>
      <w:r>
        <w:rPr>
          <w:rFonts w:ascii="Liberation Serif" w:hAnsi="Liberation Serif" w:cs="Times New Roman"/>
          <w:sz w:val="28"/>
          <w:szCs w:val="28"/>
          <w:lang w:val="ru-RU"/>
        </w:rPr>
        <w:t xml:space="preserve"> увеличить с 10,5</w:t>
      </w:r>
      <w:r w:rsidRPr="004217FF">
        <w:rPr>
          <w:rFonts w:ascii="Liberation Serif" w:hAnsi="Liberation Serif" w:cs="Times New Roman"/>
          <w:sz w:val="28"/>
          <w:szCs w:val="28"/>
          <w:lang w:val="ru-RU"/>
        </w:rPr>
        <w:t xml:space="preserve"> %</w:t>
      </w:r>
      <w:r>
        <w:rPr>
          <w:rFonts w:ascii="Liberation Serif" w:hAnsi="Liberation Serif" w:cs="Times New Roman"/>
          <w:sz w:val="28"/>
          <w:szCs w:val="28"/>
          <w:lang w:val="ru-RU"/>
        </w:rPr>
        <w:t xml:space="preserve"> до 19,4</w:t>
      </w:r>
      <w:r w:rsidRPr="004217FF">
        <w:rPr>
          <w:rFonts w:ascii="Liberation Serif" w:hAnsi="Liberation Serif" w:cs="Times New Roman"/>
          <w:sz w:val="28"/>
          <w:szCs w:val="28"/>
          <w:lang w:val="ru-RU"/>
        </w:rPr>
        <w:t xml:space="preserve"> % в сравнении с показателем н</w:t>
      </w:r>
      <w:r>
        <w:rPr>
          <w:rFonts w:ascii="Liberation Serif" w:hAnsi="Liberation Serif" w:cs="Times New Roman"/>
          <w:sz w:val="28"/>
          <w:szCs w:val="28"/>
          <w:lang w:val="ru-RU"/>
        </w:rPr>
        <w:t>а 01.01.2022 года (24</w:t>
      </w:r>
      <w:r w:rsidR="00D13F2B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>
        <w:rPr>
          <w:rFonts w:ascii="Liberation Serif" w:hAnsi="Liberation Serif" w:cs="Times New Roman"/>
          <w:sz w:val="28"/>
          <w:szCs w:val="28"/>
          <w:lang w:val="ru-RU"/>
        </w:rPr>
        <w:t>862,50 руб. мес.</w:t>
      </w:r>
      <w:r w:rsidRPr="004217FF">
        <w:rPr>
          <w:rFonts w:ascii="Liberation Serif" w:hAnsi="Liberation Serif" w:cs="Times New Roman"/>
          <w:sz w:val="28"/>
          <w:szCs w:val="28"/>
          <w:lang w:val="ru-RU"/>
        </w:rPr>
        <w:t>).</w:t>
      </w:r>
    </w:p>
    <w:p w:rsidR="00AA7780" w:rsidRDefault="00407495" w:rsidP="00636A78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Основным фактором роста заработной платы в прогнозируемом периоде станет рост заработной платы в бюджетном секторе в связи с реализацией указов Президента Российской Федерации (в части отдельных категорий граждан). </w:t>
      </w:r>
      <w:r w:rsidR="00636A78">
        <w:rPr>
          <w:rFonts w:ascii="Liberation Serif" w:hAnsi="Liberation Serif" w:cs="Times New Roman"/>
          <w:sz w:val="28"/>
          <w:szCs w:val="28"/>
          <w:lang w:val="ru-RU"/>
        </w:rPr>
        <w:t xml:space="preserve">      </w:t>
      </w:r>
    </w:p>
    <w:p w:rsidR="006B1450" w:rsidRPr="00944C6D" w:rsidRDefault="00DD4EF2" w:rsidP="005E3F2F">
      <w:pPr>
        <w:pStyle w:val="a4"/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Сопоставление параметров Прогноза с данными предыдущего Прогноза отражено в пояснительной записке к Прогнозу, что соответствует п</w:t>
      </w:r>
      <w:r w:rsidR="007D04F9" w:rsidRPr="00944C6D">
        <w:rPr>
          <w:rFonts w:ascii="Liberation Serif" w:hAnsi="Liberation Serif" w:cs="Times New Roman"/>
          <w:sz w:val="28"/>
          <w:szCs w:val="28"/>
          <w:lang w:val="ru-RU"/>
        </w:rPr>
        <w:t>ункту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4 </w:t>
      </w:r>
      <w:r w:rsidR="00F174EE" w:rsidRPr="00944C6D">
        <w:rPr>
          <w:rFonts w:ascii="Liberation Serif" w:hAnsi="Liberation Serif" w:cs="Times New Roman"/>
          <w:sz w:val="28"/>
          <w:szCs w:val="28"/>
          <w:lang w:val="ru-RU"/>
        </w:rPr>
        <w:t>статьи 173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БК РФ.</w:t>
      </w:r>
    </w:p>
    <w:p w:rsidR="00415773" w:rsidRPr="00944C6D" w:rsidRDefault="00415773" w:rsidP="00224D61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F57075">
        <w:rPr>
          <w:rFonts w:ascii="Liberation Serif" w:hAnsi="Liberation Serif" w:cs="Times New Roman"/>
          <w:sz w:val="28"/>
          <w:szCs w:val="28"/>
          <w:lang w:val="ru-RU"/>
        </w:rPr>
        <w:t xml:space="preserve">Показатели, предусмотренные в Проекте решения, </w:t>
      </w:r>
      <w:r w:rsidR="00563645" w:rsidRPr="00F57075">
        <w:rPr>
          <w:rFonts w:ascii="Liberation Serif" w:hAnsi="Liberation Serif" w:cs="Times New Roman"/>
          <w:sz w:val="28"/>
          <w:szCs w:val="28"/>
          <w:lang w:val="ru-RU"/>
        </w:rPr>
        <w:t xml:space="preserve">не в полной мере </w:t>
      </w:r>
      <w:r w:rsidR="000C7C45" w:rsidRPr="00F57075">
        <w:rPr>
          <w:rFonts w:ascii="Liberation Serif" w:hAnsi="Liberation Serif" w:cs="Times New Roman"/>
          <w:sz w:val="28"/>
          <w:szCs w:val="28"/>
          <w:lang w:val="ru-RU"/>
        </w:rPr>
        <w:t xml:space="preserve">согласуются </w:t>
      </w:r>
      <w:r w:rsidRPr="00F57075">
        <w:rPr>
          <w:rFonts w:ascii="Liberation Serif" w:hAnsi="Liberation Serif" w:cs="Times New Roman"/>
          <w:sz w:val="28"/>
          <w:szCs w:val="28"/>
          <w:lang w:val="ru-RU"/>
        </w:rPr>
        <w:t xml:space="preserve">с показателями, предусмотренными в прогнозе социально-экономического развития </w:t>
      </w:r>
      <w:r w:rsidR="00DD4EF2" w:rsidRPr="00F57075">
        <w:rPr>
          <w:rFonts w:ascii="Liberation Serif" w:hAnsi="Liberation Serif" w:cs="Times New Roman"/>
          <w:sz w:val="28"/>
          <w:szCs w:val="28"/>
          <w:lang w:val="ru-RU"/>
        </w:rPr>
        <w:t xml:space="preserve">МО Красноуфимский </w:t>
      </w:r>
      <w:r w:rsidR="00B30C5F" w:rsidRPr="00F57075">
        <w:rPr>
          <w:rFonts w:ascii="Liberation Serif" w:hAnsi="Liberation Serif" w:cs="Times New Roman"/>
          <w:sz w:val="28"/>
          <w:szCs w:val="28"/>
          <w:lang w:val="ru-RU"/>
        </w:rPr>
        <w:t>округ на</w:t>
      </w:r>
      <w:r w:rsidR="00AA7780" w:rsidRPr="00F57075">
        <w:rPr>
          <w:rFonts w:ascii="Liberation Serif" w:hAnsi="Liberation Serif" w:cs="Times New Roman"/>
          <w:sz w:val="28"/>
          <w:szCs w:val="28"/>
          <w:lang w:val="ru-RU"/>
        </w:rPr>
        <w:t xml:space="preserve"> 2023</w:t>
      </w:r>
      <w:r w:rsidR="00694371" w:rsidRPr="00F57075">
        <w:rPr>
          <w:rFonts w:ascii="Liberation Serif" w:hAnsi="Liberation Serif" w:cs="Times New Roman"/>
          <w:sz w:val="28"/>
          <w:szCs w:val="28"/>
          <w:lang w:val="ru-RU"/>
        </w:rPr>
        <w:t xml:space="preserve"> –</w:t>
      </w:r>
      <w:r w:rsidR="00AA7780" w:rsidRPr="00F57075">
        <w:rPr>
          <w:rFonts w:ascii="Liberation Serif" w:hAnsi="Liberation Serif" w:cs="Times New Roman"/>
          <w:sz w:val="28"/>
          <w:szCs w:val="28"/>
          <w:lang w:val="ru-RU"/>
        </w:rPr>
        <w:t>2025</w:t>
      </w:r>
      <w:r w:rsidR="00FB6E77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F57075">
        <w:rPr>
          <w:rFonts w:ascii="Liberation Serif" w:hAnsi="Liberation Serif" w:cs="Times New Roman"/>
          <w:sz w:val="28"/>
          <w:szCs w:val="28"/>
          <w:lang w:val="ru-RU"/>
        </w:rPr>
        <w:t>годы.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  </w:t>
      </w:r>
    </w:p>
    <w:p w:rsidR="00664916" w:rsidRPr="00944C6D" w:rsidRDefault="00664916" w:rsidP="00224D61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B63BA1" w:rsidRPr="00944C6D" w:rsidRDefault="00664916" w:rsidP="006C001E">
      <w:pPr>
        <w:spacing w:before="0" w:after="0" w:line="240" w:lineRule="auto"/>
        <w:jc w:val="both"/>
        <w:rPr>
          <w:rFonts w:ascii="Liberation Serif" w:hAnsi="Liberation Serif" w:cs="Times New Roman"/>
          <w:b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b/>
          <w:color w:val="000000"/>
          <w:sz w:val="28"/>
          <w:szCs w:val="28"/>
          <w:shd w:val="clear" w:color="auto" w:fill="FFFFFF"/>
          <w:lang w:val="ru-RU"/>
        </w:rPr>
        <w:t>3</w:t>
      </w:r>
      <w:r w:rsidR="006C001E" w:rsidRPr="00944C6D">
        <w:rPr>
          <w:rFonts w:ascii="Liberation Serif" w:hAnsi="Liberation Serif" w:cs="Times New Roman"/>
          <w:b/>
          <w:color w:val="000000"/>
          <w:sz w:val="28"/>
          <w:szCs w:val="28"/>
          <w:shd w:val="clear" w:color="auto" w:fill="FFFFFF"/>
          <w:lang w:val="ru-RU"/>
        </w:rPr>
        <w:t>.</w:t>
      </w:r>
      <w:r w:rsidRPr="00944C6D">
        <w:rPr>
          <w:rFonts w:ascii="Liberation Serif" w:hAnsi="Liberation Serif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Общая характеристика Проекта решения</w:t>
      </w:r>
      <w:r w:rsidR="004A5F10">
        <w:rPr>
          <w:rFonts w:ascii="Liberation Serif" w:hAnsi="Liberation Serif" w:cs="Times New Roman"/>
          <w:b/>
          <w:color w:val="000000"/>
          <w:sz w:val="28"/>
          <w:szCs w:val="28"/>
          <w:shd w:val="clear" w:color="auto" w:fill="FFFFFF"/>
          <w:lang w:val="ru-RU"/>
        </w:rPr>
        <w:t>.</w:t>
      </w:r>
    </w:p>
    <w:p w:rsidR="00685E7F" w:rsidRPr="00944C6D" w:rsidRDefault="00415773" w:rsidP="00224D61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Основные характ</w:t>
      </w:r>
      <w:r w:rsidR="005675C4" w:rsidRPr="00944C6D">
        <w:rPr>
          <w:rFonts w:ascii="Liberation Serif" w:hAnsi="Liberation Serif" w:cs="Times New Roman"/>
          <w:sz w:val="28"/>
          <w:szCs w:val="28"/>
          <w:lang w:val="ru-RU"/>
        </w:rPr>
        <w:t>еристики местного бюджета за 202</w:t>
      </w:r>
      <w:r w:rsidR="005E3F2F">
        <w:rPr>
          <w:rFonts w:ascii="Liberation Serif" w:hAnsi="Liberation Serif" w:cs="Times New Roman"/>
          <w:sz w:val="28"/>
          <w:szCs w:val="28"/>
          <w:lang w:val="ru-RU"/>
        </w:rPr>
        <w:t>1</w:t>
      </w:r>
      <w:r w:rsidR="00F174EE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- </w:t>
      </w:r>
      <w:r w:rsidR="005675C4" w:rsidRPr="00944C6D">
        <w:rPr>
          <w:rFonts w:ascii="Liberation Serif" w:hAnsi="Liberation Serif" w:cs="Times New Roman"/>
          <w:sz w:val="28"/>
          <w:szCs w:val="28"/>
          <w:lang w:val="ru-RU"/>
        </w:rPr>
        <w:t>202</w:t>
      </w:r>
      <w:r w:rsidR="005E3F2F">
        <w:rPr>
          <w:rFonts w:ascii="Liberation Serif" w:hAnsi="Liberation Serif" w:cs="Times New Roman"/>
          <w:sz w:val="28"/>
          <w:szCs w:val="28"/>
          <w:lang w:val="ru-RU"/>
        </w:rPr>
        <w:t>5</w:t>
      </w:r>
      <w:r w:rsidR="005E1C86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C10732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годы </w:t>
      </w:r>
      <w:r w:rsidR="00DD5600" w:rsidRPr="00944C6D">
        <w:rPr>
          <w:rFonts w:ascii="Liberation Serif" w:hAnsi="Liberation Serif" w:cs="Times New Roman"/>
          <w:sz w:val="28"/>
          <w:szCs w:val="28"/>
          <w:lang w:val="ru-RU"/>
        </w:rPr>
        <w:t>представлены в</w:t>
      </w:r>
      <w:r w:rsidR="00C10732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таблице </w:t>
      </w:r>
      <w:r w:rsidR="001F504E">
        <w:rPr>
          <w:rFonts w:ascii="Liberation Serif" w:hAnsi="Liberation Serif" w:cs="Times New Roman"/>
          <w:sz w:val="28"/>
          <w:szCs w:val="28"/>
          <w:lang w:val="ru-RU"/>
        </w:rPr>
        <w:t>1</w:t>
      </w:r>
    </w:p>
    <w:p w:rsidR="0069084C" w:rsidRDefault="000D4D50" w:rsidP="00224D61">
      <w:pPr>
        <w:spacing w:before="0" w:after="0" w:line="240" w:lineRule="auto"/>
        <w:jc w:val="right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                                                                                 Таблица 1</w:t>
      </w:r>
      <w:r w:rsidR="00E96DBA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(в тыс. руб.)</w:t>
      </w:r>
    </w:p>
    <w:tbl>
      <w:tblPr>
        <w:tblW w:w="9403" w:type="dxa"/>
        <w:tblInd w:w="95" w:type="dxa"/>
        <w:tblLook w:val="04A0"/>
      </w:tblPr>
      <w:tblGrid>
        <w:gridCol w:w="1147"/>
        <w:gridCol w:w="981"/>
        <w:gridCol w:w="993"/>
        <w:gridCol w:w="708"/>
        <w:gridCol w:w="993"/>
        <w:gridCol w:w="1060"/>
        <w:gridCol w:w="641"/>
        <w:gridCol w:w="960"/>
        <w:gridCol w:w="960"/>
        <w:gridCol w:w="960"/>
      </w:tblGrid>
      <w:tr w:rsidR="00E34BD6" w:rsidRPr="00E34BD6" w:rsidTr="00E34BD6">
        <w:trPr>
          <w:trHeight w:val="300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E34BD6" w:rsidRDefault="00E34BD6" w:rsidP="00E34BD6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E34BD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Наименование  показателя 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E34BD6" w:rsidRDefault="00E34BD6" w:rsidP="00E34BD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E34BD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2021</w:t>
            </w:r>
            <w:r w:rsidR="00FB6E7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год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E34BD6" w:rsidRDefault="00E34BD6" w:rsidP="00E34BD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E34BD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2022</w:t>
            </w:r>
            <w:r w:rsidR="00FB6E77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год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E34BD6" w:rsidRDefault="00E34BD6" w:rsidP="00E34BD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E34BD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Проект решения</w:t>
            </w:r>
          </w:p>
        </w:tc>
      </w:tr>
      <w:tr w:rsidR="00E34BD6" w:rsidRPr="00E34BD6" w:rsidTr="00E34BD6">
        <w:trPr>
          <w:trHeight w:val="42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BD6" w:rsidRPr="00E34BD6" w:rsidRDefault="00E34BD6" w:rsidP="00E34BD6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E34BD6" w:rsidRDefault="00E34BD6" w:rsidP="00E34BD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E34BD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утверждено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E34BD6" w:rsidRDefault="00E34BD6" w:rsidP="00E34BD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E34BD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отчёт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E34BD6" w:rsidRDefault="00E34BD6" w:rsidP="00E34BD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E34BD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% </w:t>
            </w:r>
            <w:proofErr w:type="spellStart"/>
            <w:r w:rsidRPr="00E34BD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испол</w:t>
            </w:r>
            <w:proofErr w:type="spellEnd"/>
            <w:r w:rsidRPr="00E34BD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E34BD6" w:rsidRDefault="00E34BD6" w:rsidP="00E34BD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E34BD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уточненный план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E34BD6" w:rsidRDefault="00E34BD6" w:rsidP="00E34BD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E34BD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оценка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E34BD6" w:rsidRDefault="00E34BD6" w:rsidP="00E34BD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E34BD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%  </w:t>
            </w:r>
            <w:proofErr w:type="spellStart"/>
            <w:r w:rsidRPr="00E34BD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испол</w:t>
            </w:r>
            <w:proofErr w:type="spellEnd"/>
            <w:r w:rsidRPr="00E34BD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E34BD6" w:rsidRDefault="00E34BD6" w:rsidP="00E34BD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2023</w:t>
            </w:r>
            <w:r w:rsidRPr="00E34BD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E34BD6" w:rsidRDefault="00E34BD6" w:rsidP="00E34BD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E34BD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202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4</w:t>
            </w:r>
            <w:r w:rsidRPr="00E34BD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E34BD6" w:rsidRDefault="00E34BD6" w:rsidP="00E34BD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2025</w:t>
            </w:r>
            <w:r w:rsidRPr="00E34BD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год</w:t>
            </w:r>
          </w:p>
        </w:tc>
      </w:tr>
      <w:tr w:rsidR="00E34BD6" w:rsidRPr="00E34BD6" w:rsidTr="00E34BD6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E34BD6" w:rsidRDefault="00E34BD6" w:rsidP="00E34BD6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E34BD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Доходы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E34BD6" w:rsidRDefault="00E34BD6" w:rsidP="00E34BD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E34BD6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1 644 291,2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E34BD6" w:rsidRDefault="00E34BD6" w:rsidP="00E34BD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E34BD6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1 651 539,9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E34BD6" w:rsidRDefault="00E34BD6" w:rsidP="00E34BD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E34BD6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100,4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E34BD6" w:rsidRDefault="00E34BD6" w:rsidP="00E34BD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E34BD6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1 878 718,7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E34BD6" w:rsidRDefault="00E34BD6" w:rsidP="00E34BD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E34BD6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329 627,0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E34BD6" w:rsidRDefault="00A40F68" w:rsidP="00E34BD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102,0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E34BD6" w:rsidRDefault="00E34BD6" w:rsidP="00E34BD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E34BD6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1 716 374,3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E34BD6" w:rsidRDefault="00E34BD6" w:rsidP="00E34BD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E34BD6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1 532 432,4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E34BD6" w:rsidRDefault="00E34BD6" w:rsidP="00E34BD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E34BD6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1 547 827,8</w:t>
            </w:r>
          </w:p>
        </w:tc>
      </w:tr>
      <w:tr w:rsidR="00E34BD6" w:rsidRPr="00E34BD6" w:rsidTr="00E34BD6">
        <w:trPr>
          <w:trHeight w:val="6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E34BD6" w:rsidRDefault="00E34BD6" w:rsidP="00E34BD6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E34BD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E34BD6" w:rsidRDefault="00E34BD6" w:rsidP="00E34BD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E34BD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281 964,0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E34BD6" w:rsidRDefault="00E34BD6" w:rsidP="00E34BD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E34BD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293 344,9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E34BD6" w:rsidRDefault="00E34BD6" w:rsidP="00E34BD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E34BD6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E34BD6" w:rsidRDefault="00E34BD6" w:rsidP="00E34BD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E34BD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292 929,9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E34BD6" w:rsidRDefault="00E34BD6" w:rsidP="00E34BD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E34BD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329 627,0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E34BD6" w:rsidRDefault="00E34BD6" w:rsidP="00E34BD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E34BD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112,5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E34BD6" w:rsidRDefault="00E34BD6" w:rsidP="00E34BD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E34BD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345 949,0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E34BD6" w:rsidRDefault="00E34BD6" w:rsidP="00E34BD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E34BD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364 395,0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E34BD6" w:rsidRDefault="00E34BD6" w:rsidP="00E34BD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E34BD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380 898,0</w:t>
            </w:r>
          </w:p>
        </w:tc>
      </w:tr>
      <w:tr w:rsidR="00E34BD6" w:rsidRPr="00E34BD6" w:rsidTr="00E34BD6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E34BD6" w:rsidRDefault="00E34BD6" w:rsidP="00E34BD6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E34BD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безвозмездные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E34BD6" w:rsidRDefault="00E34BD6" w:rsidP="00E34BD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E34BD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1 362 327,2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E34BD6" w:rsidRDefault="00E34BD6" w:rsidP="00E34BD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E34BD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1 358 195,0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E34BD6" w:rsidRDefault="00E34BD6" w:rsidP="00E34BD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E34BD6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99,7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E34BD6" w:rsidRDefault="00E34BD6" w:rsidP="00E34BD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E34BD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1 585 788,8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E34BD6" w:rsidRDefault="00E34BD6" w:rsidP="00E34BD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E34BD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 </w:t>
            </w:r>
            <w:r w:rsidR="007C2D47" w:rsidRPr="00E34BD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1 585 788,8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E34BD6" w:rsidRDefault="00A40F68" w:rsidP="00E34BD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10</w:t>
            </w:r>
            <w:r w:rsidR="00E34BD6" w:rsidRPr="00E34BD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E34BD6" w:rsidRDefault="00E34BD6" w:rsidP="00E34BD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E34BD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1 370 425,3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E34BD6" w:rsidRDefault="00E34BD6" w:rsidP="00E34BD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E34BD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1 168 037,4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E34BD6" w:rsidRDefault="00E34BD6" w:rsidP="00E34BD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E34BD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1 166 929,8</w:t>
            </w:r>
          </w:p>
        </w:tc>
      </w:tr>
      <w:tr w:rsidR="00E34BD6" w:rsidRPr="00E34BD6" w:rsidTr="00E34BD6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E34BD6" w:rsidRDefault="00E34BD6" w:rsidP="00E34BD6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E34BD6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Расходы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E34BD6" w:rsidRDefault="00E34BD6" w:rsidP="00E34BD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E34BD6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1 644 653,7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E34BD6" w:rsidRDefault="00E34BD6" w:rsidP="00E34BD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E34BD6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1 549 677,2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E34BD6" w:rsidRDefault="00E34BD6" w:rsidP="00E34BD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E34BD6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94,2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E34BD6" w:rsidRDefault="00E34BD6" w:rsidP="00E34BD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E34BD6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1 951 595,2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E34BD6" w:rsidRDefault="00E34BD6" w:rsidP="00E34BD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E34BD6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1 919 311,8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E34BD6" w:rsidRDefault="00E34BD6" w:rsidP="00E34BD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E34BD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98,3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E34BD6" w:rsidRDefault="00E34BD6" w:rsidP="00E34BD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E34BD6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1 724 786,3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E34BD6" w:rsidRDefault="00E34BD6" w:rsidP="00E34BD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E34BD6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1 541 278,0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E34BD6" w:rsidRDefault="00E34BD6" w:rsidP="00E34BD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E34BD6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1 557 076,7</w:t>
            </w:r>
          </w:p>
        </w:tc>
      </w:tr>
      <w:tr w:rsidR="00E34BD6" w:rsidRPr="00FB6E77" w:rsidTr="00E34BD6">
        <w:trPr>
          <w:trHeight w:val="6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E34BD6" w:rsidRDefault="00E34BD6" w:rsidP="00E34BD6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E34BD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в том числе условно  утвержденные расходы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E34BD6" w:rsidRDefault="00E34BD6" w:rsidP="00E34BD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E34BD6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E34BD6" w:rsidRDefault="00E34BD6" w:rsidP="00E34BD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E34BD6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E34BD6" w:rsidRDefault="00E34BD6" w:rsidP="00E34BD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E34BD6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E34BD6" w:rsidRDefault="00E34BD6" w:rsidP="00E34BD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E34BD6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E34BD6" w:rsidRDefault="00E34BD6" w:rsidP="00E34BD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E34BD6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E34BD6" w:rsidRDefault="00E34BD6" w:rsidP="00E34BD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E34BD6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E34BD6" w:rsidRDefault="00E34BD6" w:rsidP="00E34BD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E34BD6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E34BD6" w:rsidRDefault="00FB6E77" w:rsidP="00E34BD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19 954,0</w:t>
            </w:r>
            <w:r w:rsidR="00E34BD6" w:rsidRPr="00E34BD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E34BD6" w:rsidRDefault="00FB6E77" w:rsidP="00E34BD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bookmarkStart w:id="0" w:name="RANGE!J10"/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39 613,0</w:t>
            </w:r>
            <w:r w:rsidR="00E34BD6" w:rsidRPr="00E34BD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 </w:t>
            </w:r>
            <w:bookmarkEnd w:id="0"/>
          </w:p>
        </w:tc>
      </w:tr>
      <w:tr w:rsidR="00E34BD6" w:rsidRPr="00E34BD6" w:rsidTr="00E34BD6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E34BD6" w:rsidRDefault="00E34BD6" w:rsidP="00E34BD6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E34BD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Дефицит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E34BD6" w:rsidRDefault="00E34BD6" w:rsidP="00E34BD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E34BD6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362,5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E34BD6" w:rsidRDefault="00E34BD6" w:rsidP="00E34BD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E34BD6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E34BD6" w:rsidRDefault="00E34BD6" w:rsidP="00E34BD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E34BD6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E34BD6" w:rsidRDefault="00E34BD6" w:rsidP="00E34BD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E34BD6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72 876,5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E34BD6" w:rsidRDefault="00642F74" w:rsidP="00E34BD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3 896,0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E34BD6" w:rsidRDefault="00E34BD6" w:rsidP="00E34BD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E34BD6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 </w:t>
            </w:r>
            <w:r w:rsidR="00A819FC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E34BD6" w:rsidRDefault="00E34BD6" w:rsidP="00E34BD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E34BD6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8 412,0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E34BD6" w:rsidRDefault="00E34BD6" w:rsidP="00E34BD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E34BD6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8 845,6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E34BD6" w:rsidRDefault="00E34BD6" w:rsidP="00E34BD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E34BD6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9 248,9</w:t>
            </w:r>
          </w:p>
        </w:tc>
      </w:tr>
      <w:tr w:rsidR="00E34BD6" w:rsidRPr="00E34BD6" w:rsidTr="00E34BD6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E34BD6" w:rsidRDefault="00E34BD6" w:rsidP="00E34BD6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proofErr w:type="spellStart"/>
            <w:r w:rsidRPr="00E34BD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профицит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E34BD6" w:rsidRDefault="00E34BD6" w:rsidP="00E34BD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E34BD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E34BD6" w:rsidRDefault="00E34BD6" w:rsidP="00E34BD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E34BD6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101 862,7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E34BD6" w:rsidRDefault="00E34BD6" w:rsidP="00E34BD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E34BD6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свыше 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E34BD6" w:rsidRDefault="00E34BD6" w:rsidP="00E34BD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E34BD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E34BD6" w:rsidRDefault="00E34BD6" w:rsidP="00E34BD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E34BD6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E34BD6" w:rsidRDefault="00E34BD6" w:rsidP="00E34BD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E34BD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E34BD6" w:rsidRDefault="00E34BD6" w:rsidP="00E34BD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E34BD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E34BD6" w:rsidRDefault="00E34BD6" w:rsidP="00E34BD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E34BD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E34BD6" w:rsidRDefault="00E34BD6" w:rsidP="00E34BD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E34BD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E34BD6" w:rsidRPr="00E34BD6" w:rsidTr="00E34BD6">
        <w:trPr>
          <w:trHeight w:val="34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E34BD6" w:rsidRDefault="00E34BD6" w:rsidP="00E34BD6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E34BD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Размер дефицита</w:t>
            </w:r>
            <w:proofErr w:type="gramStart"/>
            <w:r w:rsidRPr="00E34BD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(%)</w:t>
            </w:r>
            <w:proofErr w:type="gramEnd"/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E34BD6" w:rsidRDefault="00E34BD6" w:rsidP="00E34BD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E34BD6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E34BD6" w:rsidRDefault="00E34BD6" w:rsidP="00E34BD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E34BD6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E34BD6" w:rsidRDefault="00E34BD6" w:rsidP="00E34BD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E34BD6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E34BD6" w:rsidRDefault="00642F74" w:rsidP="00E34BD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49,6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E34BD6" w:rsidRDefault="00642F74" w:rsidP="00E34BD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2,1</w:t>
            </w:r>
            <w:r w:rsidR="00E34BD6" w:rsidRPr="00E34BD6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E34BD6" w:rsidRDefault="00E34BD6" w:rsidP="00E34BD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E34BD6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E34BD6" w:rsidRDefault="00E34BD6" w:rsidP="00E34BD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E34BD6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E34BD6" w:rsidRDefault="00E34BD6" w:rsidP="00E34BD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E34BD6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BD6" w:rsidRPr="00E34BD6" w:rsidRDefault="00E34BD6" w:rsidP="00E34BD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E34BD6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5,0</w:t>
            </w:r>
          </w:p>
        </w:tc>
      </w:tr>
    </w:tbl>
    <w:p w:rsidR="00E34BD6" w:rsidRPr="00944C6D" w:rsidRDefault="00E34BD6" w:rsidP="00F57075">
      <w:pPr>
        <w:spacing w:before="0" w:after="0" w:line="240" w:lineRule="auto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903E0A" w:rsidRPr="00944C6D" w:rsidRDefault="00903E0A" w:rsidP="00903E0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Динамика основных характеристик местного бюджета на</w:t>
      </w:r>
      <w:r>
        <w:rPr>
          <w:rFonts w:ascii="Liberation Serif" w:hAnsi="Liberation Serif" w:cs="Times New Roman"/>
          <w:sz w:val="28"/>
          <w:szCs w:val="28"/>
          <w:lang w:val="ru-RU"/>
        </w:rPr>
        <w:t xml:space="preserve"> 2023 год и плановый период 2024 и 2025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годов характеризуется незначительным ростом расходов над доходами. </w:t>
      </w:r>
    </w:p>
    <w:p w:rsidR="00903E0A" w:rsidRDefault="00903E0A" w:rsidP="00DB4F42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5D3272" w:rsidRDefault="005D3272" w:rsidP="00DB4F42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5D3272" w:rsidRDefault="005D3272" w:rsidP="00DB4F42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DB4F42" w:rsidRPr="00944C6D" w:rsidRDefault="00DB4F42" w:rsidP="00DB4F42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lastRenderedPageBreak/>
        <w:t>Структура доходов местного бюджета за 202</w:t>
      </w:r>
      <w:r w:rsidR="004A5F10">
        <w:rPr>
          <w:rFonts w:ascii="Liberation Serif" w:hAnsi="Liberation Serif" w:cs="Times New Roman"/>
          <w:sz w:val="28"/>
          <w:szCs w:val="28"/>
          <w:lang w:val="ru-RU"/>
        </w:rPr>
        <w:t>1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- 202</w:t>
      </w:r>
      <w:r w:rsidR="00495C35">
        <w:rPr>
          <w:rFonts w:ascii="Liberation Serif" w:hAnsi="Liberation Serif" w:cs="Times New Roman"/>
          <w:sz w:val="28"/>
          <w:szCs w:val="28"/>
          <w:lang w:val="ru-RU"/>
        </w:rPr>
        <w:t>5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годы представлена в диаграмме №1</w:t>
      </w:r>
    </w:p>
    <w:p w:rsidR="00DB4F42" w:rsidRPr="00944C6D" w:rsidRDefault="00DB4F42" w:rsidP="00DB4F42">
      <w:pPr>
        <w:spacing w:before="0" w:after="0" w:line="240" w:lineRule="auto"/>
        <w:jc w:val="right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Диаграмма №1</w:t>
      </w:r>
    </w:p>
    <w:p w:rsidR="009624A2" w:rsidRPr="00944C6D" w:rsidRDefault="009624A2" w:rsidP="009407C9">
      <w:pPr>
        <w:spacing w:before="0" w:after="0" w:line="240" w:lineRule="auto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B6054" w:rsidRPr="00B122F4" w:rsidRDefault="003B6054" w:rsidP="00F174EE">
      <w:pPr>
        <w:spacing w:before="0" w:after="0" w:line="240" w:lineRule="auto"/>
        <w:jc w:val="both"/>
        <w:rPr>
          <w:rFonts w:ascii="Liberation Serif" w:hAnsi="Liberation Serif" w:cs="Times New Roman"/>
          <w:sz w:val="16"/>
          <w:szCs w:val="16"/>
          <w:lang w:val="ru-RU"/>
        </w:rPr>
      </w:pPr>
    </w:p>
    <w:p w:rsidR="005D3272" w:rsidRDefault="005D3272" w:rsidP="00D2609B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415773" w:rsidRPr="00944C6D" w:rsidRDefault="00415773" w:rsidP="00D2609B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Общий объем прогноза доходно</w:t>
      </w:r>
      <w:r w:rsidR="00F57075">
        <w:rPr>
          <w:rFonts w:ascii="Liberation Serif" w:hAnsi="Liberation Serif" w:cs="Times New Roman"/>
          <w:sz w:val="28"/>
          <w:szCs w:val="28"/>
          <w:lang w:val="ru-RU"/>
        </w:rPr>
        <w:t>й части местного бюджета на 2023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год, </w:t>
      </w:r>
      <w:r w:rsidRPr="00944C6D">
        <w:rPr>
          <w:rFonts w:ascii="Liberation Serif" w:hAnsi="Liberation Serif" w:cs="Times New Roman"/>
          <w:sz w:val="28"/>
          <w:szCs w:val="28"/>
          <w:shd w:val="clear" w:color="auto" w:fill="FFFFFF" w:themeFill="background1"/>
          <w:lang w:val="ru-RU"/>
        </w:rPr>
        <w:t>в Проекте решения предусмотрен в размере 1</w:t>
      </w:r>
      <w:r w:rsidR="00495C35">
        <w:rPr>
          <w:rFonts w:ascii="Liberation Serif" w:hAnsi="Liberation Serif" w:cs="Times New Roman"/>
          <w:sz w:val="28"/>
          <w:szCs w:val="28"/>
          <w:shd w:val="clear" w:color="auto" w:fill="FFFFFF" w:themeFill="background1"/>
        </w:rPr>
        <w:t> </w:t>
      </w:r>
      <w:r w:rsidR="00F57075">
        <w:rPr>
          <w:rFonts w:ascii="Liberation Serif" w:hAnsi="Liberation Serif" w:cs="Times New Roman"/>
          <w:sz w:val="28"/>
          <w:szCs w:val="28"/>
          <w:shd w:val="clear" w:color="auto" w:fill="FFFFFF" w:themeFill="background1"/>
          <w:lang w:val="ru-RU"/>
        </w:rPr>
        <w:t>716</w:t>
      </w:r>
      <w:r w:rsidR="00495C35">
        <w:rPr>
          <w:rFonts w:ascii="Liberation Serif" w:hAnsi="Liberation Serif" w:cs="Times New Roman"/>
          <w:sz w:val="28"/>
          <w:szCs w:val="28"/>
          <w:shd w:val="clear" w:color="auto" w:fill="FFFFFF" w:themeFill="background1"/>
          <w:lang w:val="ru-RU"/>
        </w:rPr>
        <w:t> </w:t>
      </w:r>
      <w:r w:rsidR="00F57075">
        <w:rPr>
          <w:rFonts w:ascii="Liberation Serif" w:hAnsi="Liberation Serif" w:cs="Times New Roman"/>
          <w:sz w:val="28"/>
          <w:szCs w:val="28"/>
          <w:shd w:val="clear" w:color="auto" w:fill="FFFFFF" w:themeFill="background1"/>
          <w:lang w:val="ru-RU"/>
        </w:rPr>
        <w:t>374,3</w:t>
      </w:r>
      <w:r w:rsidRPr="00944C6D">
        <w:rPr>
          <w:rFonts w:ascii="Liberation Serif" w:hAnsi="Liberation Serif" w:cs="Times New Roman"/>
          <w:sz w:val="28"/>
          <w:szCs w:val="28"/>
          <w:shd w:val="clear" w:color="auto" w:fill="FFFFFF" w:themeFill="background1"/>
          <w:lang w:val="ru-RU"/>
        </w:rPr>
        <w:t xml:space="preserve"> тыс. рублей, в том числе безвозмездные п</w:t>
      </w:r>
      <w:r w:rsidR="00F57075">
        <w:rPr>
          <w:rFonts w:ascii="Liberation Serif" w:hAnsi="Liberation Serif" w:cs="Times New Roman"/>
          <w:sz w:val="28"/>
          <w:szCs w:val="28"/>
          <w:shd w:val="clear" w:color="auto" w:fill="FFFFFF" w:themeFill="background1"/>
          <w:lang w:val="ru-RU"/>
        </w:rPr>
        <w:t>оступления в размере 1</w:t>
      </w:r>
      <w:r w:rsidR="00495C35">
        <w:rPr>
          <w:rFonts w:ascii="Liberation Serif" w:hAnsi="Liberation Serif" w:cs="Times New Roman"/>
          <w:sz w:val="28"/>
          <w:szCs w:val="28"/>
          <w:shd w:val="clear" w:color="auto" w:fill="FFFFFF" w:themeFill="background1"/>
          <w:lang w:val="ru-RU"/>
        </w:rPr>
        <w:t> </w:t>
      </w:r>
      <w:r w:rsidR="00F57075">
        <w:rPr>
          <w:rFonts w:ascii="Liberation Serif" w:hAnsi="Liberation Serif" w:cs="Times New Roman"/>
          <w:sz w:val="28"/>
          <w:szCs w:val="28"/>
          <w:shd w:val="clear" w:color="auto" w:fill="FFFFFF" w:themeFill="background1"/>
          <w:lang w:val="ru-RU"/>
        </w:rPr>
        <w:t>370</w:t>
      </w:r>
      <w:r w:rsidR="00495C35">
        <w:rPr>
          <w:rFonts w:ascii="Liberation Serif" w:hAnsi="Liberation Serif" w:cs="Times New Roman"/>
          <w:sz w:val="28"/>
          <w:szCs w:val="28"/>
          <w:shd w:val="clear" w:color="auto" w:fill="FFFFFF" w:themeFill="background1"/>
          <w:lang w:val="ru-RU"/>
        </w:rPr>
        <w:t> </w:t>
      </w:r>
      <w:r w:rsidR="00F57075">
        <w:rPr>
          <w:rFonts w:ascii="Liberation Serif" w:hAnsi="Liberation Serif" w:cs="Times New Roman"/>
          <w:sz w:val="28"/>
          <w:szCs w:val="28"/>
          <w:shd w:val="clear" w:color="auto" w:fill="FFFFFF" w:themeFill="background1"/>
          <w:lang w:val="ru-RU"/>
        </w:rPr>
        <w:t>425,3</w:t>
      </w:r>
      <w:r w:rsidRPr="00944C6D">
        <w:rPr>
          <w:rFonts w:ascii="Liberation Serif" w:hAnsi="Liberation Serif" w:cs="Times New Roman"/>
          <w:sz w:val="28"/>
          <w:szCs w:val="28"/>
          <w:shd w:val="clear" w:color="auto" w:fill="FFFFFF" w:themeFill="background1"/>
          <w:lang w:val="ru-RU"/>
        </w:rPr>
        <w:t xml:space="preserve"> тыс. рублей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.</w:t>
      </w:r>
    </w:p>
    <w:p w:rsidR="00903E0A" w:rsidRPr="00944C6D" w:rsidRDefault="00903E0A" w:rsidP="00903E0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В 202</w:t>
      </w:r>
      <w:r>
        <w:rPr>
          <w:rFonts w:ascii="Liberation Serif" w:hAnsi="Liberation Serif" w:cs="Times New Roman"/>
          <w:sz w:val="28"/>
          <w:szCs w:val="28"/>
          <w:lang w:val="ru-RU"/>
        </w:rPr>
        <w:t>3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году прогнозируемый объем финансовой помощи из областного бюджета в сравнении с уточненным планом 202</w:t>
      </w:r>
      <w:r>
        <w:rPr>
          <w:rFonts w:ascii="Liberation Serif" w:hAnsi="Liberation Serif" w:cs="Times New Roman"/>
          <w:sz w:val="28"/>
          <w:szCs w:val="28"/>
          <w:lang w:val="ru-RU"/>
        </w:rPr>
        <w:t>2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года уменьшится на </w:t>
      </w:r>
      <w:r>
        <w:rPr>
          <w:rFonts w:ascii="Liberation Serif" w:hAnsi="Liberation Serif" w:cs="Times New Roman"/>
          <w:sz w:val="28"/>
          <w:szCs w:val="28"/>
          <w:lang w:val="ru-RU"/>
        </w:rPr>
        <w:t>215 363,5</w:t>
      </w:r>
      <w:r w:rsidRPr="00944C6D">
        <w:rPr>
          <w:rFonts w:ascii="Liberation Serif" w:hAnsi="Liberation Serif" w:cs="Times New Roman"/>
          <w:sz w:val="28"/>
          <w:szCs w:val="28"/>
        </w:rPr>
        <w:t> 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тыс. рублей или 1</w:t>
      </w:r>
      <w:r>
        <w:rPr>
          <w:rFonts w:ascii="Liberation Serif" w:hAnsi="Liberation Serif" w:cs="Times New Roman"/>
          <w:sz w:val="28"/>
          <w:szCs w:val="28"/>
          <w:lang w:val="ru-RU"/>
        </w:rPr>
        <w:t>3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,6 %.</w:t>
      </w:r>
    </w:p>
    <w:p w:rsidR="00903E0A" w:rsidRPr="00944C6D" w:rsidRDefault="00903E0A" w:rsidP="00903E0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МО Красноуфимский округ, является высоко дотационным, получает дотации и субсидии на выравнивание бюджетной обеспеченности городских округов Свердловской области. Кроме того, происходит увеличение размеров других форм межбюджетных трансфертов целевого характера – субсидий, субвенций.</w:t>
      </w:r>
    </w:p>
    <w:p w:rsidR="00903E0A" w:rsidRDefault="00903E0A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415773" w:rsidRPr="00944C6D" w:rsidRDefault="00415773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Общий объем р</w:t>
      </w:r>
      <w:r w:rsidR="0068721F" w:rsidRPr="00944C6D">
        <w:rPr>
          <w:rFonts w:ascii="Liberation Serif" w:hAnsi="Liberation Serif" w:cs="Times New Roman"/>
          <w:sz w:val="28"/>
          <w:szCs w:val="28"/>
          <w:lang w:val="ru-RU"/>
        </w:rPr>
        <w:t>асходов местного бюджета на 202</w:t>
      </w:r>
      <w:r w:rsidR="00495C35">
        <w:rPr>
          <w:rFonts w:ascii="Liberation Serif" w:hAnsi="Liberation Serif" w:cs="Times New Roman"/>
          <w:sz w:val="28"/>
          <w:szCs w:val="28"/>
          <w:lang w:val="ru-RU"/>
        </w:rPr>
        <w:t>3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 предусмотрен в </w:t>
      </w:r>
      <w:r w:rsidRPr="00944C6D">
        <w:rPr>
          <w:rFonts w:ascii="Liberation Serif" w:hAnsi="Liberation Serif" w:cs="Times New Roman"/>
          <w:sz w:val="28"/>
          <w:szCs w:val="28"/>
          <w:shd w:val="clear" w:color="auto" w:fill="FFFFFF" w:themeFill="background1"/>
          <w:lang w:val="ru-RU"/>
        </w:rPr>
        <w:t>объёме 1</w:t>
      </w:r>
      <w:r w:rsidR="00955D4A" w:rsidRPr="00944C6D">
        <w:rPr>
          <w:rFonts w:ascii="Liberation Serif" w:hAnsi="Liberation Serif" w:cs="Times New Roman"/>
          <w:sz w:val="28"/>
          <w:szCs w:val="28"/>
          <w:shd w:val="clear" w:color="auto" w:fill="FFFFFF" w:themeFill="background1"/>
        </w:rPr>
        <w:t> </w:t>
      </w:r>
      <w:r w:rsidR="00495C35">
        <w:rPr>
          <w:rFonts w:ascii="Liberation Serif" w:hAnsi="Liberation Serif" w:cs="Times New Roman"/>
          <w:sz w:val="28"/>
          <w:szCs w:val="28"/>
          <w:shd w:val="clear" w:color="auto" w:fill="FFFFFF" w:themeFill="background1"/>
          <w:lang w:val="ru-RU"/>
        </w:rPr>
        <w:t>724 786,3</w:t>
      </w:r>
      <w:r w:rsidRPr="00944C6D">
        <w:rPr>
          <w:rFonts w:ascii="Liberation Serif" w:hAnsi="Liberation Serif" w:cs="Times New Roman"/>
          <w:sz w:val="28"/>
          <w:szCs w:val="28"/>
          <w:shd w:val="clear" w:color="auto" w:fill="FFFFFF" w:themeFill="background1"/>
          <w:lang w:val="ru-RU"/>
        </w:rPr>
        <w:t xml:space="preserve"> тыс. рублей.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</w:p>
    <w:p w:rsidR="00415773" w:rsidRPr="00944C6D" w:rsidRDefault="00415773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Как и в прошлые годы, удалось сохранить социальную направленность расходов. На решение социальных вопросов приходится </w:t>
      </w:r>
      <w:r w:rsidR="00E30295" w:rsidRPr="00944C6D">
        <w:rPr>
          <w:rFonts w:ascii="Liberation Serif" w:hAnsi="Liberation Serif" w:cs="Times New Roman"/>
          <w:sz w:val="28"/>
          <w:szCs w:val="28"/>
          <w:lang w:val="ru-RU"/>
        </w:rPr>
        <w:t>1 </w:t>
      </w:r>
      <w:r w:rsidR="00DD4CA0">
        <w:rPr>
          <w:rFonts w:ascii="Liberation Serif" w:hAnsi="Liberation Serif" w:cs="Times New Roman"/>
          <w:sz w:val="28"/>
          <w:szCs w:val="28"/>
          <w:lang w:val="ru-RU"/>
        </w:rPr>
        <w:t>304 666,3</w:t>
      </w:r>
      <w:r w:rsidR="00E30295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тыс. рублей или 75</w:t>
      </w:r>
      <w:r w:rsidR="00040844" w:rsidRPr="00944C6D">
        <w:rPr>
          <w:rFonts w:ascii="Liberation Serif" w:hAnsi="Liberation Serif" w:cs="Times New Roman"/>
          <w:sz w:val="28"/>
          <w:szCs w:val="28"/>
          <w:lang w:val="ru-RU"/>
        </w:rPr>
        <w:t>,6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% всех расходных об</w:t>
      </w:r>
      <w:r w:rsidR="00E30295" w:rsidRPr="00944C6D">
        <w:rPr>
          <w:rFonts w:ascii="Liberation Serif" w:hAnsi="Liberation Serif" w:cs="Times New Roman"/>
          <w:sz w:val="28"/>
          <w:szCs w:val="28"/>
          <w:lang w:val="ru-RU"/>
        </w:rPr>
        <w:t>язательств местного бюджета 202</w:t>
      </w:r>
      <w:r w:rsidR="00DD4CA0">
        <w:rPr>
          <w:rFonts w:ascii="Liberation Serif" w:hAnsi="Liberation Serif" w:cs="Times New Roman"/>
          <w:sz w:val="28"/>
          <w:szCs w:val="28"/>
          <w:lang w:val="ru-RU"/>
        </w:rPr>
        <w:t>3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года. </w:t>
      </w:r>
    </w:p>
    <w:p w:rsidR="00415773" w:rsidRPr="00944C6D" w:rsidRDefault="00415773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В течение трех ближайших лет местный бюджет сохранит свою социальную направленность, следовательно, улучшится качество жизни населения.</w:t>
      </w:r>
    </w:p>
    <w:p w:rsidR="005D3272" w:rsidRDefault="005D3272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415773" w:rsidRPr="00944C6D" w:rsidRDefault="00415773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proofErr w:type="gramStart"/>
      <w:r w:rsidRPr="00944C6D">
        <w:rPr>
          <w:rFonts w:ascii="Liberation Serif" w:hAnsi="Liberation Serif" w:cs="Times New Roman"/>
          <w:sz w:val="28"/>
          <w:szCs w:val="28"/>
          <w:lang w:val="ru-RU"/>
        </w:rPr>
        <w:t>Проектом решения предусмотрено форми</w:t>
      </w:r>
      <w:r w:rsidR="00E30295" w:rsidRPr="00944C6D">
        <w:rPr>
          <w:rFonts w:ascii="Liberation Serif" w:hAnsi="Liberation Serif" w:cs="Times New Roman"/>
          <w:sz w:val="28"/>
          <w:szCs w:val="28"/>
          <w:lang w:val="ru-RU"/>
        </w:rPr>
        <w:t>рование местного бюджета на 202</w:t>
      </w:r>
      <w:r w:rsidR="00495C35">
        <w:rPr>
          <w:rFonts w:ascii="Liberation Serif" w:hAnsi="Liberation Serif" w:cs="Times New Roman"/>
          <w:sz w:val="28"/>
          <w:szCs w:val="28"/>
          <w:lang w:val="ru-RU"/>
        </w:rPr>
        <w:t>3</w:t>
      </w:r>
      <w:r w:rsidR="00E30295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  и плановый период 202</w:t>
      </w:r>
      <w:r w:rsidR="00495C35">
        <w:rPr>
          <w:rFonts w:ascii="Liberation Serif" w:hAnsi="Liberation Serif" w:cs="Times New Roman"/>
          <w:sz w:val="28"/>
          <w:szCs w:val="28"/>
          <w:lang w:val="ru-RU"/>
        </w:rPr>
        <w:t>4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-202</w:t>
      </w:r>
      <w:r w:rsidR="00495C35">
        <w:rPr>
          <w:rFonts w:ascii="Liberation Serif" w:hAnsi="Liberation Serif" w:cs="Times New Roman"/>
          <w:sz w:val="28"/>
          <w:szCs w:val="28"/>
          <w:lang w:val="ru-RU"/>
        </w:rPr>
        <w:t>5</w:t>
      </w:r>
      <w:r w:rsidR="00E30295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</w:t>
      </w:r>
      <w:r w:rsidR="00495C35">
        <w:rPr>
          <w:rFonts w:ascii="Liberation Serif" w:hAnsi="Liberation Serif" w:cs="Times New Roman"/>
          <w:sz w:val="28"/>
          <w:szCs w:val="28"/>
          <w:lang w:val="ru-RU"/>
        </w:rPr>
        <w:t>ов</w:t>
      </w:r>
      <w:r w:rsidR="00E30295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с дефицитом: на 202</w:t>
      </w:r>
      <w:r w:rsidR="00495C35">
        <w:rPr>
          <w:rFonts w:ascii="Liberation Serif" w:hAnsi="Liberation Serif" w:cs="Times New Roman"/>
          <w:sz w:val="28"/>
          <w:szCs w:val="28"/>
          <w:lang w:val="ru-RU"/>
        </w:rPr>
        <w:t>3</w:t>
      </w:r>
      <w:r w:rsidR="00A10B33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  в </w:t>
      </w:r>
      <w:r w:rsidR="00E30295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размере </w:t>
      </w:r>
      <w:r w:rsidR="00495C35">
        <w:rPr>
          <w:rFonts w:ascii="Liberation Serif" w:hAnsi="Liberation Serif" w:cs="Times New Roman"/>
          <w:sz w:val="28"/>
          <w:szCs w:val="28"/>
          <w:lang w:val="ru-RU"/>
        </w:rPr>
        <w:t>8 </w:t>
      </w:r>
      <w:r w:rsidR="00E30295" w:rsidRPr="00944C6D">
        <w:rPr>
          <w:rFonts w:ascii="Liberation Serif" w:hAnsi="Liberation Serif" w:cs="Times New Roman"/>
          <w:sz w:val="28"/>
          <w:szCs w:val="28"/>
          <w:lang w:val="ru-RU"/>
        </w:rPr>
        <w:t>41</w:t>
      </w:r>
      <w:r w:rsidR="00495C35">
        <w:rPr>
          <w:rFonts w:ascii="Liberation Serif" w:hAnsi="Liberation Serif" w:cs="Times New Roman"/>
          <w:sz w:val="28"/>
          <w:szCs w:val="28"/>
          <w:lang w:val="ru-RU"/>
        </w:rPr>
        <w:t>2,0</w:t>
      </w:r>
      <w:r w:rsidR="00A10B33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тыс. руб. или 5,0 %</w:t>
      </w:r>
      <w:r w:rsidR="00E30295" w:rsidRPr="00944C6D">
        <w:rPr>
          <w:rFonts w:ascii="Liberation Serif" w:hAnsi="Liberation Serif" w:cs="Times New Roman"/>
          <w:sz w:val="28"/>
          <w:szCs w:val="28"/>
          <w:lang w:val="ru-RU"/>
        </w:rPr>
        <w:t>, на 202</w:t>
      </w:r>
      <w:r w:rsidR="00495C35">
        <w:rPr>
          <w:rFonts w:ascii="Liberation Serif" w:hAnsi="Liberation Serif" w:cs="Times New Roman"/>
          <w:sz w:val="28"/>
          <w:szCs w:val="28"/>
          <w:lang w:val="ru-RU"/>
        </w:rPr>
        <w:t>4</w:t>
      </w:r>
      <w:r w:rsidR="00E30295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 в размере </w:t>
      </w:r>
      <w:r w:rsidR="00495C35">
        <w:rPr>
          <w:rFonts w:ascii="Liberation Serif" w:hAnsi="Liberation Serif" w:cs="Times New Roman"/>
          <w:sz w:val="28"/>
          <w:szCs w:val="28"/>
          <w:lang w:val="ru-RU"/>
        </w:rPr>
        <w:t>8 </w:t>
      </w:r>
      <w:r w:rsidR="00E30295" w:rsidRPr="00944C6D">
        <w:rPr>
          <w:rFonts w:ascii="Liberation Serif" w:hAnsi="Liberation Serif" w:cs="Times New Roman"/>
          <w:sz w:val="28"/>
          <w:szCs w:val="28"/>
          <w:lang w:val="ru-RU"/>
        </w:rPr>
        <w:t>8</w:t>
      </w:r>
      <w:r w:rsidR="00495C35">
        <w:rPr>
          <w:rFonts w:ascii="Liberation Serif" w:hAnsi="Liberation Serif" w:cs="Times New Roman"/>
          <w:sz w:val="28"/>
          <w:szCs w:val="28"/>
          <w:lang w:val="ru-RU"/>
        </w:rPr>
        <w:t>45,6</w:t>
      </w:r>
      <w:r w:rsidR="00E30295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тыс. рублей или 5,0 % и на 202</w:t>
      </w:r>
      <w:r w:rsidR="00FB6E77">
        <w:rPr>
          <w:rFonts w:ascii="Liberation Serif" w:hAnsi="Liberation Serif" w:cs="Times New Roman"/>
          <w:sz w:val="28"/>
          <w:szCs w:val="28"/>
          <w:lang w:val="ru-RU"/>
        </w:rPr>
        <w:t>5</w:t>
      </w:r>
      <w:r w:rsidR="00E30295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 в размере </w:t>
      </w:r>
      <w:r w:rsidR="00495C35">
        <w:rPr>
          <w:rFonts w:ascii="Liberation Serif" w:hAnsi="Liberation Serif" w:cs="Times New Roman"/>
          <w:sz w:val="28"/>
          <w:szCs w:val="28"/>
          <w:lang w:val="ru-RU"/>
        </w:rPr>
        <w:t>9 248,9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или 5,0</w:t>
      </w:r>
      <w:r w:rsidR="005E1C86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%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общего годового объема 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lastRenderedPageBreak/>
        <w:t>доходов бюджета без учета утвержденного объема безвозмездных поступлений и</w:t>
      </w:r>
      <w:proofErr w:type="gramEnd"/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поступлений налоговых доходов по дополнительным нормативам отчислений, что соответствует требованиям, предусмотренным пунктом 3 статьи 92.1 </w:t>
      </w:r>
      <w:r w:rsidR="00F174EE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БК РФ. </w:t>
      </w:r>
    </w:p>
    <w:p w:rsidR="00D17351" w:rsidRPr="00944C6D" w:rsidRDefault="00D17351" w:rsidP="009B74AA">
      <w:pPr>
        <w:spacing w:before="0" w:after="0" w:line="240" w:lineRule="auto"/>
        <w:rPr>
          <w:rFonts w:ascii="Liberation Serif" w:hAnsi="Liberation Serif" w:cs="Times New Roman"/>
          <w:sz w:val="28"/>
          <w:szCs w:val="28"/>
          <w:lang w:val="ru-RU"/>
        </w:rPr>
      </w:pPr>
    </w:p>
    <w:p w:rsidR="008276D7" w:rsidRPr="00944C6D" w:rsidRDefault="00773405" w:rsidP="009B74AA">
      <w:pPr>
        <w:spacing w:before="0" w:after="0" w:line="240" w:lineRule="auto"/>
        <w:jc w:val="both"/>
        <w:rPr>
          <w:rFonts w:ascii="Liberation Serif" w:hAnsi="Liberation Serif" w:cs="Times New Roman"/>
          <w:b/>
          <w:sz w:val="28"/>
          <w:szCs w:val="28"/>
          <w:lang w:val="ru-RU"/>
        </w:rPr>
      </w:pPr>
      <w:r>
        <w:rPr>
          <w:rFonts w:ascii="Liberation Serif" w:hAnsi="Liberation Serif" w:cs="Times New Roman"/>
          <w:b/>
          <w:sz w:val="28"/>
          <w:szCs w:val="28"/>
          <w:lang w:val="ru-RU"/>
        </w:rPr>
        <w:t>4</w:t>
      </w:r>
      <w:r w:rsidR="008276D7" w:rsidRPr="00944C6D">
        <w:rPr>
          <w:rFonts w:ascii="Liberation Serif" w:hAnsi="Liberation Serif" w:cs="Times New Roman"/>
          <w:b/>
          <w:sz w:val="28"/>
          <w:szCs w:val="28"/>
          <w:lang w:val="ru-RU"/>
        </w:rPr>
        <w:t>. Соблюдение соответствия Проекта решения, документов и материалов, представленных одновременно с ним БК РФ и иным нормативным правовым актам</w:t>
      </w:r>
    </w:p>
    <w:p w:rsidR="008276D7" w:rsidRPr="00944C6D" w:rsidRDefault="008276D7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Формирование Проекта решения осуществлено в соответствии с положениями БК РФ, Положением о бюджетном процессе. </w:t>
      </w:r>
    </w:p>
    <w:p w:rsidR="008276D7" w:rsidRPr="00944C6D" w:rsidRDefault="008276D7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Проведенный анализ позволяет сделать вывод, что при подготовке Проекта решения выполнены требования, установленные БК РФ</w:t>
      </w:r>
      <w:r w:rsidR="00A13F70">
        <w:rPr>
          <w:rFonts w:ascii="Liberation Serif" w:hAnsi="Liberation Serif" w:cs="Times New Roman"/>
          <w:sz w:val="28"/>
          <w:szCs w:val="28"/>
          <w:lang w:val="ru-RU"/>
        </w:rPr>
        <w:t xml:space="preserve"> и Положением о бюджетном процессе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:</w:t>
      </w:r>
    </w:p>
    <w:p w:rsidR="001766AE" w:rsidRPr="001766AE" w:rsidRDefault="001766AE" w:rsidP="001766AE">
      <w:pPr>
        <w:pStyle w:val="aa"/>
        <w:numPr>
          <w:ilvl w:val="0"/>
          <w:numId w:val="3"/>
        </w:numPr>
        <w:spacing w:before="0"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1766AE">
        <w:rPr>
          <w:rFonts w:ascii="Liberation Serif" w:hAnsi="Liberation Serif" w:cs="Times New Roman"/>
          <w:sz w:val="28"/>
          <w:szCs w:val="28"/>
          <w:lang w:val="ru-RU"/>
        </w:rPr>
        <w:t>Проект решения разработан в форме решения Думы МО Красноуфимский округ «О бюджете Муниципального образования Красноуфимский округ на 2023 год и плановый период 2024-2025 годов», что соответствует требованиям ст</w:t>
      </w:r>
      <w:r w:rsidR="00711A92">
        <w:rPr>
          <w:rFonts w:ascii="Liberation Serif" w:hAnsi="Liberation Serif" w:cs="Times New Roman"/>
          <w:sz w:val="28"/>
          <w:szCs w:val="28"/>
          <w:lang w:val="ru-RU"/>
        </w:rPr>
        <w:t>атей</w:t>
      </w:r>
      <w:r w:rsidRPr="001766AE">
        <w:rPr>
          <w:rFonts w:ascii="Liberation Serif" w:hAnsi="Liberation Serif" w:cs="Times New Roman"/>
          <w:sz w:val="28"/>
          <w:szCs w:val="28"/>
          <w:lang w:val="ru-RU"/>
        </w:rPr>
        <w:t xml:space="preserve"> 11, 169 БК РФ и ст</w:t>
      </w:r>
      <w:r w:rsidR="00711A92">
        <w:rPr>
          <w:rFonts w:ascii="Liberation Serif" w:hAnsi="Liberation Serif" w:cs="Times New Roman"/>
          <w:sz w:val="28"/>
          <w:szCs w:val="28"/>
          <w:lang w:val="ru-RU"/>
        </w:rPr>
        <w:t>атей</w:t>
      </w:r>
      <w:r w:rsidRPr="001766AE">
        <w:rPr>
          <w:rFonts w:ascii="Liberation Serif" w:hAnsi="Liberation Serif" w:cs="Times New Roman"/>
          <w:sz w:val="28"/>
          <w:szCs w:val="28"/>
          <w:lang w:val="ru-RU"/>
        </w:rPr>
        <w:t xml:space="preserve"> 3, 9 Положения о бюджетном проц</w:t>
      </w:r>
      <w:r>
        <w:rPr>
          <w:rFonts w:ascii="Liberation Serif" w:hAnsi="Liberation Serif" w:cs="Times New Roman"/>
          <w:sz w:val="28"/>
          <w:szCs w:val="28"/>
          <w:lang w:val="ru-RU"/>
        </w:rPr>
        <w:t>ессе;</w:t>
      </w:r>
    </w:p>
    <w:p w:rsidR="00A13F70" w:rsidRPr="00944C6D" w:rsidRDefault="00A13F70" w:rsidP="00A13F70">
      <w:pPr>
        <w:pStyle w:val="aa"/>
        <w:numPr>
          <w:ilvl w:val="0"/>
          <w:numId w:val="3"/>
        </w:numPr>
        <w:spacing w:before="0"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перечень главных администраторов доходов бюджета </w:t>
      </w:r>
      <w:r w:rsidRPr="00944C6D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 xml:space="preserve">в случаях, предусмотренных </w:t>
      </w:r>
      <w:hyperlink r:id="rId13" w:history="1">
        <w:r w:rsidRPr="00944C6D">
          <w:rPr>
            <w:rFonts w:ascii="Liberation Serif" w:eastAsiaTheme="minorHAnsi" w:hAnsi="Liberation Serif" w:cs="Liberation Serif"/>
            <w:sz w:val="28"/>
            <w:szCs w:val="28"/>
            <w:lang w:val="ru-RU" w:bidi="ar-SA"/>
          </w:rPr>
          <w:t>статьей 160.1</w:t>
        </w:r>
      </w:hyperlink>
      <w:r w:rsidRPr="00944C6D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>БК</w:t>
      </w:r>
      <w:r w:rsidRPr="00944C6D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 xml:space="preserve"> РФ, определен постановлением Администрации МО Красноуфимский округ от 11.11.2021 № 726;</w:t>
      </w:r>
    </w:p>
    <w:p w:rsidR="00A13F70" w:rsidRPr="00944C6D" w:rsidRDefault="00A13F70" w:rsidP="00A13F70">
      <w:pPr>
        <w:pStyle w:val="aa"/>
        <w:numPr>
          <w:ilvl w:val="0"/>
          <w:numId w:val="3"/>
        </w:numPr>
        <w:spacing w:before="0"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перечень главных </w:t>
      </w:r>
      <w:proofErr w:type="gramStart"/>
      <w:r w:rsidRPr="00944C6D">
        <w:rPr>
          <w:rFonts w:ascii="Liberation Serif" w:hAnsi="Liberation Serif" w:cs="Times New Roman"/>
          <w:sz w:val="28"/>
          <w:szCs w:val="28"/>
          <w:lang w:val="ru-RU"/>
        </w:rPr>
        <w:t>администраторов источников финансирования дефицита бюджета</w:t>
      </w:r>
      <w:proofErr w:type="gramEnd"/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944C6D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 xml:space="preserve">в случаях, предусмотренных </w:t>
      </w:r>
      <w:hyperlink r:id="rId14" w:history="1">
        <w:r w:rsidRPr="00944C6D">
          <w:rPr>
            <w:rFonts w:ascii="Liberation Serif" w:eastAsiaTheme="minorHAnsi" w:hAnsi="Liberation Serif" w:cs="Liberation Serif"/>
            <w:sz w:val="28"/>
            <w:szCs w:val="28"/>
            <w:lang w:val="ru-RU" w:bidi="ar-SA"/>
          </w:rPr>
          <w:t>статьей 160.</w:t>
        </w:r>
      </w:hyperlink>
      <w:r w:rsidRPr="00944C6D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 xml:space="preserve">2 </w:t>
      </w:r>
      <w:r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>БК</w:t>
      </w:r>
      <w:r w:rsidRPr="00944C6D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 xml:space="preserve"> РФ, определен постановлением Администрации МО Красноуфимский округ от 26.12.2013 № 1733 (в редакции от 11.11.2021 № 725)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;</w:t>
      </w:r>
    </w:p>
    <w:p w:rsidR="00A13F70" w:rsidRPr="001766AE" w:rsidRDefault="001766AE" w:rsidP="00A13F70">
      <w:pPr>
        <w:pStyle w:val="aa"/>
        <w:numPr>
          <w:ilvl w:val="0"/>
          <w:numId w:val="3"/>
        </w:numPr>
        <w:spacing w:before="0"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>
        <w:rPr>
          <w:rFonts w:ascii="Liberation Serif" w:hAnsi="Liberation Serif" w:cs="Times New Roman"/>
          <w:sz w:val="28"/>
          <w:szCs w:val="28"/>
          <w:lang w:val="ru-RU"/>
        </w:rPr>
        <w:t>п</w:t>
      </w:r>
      <w:r w:rsidRPr="001766AE">
        <w:rPr>
          <w:rFonts w:ascii="Liberation Serif" w:hAnsi="Liberation Serif" w:cs="Times New Roman"/>
          <w:sz w:val="28"/>
          <w:szCs w:val="28"/>
          <w:lang w:val="ru-RU"/>
        </w:rPr>
        <w:t>унктом</w:t>
      </w:r>
      <w:r w:rsidR="00A13F70" w:rsidRPr="001766AE">
        <w:rPr>
          <w:rFonts w:ascii="Liberation Serif" w:hAnsi="Liberation Serif" w:cs="Times New Roman"/>
          <w:sz w:val="28"/>
          <w:szCs w:val="28"/>
          <w:lang w:val="ru-RU"/>
        </w:rPr>
        <w:t xml:space="preserve"> 1 Проекта решения в соответствии с </w:t>
      </w:r>
      <w:r w:rsidR="002F546D">
        <w:rPr>
          <w:rFonts w:ascii="Liberation Serif" w:hAnsi="Liberation Serif" w:cs="Times New Roman"/>
          <w:sz w:val="28"/>
          <w:szCs w:val="28"/>
          <w:lang w:val="ru-RU"/>
        </w:rPr>
        <w:t>пунктом</w:t>
      </w:r>
      <w:r w:rsidR="00A13F70" w:rsidRPr="001766AE">
        <w:rPr>
          <w:rFonts w:ascii="Liberation Serif" w:hAnsi="Liberation Serif" w:cs="Times New Roman"/>
          <w:sz w:val="28"/>
          <w:szCs w:val="28"/>
          <w:lang w:val="ru-RU"/>
        </w:rPr>
        <w:t xml:space="preserve"> 1 ст</w:t>
      </w:r>
      <w:r w:rsidRPr="001766AE">
        <w:rPr>
          <w:rFonts w:ascii="Liberation Serif" w:hAnsi="Liberation Serif" w:cs="Times New Roman"/>
          <w:sz w:val="28"/>
          <w:szCs w:val="28"/>
          <w:lang w:val="ru-RU"/>
        </w:rPr>
        <w:t>атьи </w:t>
      </w:r>
      <w:r w:rsidR="00A13F70" w:rsidRPr="001766AE">
        <w:rPr>
          <w:rFonts w:ascii="Liberation Serif" w:hAnsi="Liberation Serif" w:cs="Times New Roman"/>
          <w:sz w:val="28"/>
          <w:szCs w:val="28"/>
          <w:lang w:val="ru-RU"/>
        </w:rPr>
        <w:t xml:space="preserve">184.1 </w:t>
      </w:r>
      <w:r w:rsidRPr="001766AE">
        <w:rPr>
          <w:rFonts w:ascii="Liberation Serif" w:hAnsi="Liberation Serif" w:cs="Times New Roman"/>
          <w:sz w:val="28"/>
          <w:szCs w:val="28"/>
          <w:lang w:val="ru-RU"/>
        </w:rPr>
        <w:t>БК РФ</w:t>
      </w:r>
      <w:r w:rsidR="00A13F70" w:rsidRPr="001766AE">
        <w:rPr>
          <w:rFonts w:ascii="Liberation Serif" w:hAnsi="Liberation Serif" w:cs="Times New Roman"/>
          <w:sz w:val="28"/>
          <w:szCs w:val="28"/>
          <w:lang w:val="ru-RU"/>
        </w:rPr>
        <w:t xml:space="preserve"> и </w:t>
      </w:r>
      <w:r w:rsidRPr="001766AE">
        <w:rPr>
          <w:rFonts w:ascii="Liberation Serif" w:hAnsi="Liberation Serif" w:cs="Times New Roman"/>
          <w:sz w:val="28"/>
          <w:szCs w:val="28"/>
          <w:lang w:val="ru-RU"/>
        </w:rPr>
        <w:t>подпункт</w:t>
      </w:r>
      <w:r w:rsidR="00711A92">
        <w:rPr>
          <w:rFonts w:ascii="Liberation Serif" w:hAnsi="Liberation Serif" w:cs="Times New Roman"/>
          <w:sz w:val="28"/>
          <w:szCs w:val="28"/>
          <w:lang w:val="ru-RU"/>
        </w:rPr>
        <w:t xml:space="preserve">ом </w:t>
      </w:r>
      <w:r w:rsidR="00A13F70" w:rsidRPr="001766AE">
        <w:rPr>
          <w:rFonts w:ascii="Liberation Serif" w:hAnsi="Liberation Serif" w:cs="Times New Roman"/>
          <w:sz w:val="28"/>
          <w:szCs w:val="28"/>
          <w:lang w:val="ru-RU"/>
        </w:rPr>
        <w:t>1 п</w:t>
      </w:r>
      <w:r w:rsidRPr="001766AE">
        <w:rPr>
          <w:rFonts w:ascii="Liberation Serif" w:hAnsi="Liberation Serif" w:cs="Times New Roman"/>
          <w:sz w:val="28"/>
          <w:szCs w:val="28"/>
          <w:lang w:val="ru-RU"/>
        </w:rPr>
        <w:t>ункта</w:t>
      </w:r>
      <w:r w:rsidR="00A13F70" w:rsidRPr="001766AE">
        <w:rPr>
          <w:rFonts w:ascii="Liberation Serif" w:hAnsi="Liberation Serif" w:cs="Times New Roman"/>
          <w:sz w:val="28"/>
          <w:szCs w:val="28"/>
          <w:lang w:val="ru-RU"/>
        </w:rPr>
        <w:t xml:space="preserve"> 2 ст</w:t>
      </w:r>
      <w:r w:rsidRPr="001766AE">
        <w:rPr>
          <w:rFonts w:ascii="Liberation Serif" w:hAnsi="Liberation Serif" w:cs="Times New Roman"/>
          <w:sz w:val="28"/>
          <w:szCs w:val="28"/>
          <w:lang w:val="ru-RU"/>
        </w:rPr>
        <w:t>атьи</w:t>
      </w:r>
      <w:r w:rsidR="00A13F70" w:rsidRPr="001766AE">
        <w:rPr>
          <w:rFonts w:ascii="Liberation Serif" w:hAnsi="Liberation Serif" w:cs="Times New Roman"/>
          <w:sz w:val="28"/>
          <w:szCs w:val="28"/>
          <w:lang w:val="ru-RU"/>
        </w:rPr>
        <w:t xml:space="preserve"> 19 Положения о бюджетном процессе устанавливаются основные характеристики бюджета на 2023 год и плановый период 2024-2025 годов, к которым относятся общий объем доходов, общий объем расходов, дефицит (</w:t>
      </w:r>
      <w:proofErr w:type="spellStart"/>
      <w:r w:rsidR="00A13F70" w:rsidRPr="001766AE">
        <w:rPr>
          <w:rFonts w:ascii="Liberation Serif" w:hAnsi="Liberation Serif" w:cs="Times New Roman"/>
          <w:sz w:val="28"/>
          <w:szCs w:val="28"/>
          <w:lang w:val="ru-RU"/>
        </w:rPr>
        <w:t>профицит</w:t>
      </w:r>
      <w:proofErr w:type="spellEnd"/>
      <w:r w:rsidR="00A13F70" w:rsidRPr="001766AE">
        <w:rPr>
          <w:rFonts w:ascii="Liberation Serif" w:hAnsi="Liberation Serif" w:cs="Times New Roman"/>
          <w:sz w:val="28"/>
          <w:szCs w:val="28"/>
          <w:lang w:val="ru-RU"/>
        </w:rPr>
        <w:t>) местного бюджета</w:t>
      </w:r>
      <w:r>
        <w:rPr>
          <w:rFonts w:ascii="Liberation Serif" w:hAnsi="Liberation Serif" w:cs="Times New Roman"/>
          <w:sz w:val="28"/>
          <w:szCs w:val="28"/>
          <w:lang w:val="ru-RU"/>
        </w:rPr>
        <w:t>;</w:t>
      </w:r>
    </w:p>
    <w:p w:rsidR="005E1C86" w:rsidRPr="00944C6D" w:rsidRDefault="00A13F70" w:rsidP="005E1C86">
      <w:pPr>
        <w:pStyle w:val="aa"/>
        <w:numPr>
          <w:ilvl w:val="0"/>
          <w:numId w:val="3"/>
        </w:numPr>
        <w:spacing w:before="0"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proofErr w:type="gramStart"/>
      <w:r>
        <w:rPr>
          <w:rFonts w:ascii="Liberation Serif" w:hAnsi="Liberation Serif" w:cs="Times New Roman"/>
          <w:sz w:val="28"/>
          <w:szCs w:val="28"/>
          <w:lang w:val="ru-RU"/>
        </w:rPr>
        <w:t xml:space="preserve">подпунктом 1 пункта 1 Проекта решения </w:t>
      </w:r>
      <w:r w:rsidR="002F546D" w:rsidRPr="001766AE">
        <w:rPr>
          <w:rFonts w:ascii="Liberation Serif" w:hAnsi="Liberation Serif" w:cs="Times New Roman"/>
          <w:sz w:val="28"/>
          <w:szCs w:val="28"/>
          <w:lang w:val="ru-RU"/>
        </w:rPr>
        <w:t xml:space="preserve">в соответствии с </w:t>
      </w:r>
      <w:r w:rsidR="002F546D">
        <w:rPr>
          <w:rFonts w:ascii="Liberation Serif" w:hAnsi="Liberation Serif" w:cs="Times New Roman"/>
          <w:sz w:val="28"/>
          <w:szCs w:val="28"/>
          <w:lang w:val="ru-RU"/>
        </w:rPr>
        <w:t>пунктом</w:t>
      </w:r>
      <w:r w:rsidR="002F546D" w:rsidRPr="001766AE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2F546D">
        <w:rPr>
          <w:rFonts w:ascii="Liberation Serif" w:hAnsi="Liberation Serif" w:cs="Times New Roman"/>
          <w:sz w:val="28"/>
          <w:szCs w:val="28"/>
          <w:lang w:val="ru-RU"/>
        </w:rPr>
        <w:t>3</w:t>
      </w:r>
      <w:r w:rsidR="002F546D" w:rsidRPr="001766AE">
        <w:rPr>
          <w:rFonts w:ascii="Liberation Serif" w:hAnsi="Liberation Serif" w:cs="Times New Roman"/>
          <w:sz w:val="28"/>
          <w:szCs w:val="28"/>
          <w:lang w:val="ru-RU"/>
        </w:rPr>
        <w:t xml:space="preserve"> статьи 184.1 БК РФ и подпункта 1 пункта 2 статьи 19 Положения о бюджетном процессе </w:t>
      </w:r>
      <w:r w:rsidR="005E1C86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определен объем безвозмездных поступлений, получаемых из </w:t>
      </w:r>
      <w:r w:rsidR="00E30295" w:rsidRPr="00944C6D">
        <w:rPr>
          <w:rFonts w:ascii="Liberation Serif" w:hAnsi="Liberation Serif" w:cs="Times New Roman"/>
          <w:sz w:val="28"/>
          <w:szCs w:val="28"/>
          <w:lang w:val="ru-RU"/>
        </w:rPr>
        <w:t>областного бюджета на 202</w:t>
      </w:r>
      <w:r w:rsidR="00866FCB">
        <w:rPr>
          <w:rFonts w:ascii="Liberation Serif" w:hAnsi="Liberation Serif" w:cs="Times New Roman"/>
          <w:sz w:val="28"/>
          <w:szCs w:val="28"/>
          <w:lang w:val="ru-RU"/>
        </w:rPr>
        <w:t>3</w:t>
      </w:r>
      <w:r w:rsidR="00F174EE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 -</w:t>
      </w:r>
      <w:r w:rsidR="00E30295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1 3</w:t>
      </w:r>
      <w:r w:rsidR="00866FCB">
        <w:rPr>
          <w:rFonts w:ascii="Liberation Serif" w:hAnsi="Liberation Serif" w:cs="Times New Roman"/>
          <w:sz w:val="28"/>
          <w:szCs w:val="28"/>
          <w:lang w:val="ru-RU"/>
        </w:rPr>
        <w:t>70 425,3</w:t>
      </w:r>
      <w:r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E30295" w:rsidRPr="00944C6D">
        <w:rPr>
          <w:rFonts w:ascii="Liberation Serif" w:hAnsi="Liberation Serif" w:cs="Times New Roman"/>
          <w:sz w:val="28"/>
          <w:szCs w:val="28"/>
          <w:lang w:val="ru-RU"/>
        </w:rPr>
        <w:t>тыс. рублей, на 202</w:t>
      </w:r>
      <w:r w:rsidR="00866FCB">
        <w:rPr>
          <w:rFonts w:ascii="Liberation Serif" w:hAnsi="Liberation Serif" w:cs="Times New Roman"/>
          <w:sz w:val="28"/>
          <w:szCs w:val="28"/>
          <w:lang w:val="ru-RU"/>
        </w:rPr>
        <w:t>4</w:t>
      </w:r>
      <w:r w:rsidR="00F174EE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 -</w:t>
      </w:r>
      <w:r w:rsidR="00E30295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1 1</w:t>
      </w:r>
      <w:r w:rsidR="00866FCB">
        <w:rPr>
          <w:rFonts w:ascii="Liberation Serif" w:hAnsi="Liberation Serif" w:cs="Times New Roman"/>
          <w:sz w:val="28"/>
          <w:szCs w:val="28"/>
          <w:lang w:val="ru-RU"/>
        </w:rPr>
        <w:t>68</w:t>
      </w:r>
      <w:r w:rsidR="00E30295" w:rsidRPr="00944C6D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866FCB">
        <w:rPr>
          <w:rFonts w:ascii="Liberation Serif" w:hAnsi="Liberation Serif" w:cs="Times New Roman"/>
          <w:sz w:val="28"/>
          <w:szCs w:val="28"/>
          <w:lang w:val="ru-RU"/>
        </w:rPr>
        <w:t>037</w:t>
      </w:r>
      <w:r w:rsidR="00E30295" w:rsidRPr="00944C6D">
        <w:rPr>
          <w:rFonts w:ascii="Liberation Serif" w:hAnsi="Liberation Serif" w:cs="Times New Roman"/>
          <w:sz w:val="28"/>
          <w:szCs w:val="28"/>
          <w:lang w:val="ru-RU"/>
        </w:rPr>
        <w:t>,</w:t>
      </w:r>
      <w:r w:rsidR="00866FCB">
        <w:rPr>
          <w:rFonts w:ascii="Liberation Serif" w:hAnsi="Liberation Serif" w:cs="Times New Roman"/>
          <w:sz w:val="28"/>
          <w:szCs w:val="28"/>
          <w:lang w:val="ru-RU"/>
        </w:rPr>
        <w:t>4</w:t>
      </w:r>
      <w:r w:rsidR="00E30295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тыс. рублей, на 202</w:t>
      </w:r>
      <w:r w:rsidR="00866FCB">
        <w:rPr>
          <w:rFonts w:ascii="Liberation Serif" w:hAnsi="Liberation Serif" w:cs="Times New Roman"/>
          <w:sz w:val="28"/>
          <w:szCs w:val="28"/>
          <w:lang w:val="ru-RU"/>
        </w:rPr>
        <w:t>5</w:t>
      </w:r>
      <w:r w:rsidR="00F174EE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 -</w:t>
      </w:r>
      <w:r w:rsidR="00E30295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1 </w:t>
      </w:r>
      <w:r w:rsidR="00866FCB">
        <w:rPr>
          <w:rFonts w:ascii="Liberation Serif" w:hAnsi="Liberation Serif" w:cs="Times New Roman"/>
          <w:sz w:val="28"/>
          <w:szCs w:val="28"/>
          <w:lang w:val="ru-RU"/>
        </w:rPr>
        <w:t>166 929,8</w:t>
      </w:r>
      <w:r w:rsidR="005E1C86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тыс. рублей;</w:t>
      </w:r>
      <w:proofErr w:type="gramEnd"/>
    </w:p>
    <w:p w:rsidR="00895924" w:rsidRPr="00944C6D" w:rsidRDefault="00895924" w:rsidP="00895924">
      <w:pPr>
        <w:pStyle w:val="aa"/>
        <w:numPr>
          <w:ilvl w:val="0"/>
          <w:numId w:val="3"/>
        </w:numPr>
        <w:spacing w:before="0"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подпунктом 2 пункта 1 Проекта решения </w:t>
      </w:r>
      <w:r w:rsidR="002F546D" w:rsidRPr="001766AE">
        <w:rPr>
          <w:rFonts w:ascii="Liberation Serif" w:hAnsi="Liberation Serif" w:cs="Times New Roman"/>
          <w:sz w:val="28"/>
          <w:szCs w:val="28"/>
          <w:lang w:val="ru-RU"/>
        </w:rPr>
        <w:t xml:space="preserve">в соответствии с </w:t>
      </w:r>
      <w:r w:rsidR="002F546D">
        <w:rPr>
          <w:rFonts w:ascii="Liberation Serif" w:hAnsi="Liberation Serif" w:cs="Times New Roman"/>
          <w:sz w:val="28"/>
          <w:szCs w:val="28"/>
          <w:lang w:val="ru-RU"/>
        </w:rPr>
        <w:t>пунктом</w:t>
      </w:r>
      <w:r w:rsidR="002F546D" w:rsidRPr="001766AE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2F546D">
        <w:rPr>
          <w:rFonts w:ascii="Liberation Serif" w:hAnsi="Liberation Serif" w:cs="Times New Roman"/>
          <w:sz w:val="28"/>
          <w:szCs w:val="28"/>
          <w:lang w:val="ru-RU"/>
        </w:rPr>
        <w:t>3</w:t>
      </w:r>
      <w:r w:rsidR="002F546D" w:rsidRPr="001766AE">
        <w:rPr>
          <w:rFonts w:ascii="Liberation Serif" w:hAnsi="Liberation Serif" w:cs="Times New Roman"/>
          <w:sz w:val="28"/>
          <w:szCs w:val="28"/>
          <w:lang w:val="ru-RU"/>
        </w:rPr>
        <w:t xml:space="preserve"> статьи 184.1 БК РФ и подпункта 1 пункта 2 статьи 19 Положения о бюджетном процессе 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определен общий объём условно утверждённых расходов на 202</w:t>
      </w:r>
      <w:r w:rsidR="00866FCB">
        <w:rPr>
          <w:rFonts w:ascii="Liberation Serif" w:hAnsi="Liberation Serif" w:cs="Times New Roman"/>
          <w:sz w:val="28"/>
          <w:szCs w:val="28"/>
          <w:lang w:val="ru-RU"/>
        </w:rPr>
        <w:t>4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 1</w:t>
      </w:r>
      <w:r w:rsidR="00866FCB">
        <w:rPr>
          <w:rFonts w:ascii="Liberation Serif" w:hAnsi="Liberation Serif" w:cs="Times New Roman"/>
          <w:sz w:val="28"/>
          <w:szCs w:val="28"/>
          <w:lang w:val="ru-RU"/>
        </w:rPr>
        <w:t>9 954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,0 тыс. рублей, на</w:t>
      </w:r>
      <w:r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202</w:t>
      </w:r>
      <w:r w:rsidR="00866FCB">
        <w:rPr>
          <w:rFonts w:ascii="Liberation Serif" w:hAnsi="Liberation Serif" w:cs="Times New Roman"/>
          <w:sz w:val="28"/>
          <w:szCs w:val="28"/>
          <w:lang w:val="ru-RU"/>
        </w:rPr>
        <w:t>5</w:t>
      </w:r>
      <w:r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год – 3</w:t>
      </w:r>
      <w:r w:rsidR="00866FCB">
        <w:rPr>
          <w:rFonts w:ascii="Liberation Serif" w:hAnsi="Liberation Serif" w:cs="Times New Roman"/>
          <w:sz w:val="28"/>
          <w:szCs w:val="28"/>
          <w:lang w:val="ru-RU"/>
        </w:rPr>
        <w:t>9 613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,0 тыс. рублей;</w:t>
      </w:r>
    </w:p>
    <w:p w:rsidR="005E1C86" w:rsidRPr="00944C6D" w:rsidRDefault="0016686A" w:rsidP="009407C9">
      <w:pPr>
        <w:pStyle w:val="aa"/>
        <w:numPr>
          <w:ilvl w:val="0"/>
          <w:numId w:val="3"/>
        </w:numPr>
        <w:spacing w:before="0"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подпунктом 3 пункта 1 Проекта решения </w:t>
      </w:r>
      <w:r w:rsidR="002F546D" w:rsidRPr="001766AE">
        <w:rPr>
          <w:rFonts w:ascii="Liberation Serif" w:hAnsi="Liberation Serif" w:cs="Times New Roman"/>
          <w:sz w:val="28"/>
          <w:szCs w:val="28"/>
          <w:lang w:val="ru-RU"/>
        </w:rPr>
        <w:t xml:space="preserve">в соответствии с </w:t>
      </w:r>
      <w:r w:rsidR="002F546D">
        <w:rPr>
          <w:rFonts w:ascii="Liberation Serif" w:hAnsi="Liberation Serif" w:cs="Times New Roman"/>
          <w:sz w:val="28"/>
          <w:szCs w:val="28"/>
          <w:lang w:val="ru-RU"/>
        </w:rPr>
        <w:t>пунктом</w:t>
      </w:r>
      <w:r w:rsidR="002F546D" w:rsidRPr="001766AE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2F546D">
        <w:rPr>
          <w:rFonts w:ascii="Liberation Serif" w:hAnsi="Liberation Serif" w:cs="Times New Roman"/>
          <w:sz w:val="28"/>
          <w:szCs w:val="28"/>
          <w:lang w:val="ru-RU"/>
        </w:rPr>
        <w:t>3</w:t>
      </w:r>
      <w:r w:rsidR="002F546D" w:rsidRPr="001766AE">
        <w:rPr>
          <w:rFonts w:ascii="Liberation Serif" w:hAnsi="Liberation Serif" w:cs="Times New Roman"/>
          <w:sz w:val="28"/>
          <w:szCs w:val="28"/>
          <w:lang w:val="ru-RU"/>
        </w:rPr>
        <w:t xml:space="preserve"> статьи 184.1 БК РФ и подпункта 1 пункта 2 статьи 19 Положения о бюджетном процессе </w:t>
      </w:r>
      <w:r w:rsidR="005E1C86" w:rsidRPr="00944C6D">
        <w:rPr>
          <w:rFonts w:ascii="Liberation Serif" w:hAnsi="Liberation Serif" w:cs="Times New Roman"/>
          <w:sz w:val="28"/>
          <w:szCs w:val="28"/>
          <w:lang w:val="ru-RU"/>
        </w:rPr>
        <w:t>определен общий объем бюджетных ассигнований, направляемых на исполнение публичных нормативных</w:t>
      </w:r>
      <w:r w:rsidR="001A5EB3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обязательств </w:t>
      </w:r>
      <w:r w:rsidR="00B830A0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на </w:t>
      </w:r>
      <w:r w:rsidR="00B830A0" w:rsidRPr="00944C6D">
        <w:rPr>
          <w:rFonts w:ascii="Liberation Serif" w:hAnsi="Liberation Serif" w:cs="Times New Roman"/>
          <w:sz w:val="28"/>
          <w:szCs w:val="28"/>
          <w:lang w:val="ru-RU"/>
        </w:rPr>
        <w:lastRenderedPageBreak/>
        <w:t>очередной финансовый год и плановый период в сумме 0 тыс. рублей</w:t>
      </w:r>
      <w:r w:rsidR="002F546D">
        <w:rPr>
          <w:rFonts w:ascii="Liberation Serif" w:hAnsi="Liberation Serif" w:cs="Times New Roman"/>
          <w:sz w:val="28"/>
          <w:szCs w:val="28"/>
          <w:lang w:val="ru-RU"/>
        </w:rPr>
        <w:t xml:space="preserve"> ежегодно</w:t>
      </w:r>
      <w:r w:rsidR="00B830A0" w:rsidRPr="00944C6D">
        <w:rPr>
          <w:rFonts w:ascii="Liberation Serif" w:hAnsi="Liberation Serif" w:cs="Times New Roman"/>
          <w:sz w:val="28"/>
          <w:szCs w:val="28"/>
          <w:lang w:val="ru-RU"/>
        </w:rPr>
        <w:t>;</w:t>
      </w:r>
    </w:p>
    <w:p w:rsidR="00895924" w:rsidRPr="00944C6D" w:rsidRDefault="00895924" w:rsidP="00895924">
      <w:pPr>
        <w:pStyle w:val="aa"/>
        <w:numPr>
          <w:ilvl w:val="0"/>
          <w:numId w:val="3"/>
        </w:numPr>
        <w:spacing w:before="0"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подпунктом 4 пункта 1 Проекта решения</w:t>
      </w:r>
      <w:r>
        <w:rPr>
          <w:rFonts w:ascii="Liberation Serif" w:hAnsi="Liberation Serif" w:cs="Times New Roman"/>
          <w:sz w:val="28"/>
          <w:szCs w:val="28"/>
          <w:lang w:val="ru-RU"/>
        </w:rPr>
        <w:t xml:space="preserve"> в соответствии со статьей 179.4 БК РФ 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предусмотрен объем бюджетных ассигнований муниципального дорожного фонда на очередной финансовый год и плановый период в сумме </w:t>
      </w:r>
      <w:r w:rsidR="00866FCB">
        <w:rPr>
          <w:rFonts w:ascii="Liberation Serif" w:hAnsi="Liberation Serif" w:cs="Times New Roman"/>
          <w:sz w:val="28"/>
          <w:szCs w:val="28"/>
          <w:lang w:val="ru-RU"/>
        </w:rPr>
        <w:t>71 353,0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тыс. рублей</w:t>
      </w:r>
      <w:r w:rsidR="00866FCB">
        <w:rPr>
          <w:rFonts w:ascii="Liberation Serif" w:hAnsi="Liberation Serif" w:cs="Times New Roman"/>
          <w:sz w:val="28"/>
          <w:szCs w:val="28"/>
          <w:lang w:val="ru-RU"/>
        </w:rPr>
        <w:t xml:space="preserve"> ежегодно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;</w:t>
      </w:r>
    </w:p>
    <w:p w:rsidR="005E1C86" w:rsidRPr="00944C6D" w:rsidRDefault="00977179" w:rsidP="005E1C86">
      <w:pPr>
        <w:pStyle w:val="aa"/>
        <w:numPr>
          <w:ilvl w:val="0"/>
          <w:numId w:val="3"/>
        </w:numPr>
        <w:spacing w:before="0"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подпунктом 10</w:t>
      </w:r>
      <w:r w:rsidR="0016686A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пункта 1 Проекта решения определен</w:t>
      </w:r>
      <w:r w:rsidR="005E1C86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размер Резервного фонда Администрации</w:t>
      </w:r>
      <w:r w:rsidR="00945698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МО Красноуфимский округ на 2022 </w:t>
      </w:r>
      <w:r w:rsidR="00E96DBA">
        <w:rPr>
          <w:rFonts w:ascii="Liberation Serif" w:hAnsi="Liberation Serif" w:cs="Times New Roman"/>
          <w:sz w:val="28"/>
          <w:szCs w:val="28"/>
          <w:lang w:val="ru-RU"/>
        </w:rPr>
        <w:t xml:space="preserve">– </w:t>
      </w:r>
      <w:r w:rsidR="001A5EB3" w:rsidRPr="00944C6D">
        <w:rPr>
          <w:rFonts w:ascii="Liberation Serif" w:hAnsi="Liberation Serif" w:cs="Times New Roman"/>
          <w:sz w:val="28"/>
          <w:szCs w:val="28"/>
          <w:lang w:val="ru-RU"/>
        </w:rPr>
        <w:t>2023</w:t>
      </w:r>
      <w:r w:rsidR="00E96DBA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945698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годы в сумме по </w:t>
      </w:r>
      <w:r w:rsidR="00866FCB">
        <w:rPr>
          <w:rFonts w:ascii="Liberation Serif" w:hAnsi="Liberation Serif" w:cs="Times New Roman"/>
          <w:sz w:val="28"/>
          <w:szCs w:val="28"/>
          <w:lang w:val="ru-RU"/>
        </w:rPr>
        <w:t xml:space="preserve">212,5 </w:t>
      </w:r>
      <w:r w:rsidR="006F6CB3" w:rsidRPr="00944C6D">
        <w:rPr>
          <w:rFonts w:ascii="Liberation Serif" w:hAnsi="Liberation Serif" w:cs="Times New Roman"/>
          <w:sz w:val="28"/>
          <w:szCs w:val="28"/>
          <w:lang w:val="ru-RU"/>
        </w:rPr>
        <w:t>тыс. рублей ежегодно, или 0,0</w:t>
      </w:r>
      <w:r w:rsidR="00EE752F">
        <w:rPr>
          <w:rFonts w:ascii="Liberation Serif" w:hAnsi="Liberation Serif" w:cs="Times New Roman"/>
          <w:sz w:val="28"/>
          <w:szCs w:val="28"/>
          <w:lang w:val="ru-RU"/>
        </w:rPr>
        <w:t>1</w:t>
      </w:r>
      <w:r w:rsidR="005E1C86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% общего годового объема расходов бюджета, что не превышает ограничение,</w:t>
      </w:r>
      <w:r w:rsidR="00F174EE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установленное пунктом 3 статьи</w:t>
      </w:r>
      <w:r w:rsidR="005E1C86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81 БК РФ;</w:t>
      </w:r>
    </w:p>
    <w:p w:rsidR="005E1C86" w:rsidRPr="00944C6D" w:rsidRDefault="00977179" w:rsidP="005E1C86">
      <w:pPr>
        <w:pStyle w:val="aa"/>
        <w:numPr>
          <w:ilvl w:val="0"/>
          <w:numId w:val="3"/>
        </w:numPr>
        <w:spacing w:before="0"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подпунктом 8</w:t>
      </w:r>
      <w:r w:rsidR="0016686A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пункта 1 Проекта решения </w:t>
      </w:r>
      <w:r w:rsidR="002F546D" w:rsidRPr="001766AE">
        <w:rPr>
          <w:rFonts w:ascii="Liberation Serif" w:hAnsi="Liberation Serif" w:cs="Times New Roman"/>
          <w:sz w:val="28"/>
          <w:szCs w:val="28"/>
          <w:lang w:val="ru-RU"/>
        </w:rPr>
        <w:t xml:space="preserve">в соответствии с </w:t>
      </w:r>
      <w:r w:rsidR="002F546D">
        <w:rPr>
          <w:rFonts w:ascii="Liberation Serif" w:hAnsi="Liberation Serif" w:cs="Times New Roman"/>
          <w:sz w:val="28"/>
          <w:szCs w:val="28"/>
          <w:lang w:val="ru-RU"/>
        </w:rPr>
        <w:t>пунктом</w:t>
      </w:r>
      <w:r w:rsidR="002F546D" w:rsidRPr="001766AE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2F546D">
        <w:rPr>
          <w:rFonts w:ascii="Liberation Serif" w:hAnsi="Liberation Serif" w:cs="Times New Roman"/>
          <w:sz w:val="28"/>
          <w:szCs w:val="28"/>
          <w:lang w:val="ru-RU"/>
        </w:rPr>
        <w:t>3</w:t>
      </w:r>
      <w:r w:rsidR="002F546D" w:rsidRPr="001766AE">
        <w:rPr>
          <w:rFonts w:ascii="Liberation Serif" w:hAnsi="Liberation Serif" w:cs="Times New Roman"/>
          <w:sz w:val="28"/>
          <w:szCs w:val="28"/>
          <w:lang w:val="ru-RU"/>
        </w:rPr>
        <w:t xml:space="preserve"> статьи 184.1 БК РФ и подпункта 1 пункта 2 статьи 19 Положения о бюджетном процессе </w:t>
      </w:r>
      <w:r w:rsidR="00E26A67" w:rsidRPr="00944C6D">
        <w:rPr>
          <w:rFonts w:ascii="Liberation Serif" w:hAnsi="Liberation Serif" w:cs="Times New Roman"/>
          <w:sz w:val="28"/>
          <w:szCs w:val="28"/>
          <w:lang w:val="ru-RU"/>
        </w:rPr>
        <w:t>определен</w:t>
      </w:r>
      <w:r w:rsidR="005E1C86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верхний предел муниципального долга МО Красноуфимский</w:t>
      </w:r>
      <w:r w:rsidR="00711A92">
        <w:rPr>
          <w:rFonts w:ascii="Liberation Serif" w:hAnsi="Liberation Serif" w:cs="Times New Roman"/>
          <w:sz w:val="28"/>
          <w:szCs w:val="28"/>
          <w:lang w:val="ru-RU"/>
        </w:rPr>
        <w:t xml:space="preserve"> округ</w:t>
      </w:r>
      <w:r w:rsidR="005E1C86" w:rsidRPr="00944C6D">
        <w:rPr>
          <w:rFonts w:ascii="Liberation Serif" w:hAnsi="Liberation Serif" w:cs="Times New Roman"/>
          <w:sz w:val="28"/>
          <w:szCs w:val="28"/>
          <w:lang w:val="ru-RU"/>
        </w:rPr>
        <w:t>:</w:t>
      </w:r>
    </w:p>
    <w:p w:rsidR="00933A21" w:rsidRPr="00944C6D" w:rsidRDefault="00945698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- на 01.01.202</w:t>
      </w:r>
      <w:r w:rsidR="00711A92">
        <w:rPr>
          <w:rFonts w:ascii="Liberation Serif" w:hAnsi="Liberation Serif" w:cs="Times New Roman"/>
          <w:sz w:val="28"/>
          <w:szCs w:val="28"/>
          <w:lang w:val="ru-RU"/>
        </w:rPr>
        <w:t>4</w:t>
      </w:r>
      <w:r w:rsidR="006F6CB3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F174EE" w:rsidRPr="00944C6D">
        <w:rPr>
          <w:rFonts w:ascii="Liberation Serif" w:hAnsi="Liberation Serif" w:cs="Times New Roman"/>
          <w:sz w:val="28"/>
          <w:szCs w:val="28"/>
          <w:lang w:val="ru-RU"/>
        </w:rPr>
        <w:t>года -</w:t>
      </w:r>
      <w:r w:rsidR="006F6CB3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0</w:t>
      </w:r>
      <w:r w:rsidR="00933A21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тыс. рублей, в том </w:t>
      </w:r>
      <w:r w:rsidR="00F174EE" w:rsidRPr="00944C6D">
        <w:rPr>
          <w:rFonts w:ascii="Liberation Serif" w:hAnsi="Liberation Serif" w:cs="Times New Roman"/>
          <w:sz w:val="28"/>
          <w:szCs w:val="28"/>
          <w:lang w:val="ru-RU"/>
        </w:rPr>
        <w:t>числе верхний</w:t>
      </w:r>
      <w:r w:rsidR="00933A21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предел долга по муниципальным гарантиям 0 тыс. рублей;</w:t>
      </w:r>
    </w:p>
    <w:p w:rsidR="00933A21" w:rsidRPr="00944C6D" w:rsidRDefault="006F6CB3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- </w:t>
      </w:r>
      <w:r w:rsidR="00F174EE" w:rsidRPr="00944C6D">
        <w:rPr>
          <w:rFonts w:ascii="Liberation Serif" w:hAnsi="Liberation Serif" w:cs="Times New Roman"/>
          <w:sz w:val="28"/>
          <w:szCs w:val="28"/>
          <w:lang w:val="ru-RU"/>
        </w:rPr>
        <w:t>на</w:t>
      </w:r>
      <w:r w:rsidR="00711A92">
        <w:rPr>
          <w:rFonts w:ascii="Liberation Serif" w:hAnsi="Liberation Serif" w:cs="Times New Roman"/>
          <w:sz w:val="28"/>
          <w:szCs w:val="28"/>
          <w:lang w:val="ru-RU"/>
        </w:rPr>
        <w:t xml:space="preserve"> 01.01.2025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F174EE" w:rsidRPr="00944C6D">
        <w:rPr>
          <w:rFonts w:ascii="Liberation Serif" w:hAnsi="Liberation Serif" w:cs="Times New Roman"/>
          <w:sz w:val="28"/>
          <w:szCs w:val="28"/>
          <w:lang w:val="ru-RU"/>
        </w:rPr>
        <w:t>года -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0</w:t>
      </w:r>
      <w:r w:rsidR="00933A21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тыс. рублей, в том </w:t>
      </w:r>
      <w:r w:rsidR="008F7A6E" w:rsidRPr="00944C6D">
        <w:rPr>
          <w:rFonts w:ascii="Liberation Serif" w:hAnsi="Liberation Serif" w:cs="Times New Roman"/>
          <w:sz w:val="28"/>
          <w:szCs w:val="28"/>
          <w:lang w:val="ru-RU"/>
        </w:rPr>
        <w:t>числе верхний</w:t>
      </w:r>
      <w:r w:rsidR="00933A21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предел долга по муниципальным гарантиям 0 тыс. рублей;</w:t>
      </w:r>
    </w:p>
    <w:p w:rsidR="00933A21" w:rsidRPr="00944C6D" w:rsidRDefault="006F6CB3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- </w:t>
      </w:r>
      <w:r w:rsidR="00711A92">
        <w:rPr>
          <w:rFonts w:ascii="Liberation Serif" w:hAnsi="Liberation Serif" w:cs="Times New Roman"/>
          <w:sz w:val="28"/>
          <w:szCs w:val="28"/>
          <w:lang w:val="ru-RU"/>
        </w:rPr>
        <w:t>на 01.01.2026</w:t>
      </w:r>
      <w:r w:rsidR="00933A21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F174EE" w:rsidRPr="00944C6D">
        <w:rPr>
          <w:rFonts w:ascii="Liberation Serif" w:hAnsi="Liberation Serif" w:cs="Times New Roman"/>
          <w:sz w:val="28"/>
          <w:szCs w:val="28"/>
          <w:lang w:val="ru-RU"/>
        </w:rPr>
        <w:t>года -</w:t>
      </w:r>
      <w:r w:rsidR="00933A21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0 тыс. рублей, в том </w:t>
      </w:r>
      <w:r w:rsidR="008F7A6E" w:rsidRPr="00944C6D">
        <w:rPr>
          <w:rFonts w:ascii="Liberation Serif" w:hAnsi="Liberation Serif" w:cs="Times New Roman"/>
          <w:sz w:val="28"/>
          <w:szCs w:val="28"/>
          <w:lang w:val="ru-RU"/>
        </w:rPr>
        <w:t>числе верхний</w:t>
      </w:r>
      <w:r w:rsidR="00933A21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предел долга по муниципальным гарантиям 0 тыс. рублей.</w:t>
      </w:r>
    </w:p>
    <w:p w:rsidR="00304FB9" w:rsidRPr="00711A92" w:rsidRDefault="00977179" w:rsidP="00304FB9">
      <w:pPr>
        <w:pStyle w:val="aa"/>
        <w:numPr>
          <w:ilvl w:val="0"/>
          <w:numId w:val="3"/>
        </w:numPr>
        <w:spacing w:before="0"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711A92">
        <w:rPr>
          <w:rFonts w:ascii="Liberation Serif" w:hAnsi="Liberation Serif" w:cs="Times New Roman"/>
          <w:sz w:val="28"/>
          <w:szCs w:val="28"/>
          <w:lang w:val="ru-RU"/>
        </w:rPr>
        <w:t>подпунктом 9</w:t>
      </w:r>
      <w:r w:rsidR="00304FB9" w:rsidRPr="00711A92">
        <w:rPr>
          <w:rFonts w:ascii="Liberation Serif" w:hAnsi="Liberation Serif" w:cs="Times New Roman"/>
          <w:sz w:val="28"/>
          <w:szCs w:val="28"/>
          <w:lang w:val="ru-RU"/>
        </w:rPr>
        <w:t xml:space="preserve"> пункта 1 Проекта реш</w:t>
      </w:r>
      <w:r w:rsidR="00B830A0" w:rsidRPr="00711A92">
        <w:rPr>
          <w:rFonts w:ascii="Liberation Serif" w:hAnsi="Liberation Serif" w:cs="Times New Roman"/>
          <w:sz w:val="28"/>
          <w:szCs w:val="28"/>
          <w:lang w:val="ru-RU"/>
        </w:rPr>
        <w:t>ения установлен объём</w:t>
      </w:r>
      <w:r w:rsidR="00304FB9" w:rsidRPr="00711A92">
        <w:rPr>
          <w:rFonts w:ascii="Liberation Serif" w:hAnsi="Liberation Serif" w:cs="Times New Roman"/>
          <w:sz w:val="28"/>
          <w:szCs w:val="28"/>
          <w:lang w:val="ru-RU"/>
        </w:rPr>
        <w:t xml:space="preserve"> расходов на обслуживание муниципального внутреннего долга МО Красноуфимский округ на очередной финансовый год</w:t>
      </w:r>
      <w:r w:rsidR="00B830A0" w:rsidRPr="00711A92">
        <w:rPr>
          <w:rFonts w:ascii="Liberation Serif" w:hAnsi="Liberation Serif" w:cs="Times New Roman"/>
          <w:sz w:val="28"/>
          <w:szCs w:val="28"/>
          <w:lang w:val="ru-RU"/>
        </w:rPr>
        <w:t xml:space="preserve"> и плановый период в сумме 0</w:t>
      </w:r>
      <w:r w:rsidR="000F7A86" w:rsidRPr="00711A92">
        <w:rPr>
          <w:rFonts w:ascii="Liberation Serif" w:hAnsi="Liberation Serif" w:cs="Times New Roman"/>
          <w:sz w:val="28"/>
          <w:szCs w:val="28"/>
          <w:lang w:val="ru-RU"/>
        </w:rPr>
        <w:t>,0</w:t>
      </w:r>
      <w:r w:rsidR="00B830A0" w:rsidRPr="00711A92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304FB9" w:rsidRPr="00711A92">
        <w:rPr>
          <w:rFonts w:ascii="Liberation Serif" w:hAnsi="Liberation Serif" w:cs="Times New Roman"/>
          <w:sz w:val="28"/>
          <w:szCs w:val="28"/>
          <w:lang w:val="ru-RU"/>
        </w:rPr>
        <w:t>тыс. рублей</w:t>
      </w:r>
      <w:r w:rsidR="000F7A86" w:rsidRPr="00711A92">
        <w:rPr>
          <w:rFonts w:ascii="Liberation Serif" w:hAnsi="Liberation Serif" w:cs="Times New Roman"/>
          <w:sz w:val="28"/>
          <w:szCs w:val="28"/>
          <w:lang w:val="ru-RU"/>
        </w:rPr>
        <w:t xml:space="preserve"> ежегодно, </w:t>
      </w:r>
      <w:r w:rsidR="00304FB9" w:rsidRPr="00711A92">
        <w:rPr>
          <w:rFonts w:ascii="Liberation Serif" w:hAnsi="Liberation Serif" w:cs="Times New Roman"/>
          <w:sz w:val="28"/>
          <w:szCs w:val="28"/>
          <w:lang w:val="ru-RU"/>
        </w:rPr>
        <w:t>что соответствует статье 111 БК РФ.</w:t>
      </w:r>
    </w:p>
    <w:p w:rsidR="00DC6FCA" w:rsidRPr="00711A92" w:rsidRDefault="00244D2F" w:rsidP="008535F2">
      <w:pPr>
        <w:pStyle w:val="aa"/>
        <w:numPr>
          <w:ilvl w:val="0"/>
          <w:numId w:val="3"/>
        </w:numPr>
        <w:spacing w:before="0"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711A92">
        <w:rPr>
          <w:rFonts w:ascii="Liberation Serif" w:hAnsi="Liberation Serif" w:cs="Times New Roman"/>
          <w:sz w:val="28"/>
          <w:szCs w:val="28"/>
          <w:lang w:val="ru-RU"/>
        </w:rPr>
        <w:t>Проектом решения утверждаются приложения №1 - №7 в соответствии с пунктом 3 статьи 184.1 БК РФ и пунктом 3 статьи 19 Положения о бюджетном процессе</w:t>
      </w:r>
      <w:r w:rsidR="00711A92" w:rsidRPr="00711A92">
        <w:rPr>
          <w:rFonts w:ascii="Liberation Serif" w:hAnsi="Liberation Serif" w:cs="Times New Roman"/>
          <w:sz w:val="28"/>
          <w:szCs w:val="28"/>
          <w:lang w:val="ru-RU"/>
        </w:rPr>
        <w:t>.</w:t>
      </w:r>
    </w:p>
    <w:p w:rsidR="00571764" w:rsidRPr="00944C6D" w:rsidRDefault="00571764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При формировании Проекта решения соблюдены нормы БК РФ в части определения источников финансирования дефицита местного бюджета МО Красноуфимский округ.</w:t>
      </w:r>
    </w:p>
    <w:p w:rsidR="005D3272" w:rsidRDefault="005D3272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571764" w:rsidRPr="00944C6D" w:rsidRDefault="00571764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Составление</w:t>
      </w:r>
      <w:r w:rsidR="00FD22FE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Проекта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бюджета осуществлено в порядке, определенном БК РФ, </w:t>
      </w:r>
      <w:r w:rsidR="00B1259C" w:rsidRPr="00944C6D">
        <w:rPr>
          <w:rFonts w:ascii="Liberation Serif" w:hAnsi="Liberation Serif" w:cs="Times New Roman"/>
          <w:sz w:val="28"/>
          <w:szCs w:val="28"/>
          <w:lang w:val="ru-RU"/>
        </w:rPr>
        <w:t>группировка доходов и расходов -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в соответствии с бюджетной классификацией бюджетной системы Российской Федерации, что соответствует принципу единства бюджетной системы Российской Федерации</w:t>
      </w:r>
      <w:r w:rsidR="002A74F7">
        <w:rPr>
          <w:rFonts w:ascii="Liberation Serif" w:hAnsi="Liberation Serif" w:cs="Times New Roman"/>
          <w:sz w:val="28"/>
          <w:szCs w:val="28"/>
          <w:lang w:val="ru-RU"/>
        </w:rPr>
        <w:t>, определенно</w:t>
      </w:r>
      <w:r w:rsidR="00711A92">
        <w:rPr>
          <w:rFonts w:ascii="Liberation Serif" w:hAnsi="Liberation Serif" w:cs="Times New Roman"/>
          <w:sz w:val="28"/>
          <w:szCs w:val="28"/>
          <w:lang w:val="ru-RU"/>
        </w:rPr>
        <w:t>му</w:t>
      </w:r>
      <w:r w:rsidR="002A74F7">
        <w:rPr>
          <w:rFonts w:ascii="Liberation Serif" w:hAnsi="Liberation Serif" w:cs="Times New Roman"/>
          <w:sz w:val="28"/>
          <w:szCs w:val="28"/>
          <w:lang w:val="ru-RU"/>
        </w:rPr>
        <w:t xml:space="preserve"> статьей 29 БК РФ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.</w:t>
      </w:r>
    </w:p>
    <w:p w:rsidR="00571764" w:rsidRPr="00944C6D" w:rsidRDefault="00571764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Прогнозируемые доходы местного бюджета соответствуют перечню видов доходов, </w:t>
      </w:r>
      <w:r w:rsidR="00F174EE" w:rsidRPr="00944C6D">
        <w:rPr>
          <w:rFonts w:ascii="Liberation Serif" w:hAnsi="Liberation Serif" w:cs="Times New Roman"/>
          <w:sz w:val="28"/>
          <w:szCs w:val="28"/>
          <w:lang w:val="ru-RU"/>
        </w:rPr>
        <w:t>закрепленных за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МО Красноуфимский округ.</w:t>
      </w:r>
    </w:p>
    <w:p w:rsidR="00571764" w:rsidRPr="00944C6D" w:rsidRDefault="00192744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color w:val="FF0000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Расходы сформированы в соответствии с расходными обязательствами, принятыми в соответствии </w:t>
      </w:r>
      <w:r w:rsidR="00571764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с полномочиями органов местного самоуправления МО Красноуфимский округ, источники </w:t>
      </w:r>
      <w:r w:rsidR="00F174EE" w:rsidRPr="00944C6D">
        <w:rPr>
          <w:rFonts w:ascii="Liberation Serif" w:hAnsi="Liberation Serif" w:cs="Times New Roman"/>
          <w:sz w:val="28"/>
          <w:szCs w:val="28"/>
          <w:lang w:val="ru-RU"/>
        </w:rPr>
        <w:t>финансирования дефицита</w:t>
      </w:r>
      <w:r w:rsidR="00571764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бюджета – бюджетному законодательству Р</w:t>
      </w:r>
      <w:r w:rsidR="00753465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оссийской </w:t>
      </w:r>
      <w:r w:rsidR="00571764" w:rsidRPr="00944C6D">
        <w:rPr>
          <w:rFonts w:ascii="Liberation Serif" w:hAnsi="Liberation Serif" w:cs="Times New Roman"/>
          <w:sz w:val="28"/>
          <w:szCs w:val="28"/>
          <w:lang w:val="ru-RU"/>
        </w:rPr>
        <w:t>Ф</w:t>
      </w:r>
      <w:r w:rsidR="00753465" w:rsidRPr="00944C6D">
        <w:rPr>
          <w:rFonts w:ascii="Liberation Serif" w:hAnsi="Liberation Serif" w:cs="Times New Roman"/>
          <w:sz w:val="28"/>
          <w:szCs w:val="28"/>
          <w:lang w:val="ru-RU"/>
        </w:rPr>
        <w:t>едерации</w:t>
      </w:r>
      <w:r w:rsidR="00571764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. Всё это подтверждает соблюдение принципа разграничения доходов, расходов и источников финансирования дефицитов бюджета между </w:t>
      </w:r>
      <w:r w:rsidR="00571764" w:rsidRPr="00944C6D">
        <w:rPr>
          <w:rFonts w:ascii="Liberation Serif" w:hAnsi="Liberation Serif" w:cs="Times New Roman"/>
          <w:sz w:val="28"/>
          <w:szCs w:val="28"/>
          <w:lang w:val="ru-RU"/>
        </w:rPr>
        <w:lastRenderedPageBreak/>
        <w:t xml:space="preserve">бюджетами бюджетной системы </w:t>
      </w:r>
      <w:r w:rsidR="00753465" w:rsidRPr="00944C6D">
        <w:rPr>
          <w:rFonts w:ascii="Liberation Serif" w:hAnsi="Liberation Serif" w:cs="Times New Roman"/>
          <w:sz w:val="28"/>
          <w:szCs w:val="28"/>
          <w:lang w:val="ru-RU"/>
        </w:rPr>
        <w:t>Российской Федерации</w:t>
      </w:r>
      <w:r w:rsidR="002A74F7">
        <w:rPr>
          <w:rFonts w:ascii="Liberation Serif" w:hAnsi="Liberation Serif" w:cs="Times New Roman"/>
          <w:sz w:val="28"/>
          <w:szCs w:val="28"/>
          <w:lang w:val="ru-RU"/>
        </w:rPr>
        <w:t>, определенного статьей 30 БК РФ</w:t>
      </w:r>
      <w:r w:rsidR="00753465" w:rsidRPr="00944C6D">
        <w:rPr>
          <w:rFonts w:ascii="Liberation Serif" w:hAnsi="Liberation Serif" w:cs="Times New Roman"/>
          <w:sz w:val="28"/>
          <w:szCs w:val="28"/>
          <w:lang w:val="ru-RU"/>
        </w:rPr>
        <w:t>.</w:t>
      </w:r>
    </w:p>
    <w:p w:rsidR="00753465" w:rsidRPr="00944C6D" w:rsidRDefault="00753465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При составлении Проекта решения реализованы права и </w:t>
      </w:r>
      <w:r w:rsidR="00F174EE" w:rsidRPr="00944C6D">
        <w:rPr>
          <w:rFonts w:ascii="Liberation Serif" w:hAnsi="Liberation Serif" w:cs="Times New Roman"/>
          <w:sz w:val="28"/>
          <w:szCs w:val="28"/>
          <w:lang w:val="ru-RU"/>
        </w:rPr>
        <w:t>исполнены обязанности органов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местного самоуправления МО Красноуфимский округ, предусмотренные принципом самостоятельности бюджетов</w:t>
      </w:r>
      <w:r w:rsidR="002A74F7">
        <w:rPr>
          <w:rFonts w:ascii="Liberation Serif" w:hAnsi="Liberation Serif" w:cs="Times New Roman"/>
          <w:sz w:val="28"/>
          <w:szCs w:val="28"/>
          <w:lang w:val="ru-RU"/>
        </w:rPr>
        <w:t xml:space="preserve">, </w:t>
      </w:r>
      <w:r w:rsidR="001822A3">
        <w:rPr>
          <w:rFonts w:ascii="Liberation Serif" w:hAnsi="Liberation Serif" w:cs="Times New Roman"/>
          <w:sz w:val="28"/>
          <w:szCs w:val="28"/>
          <w:lang w:val="ru-RU"/>
        </w:rPr>
        <w:t>о</w:t>
      </w:r>
      <w:r w:rsidR="002A74F7">
        <w:rPr>
          <w:rFonts w:ascii="Liberation Serif" w:hAnsi="Liberation Serif" w:cs="Times New Roman"/>
          <w:sz w:val="28"/>
          <w:szCs w:val="28"/>
          <w:lang w:val="ru-RU"/>
        </w:rPr>
        <w:t>пределенным статьей 31 БК РФ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:</w:t>
      </w:r>
    </w:p>
    <w:p w:rsidR="00753465" w:rsidRPr="00944C6D" w:rsidRDefault="00753465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- Проект решения сбалансирован, составлен в соответствии с БК РФ, Положением о бюджетном процессе.</w:t>
      </w:r>
    </w:p>
    <w:p w:rsidR="00753465" w:rsidRPr="00944C6D" w:rsidRDefault="00753465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- налоги и сборы, подлежащие зачислению в местный бюджет, установлены Думой МО Красноуфимский округ в соответствии с её полномочиями;</w:t>
      </w:r>
    </w:p>
    <w:p w:rsidR="00753465" w:rsidRPr="00944C6D" w:rsidRDefault="00753465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- самостоятельно установлены формы и направления расходования бюджетных средств, в рамках ограничений, предусмотренных бюджетным законодательством;</w:t>
      </w:r>
    </w:p>
    <w:p w:rsidR="00753465" w:rsidRPr="00944C6D" w:rsidRDefault="00753465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- исполнение расходных обязательств, установленных органами местного самоуправления городского округа, органами государственной власти Российской Федерации и субъекта Российской Федерации, предусмотрено в форме межбюджетных </w:t>
      </w:r>
      <w:r w:rsidR="00F174EE" w:rsidRPr="00944C6D">
        <w:rPr>
          <w:rFonts w:ascii="Liberation Serif" w:hAnsi="Liberation Serif" w:cs="Times New Roman"/>
          <w:sz w:val="28"/>
          <w:szCs w:val="28"/>
          <w:lang w:val="ru-RU"/>
        </w:rPr>
        <w:t>трансфертов из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областного </w:t>
      </w:r>
      <w:r w:rsidR="00F174EE" w:rsidRPr="00944C6D">
        <w:rPr>
          <w:rFonts w:ascii="Liberation Serif" w:hAnsi="Liberation Serif" w:cs="Times New Roman"/>
          <w:sz w:val="28"/>
          <w:szCs w:val="28"/>
          <w:lang w:val="ru-RU"/>
        </w:rPr>
        <w:t>бюджета, предоставляемых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местному бюджету. </w:t>
      </w:r>
    </w:p>
    <w:p w:rsidR="005D3272" w:rsidRDefault="005D3272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753465" w:rsidRPr="00944C6D" w:rsidRDefault="00753465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Объем предусмотренных расходов соответствует суммарному объему доходов и поступлений источников финансирования дефицита бюджета, что </w:t>
      </w:r>
      <w:r w:rsidR="00F174EE" w:rsidRPr="00944C6D">
        <w:rPr>
          <w:rFonts w:ascii="Liberation Serif" w:hAnsi="Liberation Serif" w:cs="Times New Roman"/>
          <w:sz w:val="28"/>
          <w:szCs w:val="28"/>
          <w:lang w:val="ru-RU"/>
        </w:rPr>
        <w:t>соответствует принципу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сбалансированности бюджета.</w:t>
      </w:r>
    </w:p>
    <w:p w:rsidR="00515E18" w:rsidRDefault="00753465" w:rsidP="003E08B6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Проект решения не предполагает увязывания расходов с определенными видами доходов и источниками финансирования дефицита бюджета, за исключением субсидий и субвенций, получаемых из областного бюджета, что соответствует принципу общего (совокупного) покрытия расходов бюджета</w:t>
      </w:r>
      <w:r w:rsidR="004D0691">
        <w:rPr>
          <w:rFonts w:ascii="Liberation Serif" w:hAnsi="Liberation Serif" w:cs="Times New Roman"/>
          <w:sz w:val="28"/>
          <w:szCs w:val="28"/>
          <w:lang w:val="ru-RU"/>
        </w:rPr>
        <w:t>, определенного статьей 35 БК РФ</w:t>
      </w:r>
      <w:r w:rsidR="00773405">
        <w:rPr>
          <w:rFonts w:ascii="Liberation Serif" w:hAnsi="Liberation Serif" w:cs="Times New Roman"/>
          <w:sz w:val="28"/>
          <w:szCs w:val="28"/>
          <w:lang w:val="ru-RU"/>
        </w:rPr>
        <w:t>.</w:t>
      </w:r>
    </w:p>
    <w:p w:rsidR="00773405" w:rsidRPr="00944C6D" w:rsidRDefault="00773405" w:rsidP="003E08B6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3B6054" w:rsidRDefault="00773405" w:rsidP="003B6054">
      <w:pPr>
        <w:tabs>
          <w:tab w:val="center" w:pos="4677"/>
          <w:tab w:val="left" w:pos="7288"/>
        </w:tabs>
        <w:spacing w:before="0" w:after="0" w:line="240" w:lineRule="auto"/>
        <w:rPr>
          <w:rFonts w:ascii="Liberation Serif" w:hAnsi="Liberation Serif" w:cs="Times New Roman"/>
          <w:b/>
          <w:sz w:val="28"/>
          <w:szCs w:val="28"/>
          <w:lang w:val="ru-RU"/>
        </w:rPr>
      </w:pPr>
      <w:r>
        <w:rPr>
          <w:rFonts w:ascii="Liberation Serif" w:hAnsi="Liberation Serif" w:cs="Times New Roman"/>
          <w:b/>
          <w:sz w:val="28"/>
          <w:szCs w:val="28"/>
          <w:lang w:val="ru-RU"/>
        </w:rPr>
        <w:t>5</w:t>
      </w:r>
      <w:r w:rsidR="00753465" w:rsidRPr="00944C6D">
        <w:rPr>
          <w:rFonts w:ascii="Liberation Serif" w:hAnsi="Liberation Serif" w:cs="Times New Roman"/>
          <w:b/>
          <w:sz w:val="28"/>
          <w:szCs w:val="28"/>
          <w:lang w:val="ru-RU"/>
        </w:rPr>
        <w:t>. Доходы местного бюджета</w:t>
      </w:r>
      <w:r>
        <w:rPr>
          <w:rFonts w:ascii="Liberation Serif" w:hAnsi="Liberation Serif" w:cs="Times New Roman"/>
          <w:b/>
          <w:sz w:val="28"/>
          <w:szCs w:val="28"/>
          <w:lang w:val="ru-RU"/>
        </w:rPr>
        <w:t>.</w:t>
      </w:r>
    </w:p>
    <w:p w:rsidR="00584DC0" w:rsidRPr="00944C6D" w:rsidRDefault="00753465" w:rsidP="00584DC0">
      <w:pPr>
        <w:shd w:val="clear" w:color="auto" w:fill="FFFFFF" w:themeFill="background1"/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proofErr w:type="gramStart"/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Статьей 174.1 БК РФ установлено, что доходы </w:t>
      </w:r>
      <w:r w:rsidR="00F174EE" w:rsidRPr="00944C6D">
        <w:rPr>
          <w:rFonts w:ascii="Liberation Serif" w:hAnsi="Liberation Serif" w:cs="Times New Roman"/>
          <w:sz w:val="28"/>
          <w:szCs w:val="28"/>
          <w:lang w:val="ru-RU"/>
        </w:rPr>
        <w:t>бюджета прогнозируются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на основе социально-экономического развития территории, в условиях действующего на день внесения Проекта решения в Думу МО Красноуфимский округ, законодательства о налогах и сборах, бюджетного законодательства РФ, а также законодательства РФ, законов Свердловской области </w:t>
      </w:r>
      <w:r w:rsidR="00F174EE" w:rsidRPr="00944C6D">
        <w:rPr>
          <w:rFonts w:ascii="Liberation Serif" w:hAnsi="Liberation Serif" w:cs="Times New Roman"/>
          <w:sz w:val="28"/>
          <w:szCs w:val="28"/>
          <w:lang w:val="ru-RU"/>
        </w:rPr>
        <w:t>и муниципальных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правовых актов Думы МО Красноуфимский округ, устанавливающих неналоговые доходы бюджетов бюджетной системы РФ.</w:t>
      </w:r>
      <w:proofErr w:type="gramEnd"/>
    </w:p>
    <w:p w:rsidR="00753465" w:rsidRPr="00944C6D" w:rsidRDefault="00753465" w:rsidP="00584DC0">
      <w:pPr>
        <w:shd w:val="clear" w:color="auto" w:fill="FFFFFF" w:themeFill="background1"/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shd w:val="clear" w:color="auto" w:fill="FFFFFF" w:themeFill="background1"/>
          <w:lang w:val="ru-RU"/>
        </w:rPr>
        <w:t>Прог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ноз поступлений доходов в бюджет</w:t>
      </w:r>
      <w:r w:rsidR="00CC5954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МО Красно</w:t>
      </w:r>
      <w:r w:rsidR="00E64880" w:rsidRPr="00944C6D">
        <w:rPr>
          <w:rFonts w:ascii="Liberation Serif" w:hAnsi="Liberation Serif" w:cs="Times New Roman"/>
          <w:sz w:val="28"/>
          <w:szCs w:val="28"/>
          <w:lang w:val="ru-RU"/>
        </w:rPr>
        <w:t>уфимский округ на 202</w:t>
      </w:r>
      <w:r w:rsidR="005B5DC9">
        <w:rPr>
          <w:rFonts w:ascii="Liberation Serif" w:hAnsi="Liberation Serif" w:cs="Times New Roman"/>
          <w:sz w:val="28"/>
          <w:szCs w:val="28"/>
          <w:lang w:val="ru-RU"/>
        </w:rPr>
        <w:t>3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 сформирован с учётом налогового и бюджетного законодательства. Виды доходов и нормативы зачисления в бюджет МО Красноуфимск</w:t>
      </w:r>
      <w:r w:rsidR="00961E1F" w:rsidRPr="00944C6D">
        <w:rPr>
          <w:rFonts w:ascii="Liberation Serif" w:hAnsi="Liberation Serif" w:cs="Times New Roman"/>
          <w:sz w:val="28"/>
          <w:szCs w:val="28"/>
          <w:lang w:val="ru-RU"/>
        </w:rPr>
        <w:t>ий округ соответствуют положениям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БК РФ.</w:t>
      </w:r>
      <w:r w:rsidR="004A2AE7" w:rsidRPr="00944C6D">
        <w:rPr>
          <w:rFonts w:ascii="Liberation Serif" w:hAnsi="Liberation Serif"/>
          <w:color w:val="020B22"/>
          <w:shd w:val="clear" w:color="auto" w:fill="FFFFFF"/>
          <w:lang w:val="ru-RU"/>
        </w:rPr>
        <w:t xml:space="preserve"> </w:t>
      </w:r>
    </w:p>
    <w:p w:rsidR="005D3272" w:rsidRDefault="005D3272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5D3272" w:rsidRDefault="005D3272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5D3272" w:rsidRDefault="005D3272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5D3272" w:rsidRDefault="005D3272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4D0691" w:rsidRDefault="004D0691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753465" w:rsidRPr="00944C6D" w:rsidRDefault="00753465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В условиях сохранения определенных рисков развития экономики в среднесрочной перспективе формирования бюджета</w:t>
      </w:r>
      <w:r w:rsidR="00F12811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МО Красноуфимский округ на 202</w:t>
      </w:r>
      <w:r w:rsidR="005B5DC9">
        <w:rPr>
          <w:rFonts w:ascii="Liberation Serif" w:hAnsi="Liberation Serif" w:cs="Times New Roman"/>
          <w:sz w:val="28"/>
          <w:szCs w:val="28"/>
          <w:lang w:val="ru-RU"/>
        </w:rPr>
        <w:t>3</w:t>
      </w:r>
      <w:r w:rsidR="00F12811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 и плановый период 202</w:t>
      </w:r>
      <w:r w:rsidR="005B5DC9">
        <w:rPr>
          <w:rFonts w:ascii="Liberation Serif" w:hAnsi="Liberation Serif" w:cs="Times New Roman"/>
          <w:sz w:val="28"/>
          <w:szCs w:val="28"/>
          <w:lang w:val="ru-RU"/>
        </w:rPr>
        <w:t>4</w:t>
      </w:r>
      <w:r w:rsidR="00F12811" w:rsidRPr="00944C6D">
        <w:rPr>
          <w:rFonts w:ascii="Liberation Serif" w:hAnsi="Liberation Serif" w:cs="Times New Roman"/>
          <w:sz w:val="28"/>
          <w:szCs w:val="28"/>
          <w:lang w:val="ru-RU"/>
        </w:rPr>
        <w:t>-202</w:t>
      </w:r>
      <w:r w:rsidR="005B5DC9">
        <w:rPr>
          <w:rFonts w:ascii="Liberation Serif" w:hAnsi="Liberation Serif" w:cs="Times New Roman"/>
          <w:sz w:val="28"/>
          <w:szCs w:val="28"/>
          <w:lang w:val="ru-RU"/>
        </w:rPr>
        <w:t>5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годов осуществляется на основе умеренных прогнозных оценок. </w:t>
      </w:r>
    </w:p>
    <w:p w:rsidR="00753465" w:rsidRPr="00944C6D" w:rsidRDefault="00753465" w:rsidP="00F12811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Подходы Администрации МО Красноуфимский округ к формиров</w:t>
      </w:r>
      <w:r w:rsidR="00BE48F1" w:rsidRPr="00944C6D">
        <w:rPr>
          <w:rFonts w:ascii="Liberation Serif" w:hAnsi="Liberation Serif" w:cs="Times New Roman"/>
          <w:sz w:val="28"/>
          <w:szCs w:val="28"/>
          <w:lang w:val="ru-RU"/>
        </w:rPr>
        <w:t>анию</w:t>
      </w:r>
      <w:r w:rsidR="00F12811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доходных источников на 202</w:t>
      </w:r>
      <w:r w:rsidR="005B5DC9">
        <w:rPr>
          <w:rFonts w:ascii="Liberation Serif" w:hAnsi="Liberation Serif" w:cs="Times New Roman"/>
          <w:sz w:val="28"/>
          <w:szCs w:val="28"/>
          <w:lang w:val="ru-RU"/>
        </w:rPr>
        <w:t>3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- 202</w:t>
      </w:r>
      <w:r w:rsidR="005B5DC9">
        <w:rPr>
          <w:rFonts w:ascii="Liberation Serif" w:hAnsi="Liberation Serif" w:cs="Times New Roman"/>
          <w:sz w:val="28"/>
          <w:szCs w:val="28"/>
          <w:lang w:val="ru-RU"/>
        </w:rPr>
        <w:t>5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годы не претерпели значительных изменений, объемы доходов рассчитаны исходя</w:t>
      </w:r>
      <w:r w:rsidR="001744BB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из ожидаемых начислений за </w:t>
      </w:r>
      <w:r w:rsidR="00F12811" w:rsidRPr="00944C6D">
        <w:rPr>
          <w:rFonts w:ascii="Liberation Serif" w:hAnsi="Liberation Serif" w:cs="Times New Roman"/>
          <w:sz w:val="28"/>
          <w:szCs w:val="28"/>
          <w:lang w:val="ru-RU"/>
        </w:rPr>
        <w:t>202</w:t>
      </w:r>
      <w:r w:rsidR="005B5DC9">
        <w:rPr>
          <w:rFonts w:ascii="Liberation Serif" w:hAnsi="Liberation Serif" w:cs="Times New Roman"/>
          <w:sz w:val="28"/>
          <w:szCs w:val="28"/>
          <w:lang w:val="ru-RU"/>
        </w:rPr>
        <w:t>2</w:t>
      </w:r>
      <w:r w:rsidR="0046772F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год с учетом коэффициента ожидаемого роста поступлений, за исключением налога на доходы физических лиц.</w:t>
      </w:r>
    </w:p>
    <w:p w:rsidR="00753465" w:rsidRPr="00944C6D" w:rsidRDefault="00753465" w:rsidP="003101B3">
      <w:pPr>
        <w:widowControl w:val="0"/>
        <w:spacing w:before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proofErr w:type="gramStart"/>
      <w:r w:rsidRPr="00944C6D">
        <w:rPr>
          <w:rFonts w:ascii="Liberation Serif" w:hAnsi="Liberation Serif" w:cs="Times New Roman"/>
          <w:sz w:val="28"/>
          <w:szCs w:val="28"/>
          <w:lang w:val="ru-RU"/>
        </w:rPr>
        <w:t>Решением Ду</w:t>
      </w:r>
      <w:r w:rsidR="00BE48F1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мы МО Красноуфимский округ </w:t>
      </w:r>
      <w:r w:rsidR="00F12811" w:rsidRPr="00944C6D">
        <w:rPr>
          <w:rFonts w:ascii="Liberation Serif" w:hAnsi="Liberation Serif" w:cs="Times New Roman"/>
          <w:sz w:val="28"/>
          <w:szCs w:val="28"/>
          <w:lang w:val="ru-RU"/>
        </w:rPr>
        <w:t>от 2</w:t>
      </w:r>
      <w:r w:rsidR="005B5DC9">
        <w:rPr>
          <w:rFonts w:ascii="Liberation Serif" w:hAnsi="Liberation Serif" w:cs="Times New Roman"/>
          <w:sz w:val="28"/>
          <w:szCs w:val="28"/>
          <w:lang w:val="ru-RU"/>
        </w:rPr>
        <w:t>6</w:t>
      </w:r>
      <w:r w:rsidR="00F12811" w:rsidRPr="00944C6D">
        <w:rPr>
          <w:rFonts w:ascii="Liberation Serif" w:hAnsi="Liberation Serif" w:cs="Times New Roman"/>
          <w:sz w:val="28"/>
          <w:szCs w:val="28"/>
          <w:lang w:val="ru-RU"/>
        </w:rPr>
        <w:t>.0</w:t>
      </w:r>
      <w:r w:rsidR="005B5DC9">
        <w:rPr>
          <w:rFonts w:ascii="Liberation Serif" w:hAnsi="Liberation Serif" w:cs="Times New Roman"/>
          <w:sz w:val="28"/>
          <w:szCs w:val="28"/>
          <w:lang w:val="ru-RU"/>
        </w:rPr>
        <w:t>8</w:t>
      </w:r>
      <w:r w:rsidR="00F12811" w:rsidRPr="00944C6D">
        <w:rPr>
          <w:rFonts w:ascii="Liberation Serif" w:hAnsi="Liberation Serif" w:cs="Times New Roman"/>
          <w:sz w:val="28"/>
          <w:szCs w:val="28"/>
          <w:lang w:val="ru-RU"/>
        </w:rPr>
        <w:t>.202</w:t>
      </w:r>
      <w:r w:rsidR="005B5DC9">
        <w:rPr>
          <w:rFonts w:ascii="Liberation Serif" w:hAnsi="Liberation Serif" w:cs="Times New Roman"/>
          <w:sz w:val="28"/>
          <w:szCs w:val="28"/>
          <w:lang w:val="ru-RU"/>
        </w:rPr>
        <w:t>2</w:t>
      </w:r>
      <w:r w:rsidR="00F12811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№</w:t>
      </w:r>
      <w:r w:rsidR="005B5DC9">
        <w:rPr>
          <w:rFonts w:ascii="Liberation Serif" w:hAnsi="Liberation Serif" w:cs="Times New Roman"/>
          <w:sz w:val="28"/>
          <w:szCs w:val="28"/>
          <w:lang w:val="ru-RU"/>
        </w:rPr>
        <w:t xml:space="preserve"> 407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«</w:t>
      </w:r>
      <w:r w:rsidR="00F12811" w:rsidRPr="00944C6D">
        <w:rPr>
          <w:rFonts w:ascii="Liberation Serif" w:hAnsi="Liberation Serif" w:cs="Liberation Serif"/>
          <w:sz w:val="28"/>
          <w:szCs w:val="28"/>
          <w:lang w:val="ru-RU"/>
        </w:rPr>
        <w:t>О</w:t>
      </w:r>
      <w:r w:rsidR="003101B3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F12811" w:rsidRPr="00944C6D">
        <w:rPr>
          <w:rFonts w:ascii="Liberation Serif" w:hAnsi="Liberation Serif" w:cs="Liberation Serif"/>
          <w:sz w:val="28"/>
          <w:szCs w:val="28"/>
          <w:lang w:val="ru-RU"/>
        </w:rPr>
        <w:t>согласии на полную замену дотации на выравнивание бюджетной обеспеченности муниципальных районов (городских округов) дополнительным нормативом отчислений от налога на доходы физических лиц в бюджет Муниципального образования Красноуфимский округ от налога на доходы физических лиц на 202</w:t>
      </w:r>
      <w:r w:rsidR="005B5DC9"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="00F12811" w:rsidRPr="00944C6D">
        <w:rPr>
          <w:rFonts w:ascii="Liberation Serif" w:hAnsi="Liberation Serif" w:cs="Liberation Serif"/>
          <w:sz w:val="28"/>
          <w:szCs w:val="28"/>
          <w:lang w:val="ru-RU"/>
        </w:rPr>
        <w:t xml:space="preserve"> год и плановый период 202</w:t>
      </w:r>
      <w:r w:rsidR="005B5DC9"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="00F12811" w:rsidRPr="00944C6D">
        <w:rPr>
          <w:rFonts w:ascii="Liberation Serif" w:hAnsi="Liberation Serif" w:cs="Liberation Serif"/>
          <w:sz w:val="28"/>
          <w:szCs w:val="28"/>
          <w:lang w:val="ru-RU"/>
        </w:rPr>
        <w:t xml:space="preserve"> и 202</w:t>
      </w:r>
      <w:r w:rsidR="005B5DC9">
        <w:rPr>
          <w:rFonts w:ascii="Liberation Serif" w:hAnsi="Liberation Serif" w:cs="Liberation Serif"/>
          <w:sz w:val="28"/>
          <w:szCs w:val="28"/>
          <w:lang w:val="ru-RU"/>
        </w:rPr>
        <w:t>5</w:t>
      </w:r>
      <w:r w:rsidR="00F12811" w:rsidRPr="00944C6D">
        <w:rPr>
          <w:rFonts w:ascii="Liberation Serif" w:hAnsi="Liberation Serif" w:cs="Liberation Serif"/>
          <w:sz w:val="28"/>
          <w:szCs w:val="28"/>
          <w:lang w:val="ru-RU"/>
        </w:rPr>
        <w:t xml:space="preserve"> годов» 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определено дать согласи</w:t>
      </w:r>
      <w:r w:rsidR="00711A92">
        <w:rPr>
          <w:rFonts w:ascii="Liberation Serif" w:hAnsi="Liberation Serif" w:cs="Times New Roman"/>
          <w:sz w:val="28"/>
          <w:szCs w:val="28"/>
          <w:lang w:val="ru-RU"/>
        </w:rPr>
        <w:t>е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на полную замену дотаций</w:t>
      </w:r>
      <w:proofErr w:type="gramEnd"/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на выравнивание бюджетной обеспеченности МО Красноуфимский округ дополнительными нормативами отчислений в бюджет МО Красноуфимский округ от налога </w:t>
      </w:r>
      <w:r w:rsidR="00F12811" w:rsidRPr="00944C6D">
        <w:rPr>
          <w:rFonts w:ascii="Liberation Serif" w:hAnsi="Liberation Serif" w:cs="Times New Roman"/>
          <w:sz w:val="28"/>
          <w:szCs w:val="28"/>
          <w:lang w:val="ru-RU"/>
        </w:rPr>
        <w:t>на доходы физических лиц на 202</w:t>
      </w:r>
      <w:r w:rsidR="005B5DC9">
        <w:rPr>
          <w:rFonts w:ascii="Liberation Serif" w:hAnsi="Liberation Serif" w:cs="Times New Roman"/>
          <w:sz w:val="28"/>
          <w:szCs w:val="28"/>
          <w:lang w:val="ru-RU"/>
        </w:rPr>
        <w:t>3</w:t>
      </w:r>
      <w:r w:rsidR="00F12811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 и плановый период 202</w:t>
      </w:r>
      <w:r w:rsidR="005B5DC9">
        <w:rPr>
          <w:rFonts w:ascii="Liberation Serif" w:hAnsi="Liberation Serif" w:cs="Times New Roman"/>
          <w:sz w:val="28"/>
          <w:szCs w:val="28"/>
          <w:lang w:val="ru-RU"/>
        </w:rPr>
        <w:t>4</w:t>
      </w:r>
      <w:r w:rsidR="00F12811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и 202</w:t>
      </w:r>
      <w:r w:rsidR="005B5DC9">
        <w:rPr>
          <w:rFonts w:ascii="Liberation Serif" w:hAnsi="Liberation Serif" w:cs="Times New Roman"/>
          <w:sz w:val="28"/>
          <w:szCs w:val="28"/>
          <w:lang w:val="ru-RU"/>
        </w:rPr>
        <w:t>5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годов. Данное решение Думы МО Красноуфимский округ направлено в Министерство Финансов Свердловской области.</w:t>
      </w:r>
    </w:p>
    <w:p w:rsidR="00A4003C" w:rsidRDefault="00A4003C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highlight w:val="yellow"/>
          <w:lang w:val="ru-RU"/>
        </w:rPr>
      </w:pPr>
    </w:p>
    <w:p w:rsidR="003B6054" w:rsidRDefault="003F17AF" w:rsidP="003F17AF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3F17AF">
        <w:rPr>
          <w:rFonts w:ascii="Liberation Serif" w:hAnsi="Liberation Serif" w:cs="Times New Roman"/>
          <w:sz w:val="28"/>
          <w:szCs w:val="28"/>
          <w:lang w:val="ru-RU"/>
        </w:rPr>
        <w:t>П</w:t>
      </w:r>
      <w:r w:rsidR="00753465" w:rsidRPr="003F17AF">
        <w:rPr>
          <w:rFonts w:ascii="Liberation Serif" w:hAnsi="Liberation Serif" w:cs="Times New Roman"/>
          <w:sz w:val="28"/>
          <w:szCs w:val="28"/>
          <w:lang w:val="ru-RU"/>
        </w:rPr>
        <w:t>еречень главных администраторов доходов бюджета МО Красно</w:t>
      </w:r>
      <w:r w:rsidR="00DE11CB" w:rsidRPr="003F17AF">
        <w:rPr>
          <w:rFonts w:ascii="Liberation Serif" w:hAnsi="Liberation Serif" w:cs="Times New Roman"/>
          <w:sz w:val="28"/>
          <w:szCs w:val="28"/>
          <w:lang w:val="ru-RU"/>
        </w:rPr>
        <w:t>уфимский округ</w:t>
      </w:r>
      <w:r w:rsidRPr="003F17AF">
        <w:rPr>
          <w:rFonts w:ascii="Liberation Serif" w:hAnsi="Liberation Serif" w:cs="Times New Roman"/>
          <w:sz w:val="28"/>
          <w:szCs w:val="28"/>
          <w:lang w:val="ru-RU"/>
        </w:rPr>
        <w:t xml:space="preserve"> утвержден </w:t>
      </w:r>
      <w:r w:rsidRPr="00944C6D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>постановлением Администрации МО Красноуфимский округ от 11.11.2021 № 726</w:t>
      </w:r>
      <w:r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 xml:space="preserve">. </w:t>
      </w:r>
      <w:r w:rsidRPr="003F17AF">
        <w:rPr>
          <w:rFonts w:ascii="Liberation Serif" w:hAnsi="Liberation Serif" w:cs="Times New Roman"/>
          <w:sz w:val="28"/>
          <w:szCs w:val="28"/>
          <w:lang w:val="ru-RU"/>
        </w:rPr>
        <w:t>К</w:t>
      </w:r>
      <w:r w:rsidR="0036518F" w:rsidRPr="003F17AF">
        <w:rPr>
          <w:rFonts w:ascii="Liberation Serif" w:hAnsi="Liberation Serif" w:cs="Times New Roman"/>
          <w:sz w:val="28"/>
          <w:szCs w:val="28"/>
          <w:lang w:val="ru-RU"/>
        </w:rPr>
        <w:t xml:space="preserve">оды бюджетной классификации и </w:t>
      </w:r>
      <w:r w:rsidR="00D97AE4" w:rsidRPr="003F17AF">
        <w:rPr>
          <w:rFonts w:ascii="Liberation Serif" w:hAnsi="Liberation Serif" w:cs="Times New Roman"/>
          <w:sz w:val="28"/>
          <w:szCs w:val="28"/>
          <w:lang w:val="ru-RU"/>
        </w:rPr>
        <w:t>наименовани</w:t>
      </w:r>
      <w:r>
        <w:rPr>
          <w:rFonts w:ascii="Liberation Serif" w:hAnsi="Liberation Serif" w:cs="Times New Roman"/>
          <w:sz w:val="28"/>
          <w:szCs w:val="28"/>
          <w:lang w:val="ru-RU"/>
        </w:rPr>
        <w:t>я</w:t>
      </w:r>
      <w:r w:rsidR="00D97AE4" w:rsidRPr="003F17AF">
        <w:rPr>
          <w:rFonts w:ascii="Liberation Serif" w:hAnsi="Liberation Serif" w:cs="Times New Roman"/>
          <w:sz w:val="28"/>
          <w:szCs w:val="28"/>
          <w:lang w:val="ru-RU"/>
        </w:rPr>
        <w:t xml:space="preserve"> доходов бюджета, соответствуют</w:t>
      </w:r>
      <w:r w:rsidR="0036518F" w:rsidRPr="003F17AF">
        <w:rPr>
          <w:rFonts w:ascii="Liberation Serif" w:hAnsi="Liberation Serif" w:cs="Times New Roman"/>
          <w:sz w:val="28"/>
          <w:szCs w:val="28"/>
          <w:lang w:val="ru-RU"/>
        </w:rPr>
        <w:t xml:space="preserve"> кодам бюджетной классификации и (или) наим</w:t>
      </w:r>
      <w:r w:rsidR="003B6054" w:rsidRPr="003F17AF">
        <w:rPr>
          <w:rFonts w:ascii="Liberation Serif" w:hAnsi="Liberation Serif" w:cs="Times New Roman"/>
          <w:sz w:val="28"/>
          <w:szCs w:val="28"/>
          <w:lang w:val="ru-RU"/>
        </w:rPr>
        <w:t>е</w:t>
      </w:r>
      <w:r w:rsidR="00F174EE" w:rsidRPr="003F17AF">
        <w:rPr>
          <w:rFonts w:ascii="Liberation Serif" w:hAnsi="Liberation Serif" w:cs="Times New Roman"/>
          <w:sz w:val="28"/>
          <w:szCs w:val="28"/>
          <w:lang w:val="ru-RU"/>
        </w:rPr>
        <w:t>нованиям, утвержденным приказом</w:t>
      </w:r>
      <w:r w:rsidR="0036518F" w:rsidRPr="003F17AF">
        <w:rPr>
          <w:rFonts w:ascii="Liberation Serif" w:hAnsi="Liberation Serif" w:cs="Times New Roman"/>
          <w:sz w:val="28"/>
          <w:szCs w:val="28"/>
          <w:lang w:val="ru-RU"/>
        </w:rPr>
        <w:t xml:space="preserve"> Министерства финансов Российской Федерации от </w:t>
      </w:r>
      <w:r w:rsidR="00711A92">
        <w:rPr>
          <w:rFonts w:ascii="Liberation Serif" w:hAnsi="Liberation Serif" w:cs="Times New Roman"/>
          <w:sz w:val="28"/>
          <w:szCs w:val="28"/>
          <w:lang w:val="ru-RU"/>
        </w:rPr>
        <w:t>17</w:t>
      </w:r>
      <w:r w:rsidR="0036518F" w:rsidRPr="003F17AF">
        <w:rPr>
          <w:rFonts w:ascii="Liberation Serif" w:hAnsi="Liberation Serif" w:cs="Times New Roman"/>
          <w:sz w:val="28"/>
          <w:szCs w:val="28"/>
          <w:lang w:val="ru-RU"/>
        </w:rPr>
        <w:t>.0</w:t>
      </w:r>
      <w:r w:rsidR="00711A92">
        <w:rPr>
          <w:rFonts w:ascii="Liberation Serif" w:hAnsi="Liberation Serif" w:cs="Times New Roman"/>
          <w:sz w:val="28"/>
          <w:szCs w:val="28"/>
          <w:lang w:val="ru-RU"/>
        </w:rPr>
        <w:t>5</w:t>
      </w:r>
      <w:r w:rsidR="0036518F" w:rsidRPr="003F17AF">
        <w:rPr>
          <w:rFonts w:ascii="Liberation Serif" w:hAnsi="Liberation Serif" w:cs="Times New Roman"/>
          <w:sz w:val="28"/>
          <w:szCs w:val="28"/>
          <w:lang w:val="ru-RU"/>
        </w:rPr>
        <w:t>.20</w:t>
      </w:r>
      <w:r w:rsidRPr="003F17AF">
        <w:rPr>
          <w:rFonts w:ascii="Liberation Serif" w:hAnsi="Liberation Serif" w:cs="Times New Roman"/>
          <w:sz w:val="28"/>
          <w:szCs w:val="28"/>
          <w:lang w:val="ru-RU"/>
        </w:rPr>
        <w:t>2</w:t>
      </w:r>
      <w:r w:rsidR="00711A92">
        <w:rPr>
          <w:rFonts w:ascii="Liberation Serif" w:hAnsi="Liberation Serif" w:cs="Times New Roman"/>
          <w:sz w:val="28"/>
          <w:szCs w:val="28"/>
          <w:lang w:val="ru-RU"/>
        </w:rPr>
        <w:t>2</w:t>
      </w:r>
      <w:r w:rsidR="0036518F" w:rsidRPr="003F17AF">
        <w:rPr>
          <w:rFonts w:ascii="Liberation Serif" w:hAnsi="Liberation Serif" w:cs="Times New Roman"/>
          <w:sz w:val="28"/>
          <w:szCs w:val="28"/>
          <w:lang w:val="ru-RU"/>
        </w:rPr>
        <w:t xml:space="preserve"> №</w:t>
      </w:r>
      <w:r w:rsidR="0036518F" w:rsidRPr="003F17AF">
        <w:rPr>
          <w:rFonts w:ascii="Liberation Serif" w:hAnsi="Liberation Serif" w:cs="Times New Roman"/>
          <w:sz w:val="28"/>
          <w:szCs w:val="28"/>
        </w:rPr>
        <w:t> </w:t>
      </w:r>
      <w:r w:rsidR="000F7A86">
        <w:rPr>
          <w:rFonts w:ascii="Liberation Serif" w:hAnsi="Liberation Serif" w:cs="Times New Roman"/>
          <w:sz w:val="28"/>
          <w:szCs w:val="28"/>
          <w:lang w:val="ru-RU"/>
        </w:rPr>
        <w:t>75</w:t>
      </w:r>
      <w:r w:rsidR="0036518F" w:rsidRPr="003F17AF">
        <w:rPr>
          <w:rFonts w:ascii="Liberation Serif" w:hAnsi="Liberation Serif" w:cs="Times New Roman"/>
          <w:sz w:val="28"/>
          <w:szCs w:val="28"/>
          <w:lang w:val="ru-RU"/>
        </w:rPr>
        <w:t>н «О</w:t>
      </w:r>
      <w:r w:rsidRPr="003F17AF">
        <w:rPr>
          <w:rFonts w:ascii="Liberation Serif" w:hAnsi="Liberation Serif" w:cs="Times New Roman"/>
          <w:sz w:val="28"/>
          <w:szCs w:val="28"/>
          <w:lang w:val="ru-RU"/>
        </w:rPr>
        <w:t>б</w:t>
      </w:r>
      <w:r w:rsidR="000F7A86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Pr="003F17AF">
        <w:rPr>
          <w:rFonts w:ascii="Liberation Serif" w:hAnsi="Liberation Serif" w:cs="Times New Roman"/>
          <w:sz w:val="28"/>
          <w:szCs w:val="28"/>
          <w:lang w:val="ru-RU"/>
        </w:rPr>
        <w:t xml:space="preserve">утверждении </w:t>
      </w:r>
      <w:r w:rsidR="0036518F" w:rsidRPr="003F17AF">
        <w:rPr>
          <w:rFonts w:ascii="Liberation Serif" w:hAnsi="Liberation Serif" w:cs="Times New Roman"/>
          <w:sz w:val="28"/>
          <w:szCs w:val="28"/>
          <w:lang w:val="ru-RU"/>
        </w:rPr>
        <w:t xml:space="preserve">кодов </w:t>
      </w:r>
      <w:r w:rsidRPr="003F17AF">
        <w:rPr>
          <w:rFonts w:ascii="Liberation Serif" w:hAnsi="Liberation Serif" w:cs="Times New Roman"/>
          <w:sz w:val="28"/>
          <w:szCs w:val="28"/>
          <w:lang w:val="ru-RU"/>
        </w:rPr>
        <w:t xml:space="preserve">(перечней кодов) </w:t>
      </w:r>
      <w:r w:rsidR="0036518F" w:rsidRPr="003F17AF">
        <w:rPr>
          <w:rFonts w:ascii="Liberation Serif" w:hAnsi="Liberation Serif" w:cs="Times New Roman"/>
          <w:sz w:val="28"/>
          <w:szCs w:val="28"/>
          <w:lang w:val="ru-RU"/>
        </w:rPr>
        <w:t>бюджетной классификации Российской Федерации</w:t>
      </w:r>
      <w:r w:rsidRPr="003F17AF">
        <w:rPr>
          <w:rFonts w:ascii="Liberation Serif" w:hAnsi="Liberation Serif" w:cs="Times New Roman"/>
          <w:sz w:val="28"/>
          <w:szCs w:val="28"/>
          <w:lang w:val="ru-RU"/>
        </w:rPr>
        <w:t xml:space="preserve"> на 202</w:t>
      </w:r>
      <w:r w:rsidR="00711A92">
        <w:rPr>
          <w:rFonts w:ascii="Liberation Serif" w:hAnsi="Liberation Serif" w:cs="Times New Roman"/>
          <w:sz w:val="28"/>
          <w:szCs w:val="28"/>
          <w:lang w:val="ru-RU"/>
        </w:rPr>
        <w:t>3</w:t>
      </w:r>
      <w:r w:rsidRPr="003F17AF">
        <w:rPr>
          <w:rFonts w:ascii="Liberation Serif" w:hAnsi="Liberation Serif" w:cs="Times New Roman"/>
          <w:sz w:val="28"/>
          <w:szCs w:val="28"/>
          <w:lang w:val="ru-RU"/>
        </w:rPr>
        <w:t xml:space="preserve"> год </w:t>
      </w:r>
      <w:r w:rsidR="0036246F">
        <w:rPr>
          <w:rFonts w:ascii="Liberation Serif" w:hAnsi="Liberation Serif" w:cs="Times New Roman"/>
          <w:sz w:val="28"/>
          <w:szCs w:val="28"/>
          <w:lang w:val="ru-RU"/>
        </w:rPr>
        <w:t>(на 202</w:t>
      </w:r>
      <w:r w:rsidR="00711A92">
        <w:rPr>
          <w:rFonts w:ascii="Liberation Serif" w:hAnsi="Liberation Serif" w:cs="Times New Roman"/>
          <w:sz w:val="28"/>
          <w:szCs w:val="28"/>
          <w:lang w:val="ru-RU"/>
        </w:rPr>
        <w:t>3</w:t>
      </w:r>
      <w:r w:rsidR="0036246F">
        <w:rPr>
          <w:rFonts w:ascii="Liberation Serif" w:hAnsi="Liberation Serif" w:cs="Times New Roman"/>
          <w:sz w:val="28"/>
          <w:szCs w:val="28"/>
          <w:lang w:val="ru-RU"/>
        </w:rPr>
        <w:t xml:space="preserve"> год </w:t>
      </w:r>
      <w:r w:rsidRPr="003F17AF">
        <w:rPr>
          <w:rFonts w:ascii="Liberation Serif" w:hAnsi="Liberation Serif" w:cs="Times New Roman"/>
          <w:sz w:val="28"/>
          <w:szCs w:val="28"/>
          <w:lang w:val="ru-RU"/>
        </w:rPr>
        <w:t>и на плановый период 202</w:t>
      </w:r>
      <w:r w:rsidR="00711A92">
        <w:rPr>
          <w:rFonts w:ascii="Liberation Serif" w:hAnsi="Liberation Serif" w:cs="Times New Roman"/>
          <w:sz w:val="28"/>
          <w:szCs w:val="28"/>
          <w:lang w:val="ru-RU"/>
        </w:rPr>
        <w:t>4</w:t>
      </w:r>
      <w:r w:rsidRPr="003F17AF">
        <w:rPr>
          <w:rFonts w:ascii="Liberation Serif" w:hAnsi="Liberation Serif" w:cs="Times New Roman"/>
          <w:sz w:val="28"/>
          <w:szCs w:val="28"/>
          <w:lang w:val="ru-RU"/>
        </w:rPr>
        <w:t xml:space="preserve"> и 202</w:t>
      </w:r>
      <w:r w:rsidR="00711A92">
        <w:rPr>
          <w:rFonts w:ascii="Liberation Serif" w:hAnsi="Liberation Serif" w:cs="Times New Roman"/>
          <w:sz w:val="28"/>
          <w:szCs w:val="28"/>
          <w:lang w:val="ru-RU"/>
        </w:rPr>
        <w:t>5</w:t>
      </w:r>
      <w:r w:rsidRPr="003F17AF">
        <w:rPr>
          <w:rFonts w:ascii="Liberation Serif" w:hAnsi="Liberation Serif" w:cs="Times New Roman"/>
          <w:sz w:val="28"/>
          <w:szCs w:val="28"/>
          <w:lang w:val="ru-RU"/>
        </w:rPr>
        <w:t xml:space="preserve"> годов</w:t>
      </w:r>
      <w:r w:rsidR="0036246F">
        <w:rPr>
          <w:rFonts w:ascii="Liberation Serif" w:hAnsi="Liberation Serif" w:cs="Times New Roman"/>
          <w:sz w:val="28"/>
          <w:szCs w:val="28"/>
          <w:lang w:val="ru-RU"/>
        </w:rPr>
        <w:t>)</w:t>
      </w:r>
      <w:r w:rsidR="0036518F" w:rsidRPr="003F17AF">
        <w:rPr>
          <w:rFonts w:ascii="Liberation Serif" w:hAnsi="Liberation Serif" w:cs="Times New Roman"/>
          <w:sz w:val="28"/>
          <w:szCs w:val="28"/>
          <w:lang w:val="ru-RU"/>
        </w:rPr>
        <w:t>»</w:t>
      </w:r>
      <w:r w:rsidR="00F174EE" w:rsidRPr="003F17AF">
        <w:rPr>
          <w:rFonts w:ascii="Liberation Serif" w:hAnsi="Liberation Serif" w:cs="Times New Roman"/>
          <w:sz w:val="28"/>
          <w:szCs w:val="28"/>
          <w:lang w:val="ru-RU"/>
        </w:rPr>
        <w:t>.</w:t>
      </w:r>
    </w:p>
    <w:p w:rsidR="005D3272" w:rsidRDefault="005D3272" w:rsidP="003F17AF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DD4CA0" w:rsidRPr="00944C6D" w:rsidRDefault="007F0AB5" w:rsidP="003F17AF">
      <w:pPr>
        <w:spacing w:before="0"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val="ru-RU" w:bidi="ar-SA"/>
        </w:rPr>
      </w:pPr>
      <w:r>
        <w:rPr>
          <w:rFonts w:ascii="Liberation Serif" w:hAnsi="Liberation Serif" w:cs="Times New Roman"/>
          <w:sz w:val="28"/>
          <w:szCs w:val="28"/>
          <w:lang w:val="ru-RU"/>
        </w:rPr>
        <w:t>В соответствии со ст</w:t>
      </w:r>
      <w:r w:rsidR="00711A92">
        <w:rPr>
          <w:rFonts w:ascii="Liberation Serif" w:hAnsi="Liberation Serif" w:cs="Times New Roman"/>
          <w:sz w:val="28"/>
          <w:szCs w:val="28"/>
          <w:lang w:val="ru-RU"/>
        </w:rPr>
        <w:t>атьей</w:t>
      </w:r>
      <w:r>
        <w:rPr>
          <w:rFonts w:ascii="Liberation Serif" w:hAnsi="Liberation Serif" w:cs="Times New Roman"/>
          <w:sz w:val="28"/>
          <w:szCs w:val="28"/>
          <w:lang w:val="ru-RU"/>
        </w:rPr>
        <w:t xml:space="preserve"> 184.2 </w:t>
      </w:r>
      <w:r w:rsidR="00711A92">
        <w:rPr>
          <w:rFonts w:ascii="Liberation Serif" w:hAnsi="Liberation Serif" w:cs="Times New Roman"/>
          <w:sz w:val="28"/>
          <w:szCs w:val="28"/>
          <w:lang w:val="ru-RU"/>
        </w:rPr>
        <w:t>БК РФ</w:t>
      </w:r>
      <w:r>
        <w:rPr>
          <w:rFonts w:ascii="Liberation Serif" w:hAnsi="Liberation Serif" w:cs="Times New Roman"/>
          <w:sz w:val="28"/>
          <w:szCs w:val="28"/>
          <w:lang w:val="ru-RU"/>
        </w:rPr>
        <w:t xml:space="preserve"> и п</w:t>
      </w:r>
      <w:r w:rsidR="00711A92">
        <w:rPr>
          <w:rFonts w:ascii="Liberation Serif" w:hAnsi="Liberation Serif" w:cs="Times New Roman"/>
          <w:sz w:val="28"/>
          <w:szCs w:val="28"/>
          <w:lang w:val="ru-RU"/>
        </w:rPr>
        <w:t>од</w:t>
      </w:r>
      <w:r>
        <w:rPr>
          <w:rFonts w:ascii="Liberation Serif" w:hAnsi="Liberation Serif" w:cs="Times New Roman"/>
          <w:sz w:val="28"/>
          <w:szCs w:val="28"/>
          <w:lang w:val="ru-RU"/>
        </w:rPr>
        <w:t>п</w:t>
      </w:r>
      <w:r w:rsidR="00711A92">
        <w:rPr>
          <w:rFonts w:ascii="Liberation Serif" w:hAnsi="Liberation Serif" w:cs="Times New Roman"/>
          <w:sz w:val="28"/>
          <w:szCs w:val="28"/>
          <w:lang w:val="ru-RU"/>
        </w:rPr>
        <w:t>унктом</w:t>
      </w:r>
      <w:r>
        <w:rPr>
          <w:rFonts w:ascii="Liberation Serif" w:hAnsi="Liberation Serif" w:cs="Times New Roman"/>
          <w:sz w:val="28"/>
          <w:szCs w:val="28"/>
          <w:lang w:val="ru-RU"/>
        </w:rPr>
        <w:t xml:space="preserve"> 8 п</w:t>
      </w:r>
      <w:r w:rsidR="00711A92">
        <w:rPr>
          <w:rFonts w:ascii="Liberation Serif" w:hAnsi="Liberation Serif" w:cs="Times New Roman"/>
          <w:sz w:val="28"/>
          <w:szCs w:val="28"/>
          <w:lang w:val="ru-RU"/>
        </w:rPr>
        <w:t>ункта</w:t>
      </w:r>
      <w:r>
        <w:rPr>
          <w:rFonts w:ascii="Liberation Serif" w:hAnsi="Liberation Serif" w:cs="Times New Roman"/>
          <w:sz w:val="28"/>
          <w:szCs w:val="28"/>
          <w:lang w:val="ru-RU"/>
        </w:rPr>
        <w:t xml:space="preserve"> 1 ст</w:t>
      </w:r>
      <w:r w:rsidR="00711A92">
        <w:rPr>
          <w:rFonts w:ascii="Liberation Serif" w:hAnsi="Liberation Serif" w:cs="Times New Roman"/>
          <w:sz w:val="28"/>
          <w:szCs w:val="28"/>
          <w:lang w:val="ru-RU"/>
        </w:rPr>
        <w:t>атьи </w:t>
      </w:r>
      <w:r>
        <w:rPr>
          <w:rFonts w:ascii="Liberation Serif" w:hAnsi="Liberation Serif" w:cs="Times New Roman"/>
          <w:sz w:val="28"/>
          <w:szCs w:val="28"/>
          <w:lang w:val="ru-RU"/>
        </w:rPr>
        <w:t xml:space="preserve">20 Положения о бюджетном процессе в состав документов и </w:t>
      </w:r>
      <w:proofErr w:type="gramStart"/>
      <w:r>
        <w:rPr>
          <w:rFonts w:ascii="Liberation Serif" w:hAnsi="Liberation Serif" w:cs="Times New Roman"/>
          <w:sz w:val="28"/>
          <w:szCs w:val="28"/>
          <w:lang w:val="ru-RU"/>
        </w:rPr>
        <w:t>материалов, представленных одновременно с Проектом решения включен</w:t>
      </w:r>
      <w:proofErr w:type="gramEnd"/>
      <w:r>
        <w:rPr>
          <w:rFonts w:ascii="Liberation Serif" w:hAnsi="Liberation Serif" w:cs="Times New Roman"/>
          <w:sz w:val="28"/>
          <w:szCs w:val="28"/>
          <w:lang w:val="ru-RU"/>
        </w:rPr>
        <w:t xml:space="preserve"> реестр источников доходов бюджета МО Красноуфимский округ. </w:t>
      </w:r>
    </w:p>
    <w:p w:rsidR="00D97AE4" w:rsidRPr="00944C6D" w:rsidRDefault="00753465" w:rsidP="003B6054">
      <w:pPr>
        <w:pStyle w:val="aa"/>
        <w:spacing w:before="0" w:after="0" w:line="240" w:lineRule="auto"/>
        <w:ind w:left="0" w:firstLine="709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Проектом решения</w:t>
      </w:r>
      <w:r w:rsidR="000E516E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доходы местного бюджета на 202</w:t>
      </w:r>
      <w:r w:rsidR="00A060D8">
        <w:rPr>
          <w:rFonts w:ascii="Liberation Serif" w:hAnsi="Liberation Serif" w:cs="Times New Roman"/>
          <w:sz w:val="28"/>
          <w:szCs w:val="28"/>
          <w:lang w:val="ru-RU"/>
        </w:rPr>
        <w:t>3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 предлагается утвердить в сумме 1</w:t>
      </w:r>
      <w:r w:rsidR="000E516E" w:rsidRPr="00944C6D">
        <w:rPr>
          <w:rFonts w:ascii="Liberation Serif" w:hAnsi="Liberation Serif" w:cs="Times New Roman"/>
          <w:sz w:val="28"/>
          <w:szCs w:val="28"/>
        </w:rPr>
        <w:t> </w:t>
      </w:r>
      <w:r w:rsidR="00A060D8">
        <w:rPr>
          <w:rFonts w:ascii="Liberation Serif" w:hAnsi="Liberation Serif" w:cs="Times New Roman"/>
          <w:sz w:val="28"/>
          <w:szCs w:val="28"/>
          <w:lang w:val="ru-RU"/>
        </w:rPr>
        <w:t>71</w:t>
      </w:r>
      <w:r w:rsidR="000E516E" w:rsidRPr="00944C6D">
        <w:rPr>
          <w:rFonts w:ascii="Liberation Serif" w:hAnsi="Liberation Serif" w:cs="Times New Roman"/>
          <w:sz w:val="28"/>
          <w:szCs w:val="28"/>
          <w:lang w:val="ru-RU"/>
        </w:rPr>
        <w:t>6 </w:t>
      </w:r>
      <w:r w:rsidR="00A060D8">
        <w:rPr>
          <w:rFonts w:ascii="Liberation Serif" w:hAnsi="Liberation Serif" w:cs="Times New Roman"/>
          <w:sz w:val="28"/>
          <w:szCs w:val="28"/>
          <w:lang w:val="ru-RU"/>
        </w:rPr>
        <w:t>374</w:t>
      </w:r>
      <w:r w:rsidR="000E516E" w:rsidRPr="00944C6D">
        <w:rPr>
          <w:rFonts w:ascii="Liberation Serif" w:hAnsi="Liberation Serif" w:cs="Times New Roman"/>
          <w:sz w:val="28"/>
          <w:szCs w:val="28"/>
          <w:lang w:val="ru-RU"/>
        </w:rPr>
        <w:t>,</w:t>
      </w:r>
      <w:r w:rsidR="00A060D8">
        <w:rPr>
          <w:rFonts w:ascii="Liberation Serif" w:hAnsi="Liberation Serif" w:cs="Times New Roman"/>
          <w:sz w:val="28"/>
          <w:szCs w:val="28"/>
          <w:lang w:val="ru-RU"/>
        </w:rPr>
        <w:t>3</w:t>
      </w:r>
      <w:r w:rsidR="00F174EE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тыс. рублей</w:t>
      </w:r>
      <w:r w:rsidR="000E516E" w:rsidRPr="00944C6D">
        <w:rPr>
          <w:rFonts w:ascii="Liberation Serif" w:hAnsi="Liberation Serif" w:cs="Times New Roman"/>
          <w:sz w:val="28"/>
          <w:szCs w:val="28"/>
          <w:lang w:val="ru-RU"/>
        </w:rPr>
        <w:t>, на 202</w:t>
      </w:r>
      <w:r w:rsidR="00A060D8">
        <w:rPr>
          <w:rFonts w:ascii="Liberation Serif" w:hAnsi="Liberation Serif" w:cs="Times New Roman"/>
          <w:sz w:val="28"/>
          <w:szCs w:val="28"/>
          <w:lang w:val="ru-RU"/>
        </w:rPr>
        <w:t>4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 </w:t>
      </w:r>
      <w:r w:rsidR="00F174EE" w:rsidRPr="00944C6D">
        <w:rPr>
          <w:rFonts w:ascii="Liberation Serif" w:hAnsi="Liberation Serif" w:cs="Times New Roman"/>
          <w:sz w:val="28"/>
          <w:szCs w:val="28"/>
          <w:lang w:val="ru-RU"/>
        </w:rPr>
        <w:t>-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>1</w:t>
      </w:r>
      <w:r w:rsidR="000E516E"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> </w:t>
      </w:r>
      <w:r w:rsidR="00A060D8">
        <w:rPr>
          <w:rFonts w:ascii="Liberation Serif" w:hAnsi="Liberation Serif" w:cs="Times New Roman"/>
          <w:color w:val="000000"/>
          <w:sz w:val="28"/>
          <w:szCs w:val="28"/>
          <w:lang w:val="ru-RU"/>
        </w:rPr>
        <w:t>532 432,4</w:t>
      </w:r>
      <w:r w:rsidR="00F174EE"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тыс. рубл</w:t>
      </w:r>
      <w:r w:rsidR="000E516E"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>ей, на 202</w:t>
      </w:r>
      <w:r w:rsidR="00A060D8">
        <w:rPr>
          <w:rFonts w:ascii="Liberation Serif" w:hAnsi="Liberation Serif" w:cs="Times New Roman"/>
          <w:color w:val="000000"/>
          <w:sz w:val="28"/>
          <w:szCs w:val="28"/>
          <w:lang w:val="ru-RU"/>
        </w:rPr>
        <w:t>5</w:t>
      </w:r>
      <w:r w:rsidR="00F174EE"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год </w:t>
      </w:r>
      <w:r w:rsidR="000E516E"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>–</w:t>
      </w:r>
      <w:r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1</w:t>
      </w:r>
      <w:r w:rsidR="00711A92">
        <w:rPr>
          <w:rFonts w:ascii="Liberation Serif" w:hAnsi="Liberation Serif" w:cs="Times New Roman"/>
          <w:color w:val="000000"/>
          <w:sz w:val="28"/>
          <w:szCs w:val="28"/>
        </w:rPr>
        <w:t> </w:t>
      </w:r>
      <w:r w:rsidR="00A060D8">
        <w:rPr>
          <w:rFonts w:ascii="Liberation Serif" w:hAnsi="Liberation Serif" w:cs="Times New Roman"/>
          <w:color w:val="000000"/>
          <w:sz w:val="28"/>
          <w:szCs w:val="28"/>
          <w:lang w:val="ru-RU"/>
        </w:rPr>
        <w:t>547</w:t>
      </w:r>
      <w:r w:rsidR="00711A92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</w:t>
      </w:r>
      <w:r w:rsidR="00A060D8">
        <w:rPr>
          <w:rFonts w:ascii="Liberation Serif" w:hAnsi="Liberation Serif" w:cs="Times New Roman"/>
          <w:color w:val="000000"/>
          <w:sz w:val="28"/>
          <w:szCs w:val="28"/>
          <w:lang w:val="ru-RU"/>
        </w:rPr>
        <w:t>827,8</w:t>
      </w:r>
      <w:r w:rsidR="0046772F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</w:t>
      </w:r>
      <w:r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тыс. рублей. </w:t>
      </w:r>
    </w:p>
    <w:p w:rsidR="005D39EA" w:rsidRPr="00944C6D" w:rsidRDefault="00F62B76" w:rsidP="006B25ED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Структура доходов местного бюджета </w:t>
      </w:r>
      <w:r w:rsidR="005D39EA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за </w:t>
      </w:r>
      <w:r w:rsidR="000E516E" w:rsidRPr="00944C6D">
        <w:rPr>
          <w:rFonts w:ascii="Liberation Serif" w:hAnsi="Liberation Serif" w:cs="Times New Roman"/>
          <w:sz w:val="28"/>
          <w:szCs w:val="28"/>
          <w:lang w:val="ru-RU"/>
        </w:rPr>
        <w:t>202</w:t>
      </w:r>
      <w:r w:rsidR="00A060D8">
        <w:rPr>
          <w:rFonts w:ascii="Liberation Serif" w:hAnsi="Liberation Serif" w:cs="Times New Roman"/>
          <w:sz w:val="28"/>
          <w:szCs w:val="28"/>
          <w:lang w:val="ru-RU"/>
        </w:rPr>
        <w:t>2</w:t>
      </w:r>
      <w:r w:rsidR="000E516E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– 202</w:t>
      </w:r>
      <w:r w:rsidR="00A060D8">
        <w:rPr>
          <w:rFonts w:ascii="Liberation Serif" w:hAnsi="Liberation Serif" w:cs="Times New Roman"/>
          <w:sz w:val="28"/>
          <w:szCs w:val="28"/>
          <w:lang w:val="ru-RU"/>
        </w:rPr>
        <w:t>5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годы представлена в таблице 2</w:t>
      </w:r>
    </w:p>
    <w:p w:rsidR="005D3272" w:rsidRDefault="005D3272" w:rsidP="004A2AE7">
      <w:pPr>
        <w:spacing w:before="0" w:after="0" w:line="240" w:lineRule="auto"/>
        <w:jc w:val="right"/>
        <w:rPr>
          <w:rFonts w:ascii="Liberation Serif" w:hAnsi="Liberation Serif" w:cs="Times New Roman"/>
          <w:sz w:val="28"/>
          <w:szCs w:val="28"/>
          <w:lang w:val="ru-RU"/>
        </w:rPr>
      </w:pPr>
    </w:p>
    <w:p w:rsidR="005D3272" w:rsidRDefault="005D3272" w:rsidP="004A2AE7">
      <w:pPr>
        <w:spacing w:before="0" w:after="0" w:line="240" w:lineRule="auto"/>
        <w:jc w:val="right"/>
        <w:rPr>
          <w:rFonts w:ascii="Liberation Serif" w:hAnsi="Liberation Serif" w:cs="Times New Roman"/>
          <w:sz w:val="28"/>
          <w:szCs w:val="28"/>
          <w:lang w:val="ru-RU"/>
        </w:rPr>
      </w:pPr>
    </w:p>
    <w:p w:rsidR="005D3272" w:rsidRDefault="005D3272" w:rsidP="004A2AE7">
      <w:pPr>
        <w:spacing w:before="0" w:after="0" w:line="240" w:lineRule="auto"/>
        <w:jc w:val="right"/>
        <w:rPr>
          <w:rFonts w:ascii="Liberation Serif" w:hAnsi="Liberation Serif" w:cs="Times New Roman"/>
          <w:sz w:val="28"/>
          <w:szCs w:val="28"/>
          <w:lang w:val="ru-RU"/>
        </w:rPr>
      </w:pPr>
    </w:p>
    <w:p w:rsidR="004D0691" w:rsidRDefault="004D0691" w:rsidP="004A2AE7">
      <w:pPr>
        <w:spacing w:before="0" w:after="0" w:line="240" w:lineRule="auto"/>
        <w:jc w:val="right"/>
        <w:rPr>
          <w:rFonts w:ascii="Liberation Serif" w:hAnsi="Liberation Serif" w:cs="Times New Roman"/>
          <w:sz w:val="28"/>
          <w:szCs w:val="28"/>
          <w:lang w:val="ru-RU"/>
        </w:rPr>
      </w:pPr>
    </w:p>
    <w:p w:rsidR="00B378CE" w:rsidRPr="00944C6D" w:rsidRDefault="004A2AE7" w:rsidP="004A2AE7">
      <w:pPr>
        <w:spacing w:before="0" w:after="0" w:line="240" w:lineRule="auto"/>
        <w:jc w:val="right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Таблица 2</w:t>
      </w:r>
    </w:p>
    <w:tbl>
      <w:tblPr>
        <w:tblW w:w="9465" w:type="dxa"/>
        <w:tblInd w:w="108" w:type="dxa"/>
        <w:tblLayout w:type="fixed"/>
        <w:tblLook w:val="04A0"/>
      </w:tblPr>
      <w:tblGrid>
        <w:gridCol w:w="3119"/>
        <w:gridCol w:w="958"/>
        <w:gridCol w:w="709"/>
        <w:gridCol w:w="896"/>
        <w:gridCol w:w="664"/>
        <w:gridCol w:w="896"/>
        <w:gridCol w:w="663"/>
        <w:gridCol w:w="1045"/>
        <w:gridCol w:w="515"/>
      </w:tblGrid>
      <w:tr w:rsidR="003E08B6" w:rsidRPr="00944C6D" w:rsidTr="00B122F4">
        <w:trPr>
          <w:trHeight w:val="30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B6" w:rsidRPr="00EB53E2" w:rsidRDefault="003E08B6" w:rsidP="00A060D8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EB53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Наименование показателей </w:t>
            </w:r>
          </w:p>
        </w:tc>
        <w:tc>
          <w:tcPr>
            <w:tcW w:w="1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B6" w:rsidRPr="00EB53E2" w:rsidRDefault="003E08B6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EB53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Бюджет на 202</w:t>
            </w:r>
            <w:r w:rsidR="00A060D8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2</w:t>
            </w:r>
            <w:r w:rsidR="00E96DBA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Pr="00EB53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год (уточненный план)</w:t>
            </w:r>
          </w:p>
        </w:tc>
        <w:tc>
          <w:tcPr>
            <w:tcW w:w="46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B6" w:rsidRPr="00EB53E2" w:rsidRDefault="003E08B6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EB53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Проект решения</w:t>
            </w:r>
          </w:p>
        </w:tc>
      </w:tr>
      <w:tr w:rsidR="003E08B6" w:rsidRPr="00944C6D" w:rsidTr="00B122F4">
        <w:trPr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B6" w:rsidRPr="00EB53E2" w:rsidRDefault="003E08B6" w:rsidP="00A060D8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B6" w:rsidRPr="00EB53E2" w:rsidRDefault="003E08B6" w:rsidP="00A060D8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B6" w:rsidRPr="00EB53E2" w:rsidRDefault="00A060D8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2023</w:t>
            </w:r>
            <w:r w:rsidR="0046772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r w:rsidR="003E08B6" w:rsidRPr="00EB53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B6" w:rsidRPr="00EB53E2" w:rsidRDefault="003E08B6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EB53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202</w:t>
            </w:r>
            <w:r w:rsidR="00A060D8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4</w:t>
            </w:r>
            <w:r w:rsidRPr="00EB53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B6" w:rsidRPr="00EB53E2" w:rsidRDefault="00A060D8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2025</w:t>
            </w:r>
            <w:r w:rsidR="003E08B6" w:rsidRPr="00EB53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год</w:t>
            </w:r>
          </w:p>
        </w:tc>
      </w:tr>
      <w:tr w:rsidR="003E08B6" w:rsidRPr="00944C6D" w:rsidTr="00B122F4">
        <w:trPr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B6" w:rsidRPr="00EB53E2" w:rsidRDefault="003E08B6" w:rsidP="00A060D8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B6" w:rsidRPr="00EB53E2" w:rsidRDefault="003E08B6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EB53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тыс</w:t>
            </w:r>
            <w:proofErr w:type="gramStart"/>
            <w:r w:rsidRPr="00EB53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.р</w:t>
            </w:r>
            <w:proofErr w:type="gramEnd"/>
            <w:r w:rsidRPr="00EB53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8B6" w:rsidRPr="00EB53E2" w:rsidRDefault="003E08B6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EB53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(%)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B6" w:rsidRPr="00EB53E2" w:rsidRDefault="003E08B6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EB53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тыс</w:t>
            </w:r>
            <w:proofErr w:type="gramStart"/>
            <w:r w:rsidRPr="00EB53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.р</w:t>
            </w:r>
            <w:proofErr w:type="gramEnd"/>
            <w:r w:rsidRPr="00EB53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уб.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8B6" w:rsidRPr="00EB53E2" w:rsidRDefault="003E08B6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EB53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(%)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B6" w:rsidRPr="00EB53E2" w:rsidRDefault="003E08B6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EB53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тыс. руб.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8B6" w:rsidRPr="00EB53E2" w:rsidRDefault="003E08B6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EB53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(%)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8B6" w:rsidRPr="00EB53E2" w:rsidRDefault="003E08B6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EB53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тыс</w:t>
            </w:r>
            <w:proofErr w:type="gramStart"/>
            <w:r w:rsidRPr="00EB53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.р</w:t>
            </w:r>
            <w:proofErr w:type="gramEnd"/>
            <w:r w:rsidRPr="00EB53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уб.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8B6" w:rsidRPr="00EB53E2" w:rsidRDefault="003E08B6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EB53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(%)</w:t>
            </w:r>
          </w:p>
        </w:tc>
      </w:tr>
      <w:tr w:rsidR="002E71BE" w:rsidRPr="00944C6D" w:rsidTr="00A060D8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BE" w:rsidRPr="00EB53E2" w:rsidRDefault="002E71BE" w:rsidP="00A060D8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EB53E2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Налоговые доходы, в том числе: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270 915,0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324 306,0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18,9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337 650,0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349 527,0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22,6</w:t>
            </w:r>
          </w:p>
        </w:tc>
      </w:tr>
      <w:tr w:rsidR="002E71BE" w:rsidRPr="00944C6D" w:rsidTr="009A7A23">
        <w:trPr>
          <w:trHeight w:val="1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BE" w:rsidRPr="00EB53E2" w:rsidRDefault="002E71BE" w:rsidP="00A060D8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EB53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Налог на доходы с физических лиц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173 445,0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211 558,0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223 194,0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233 238,0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15,1</w:t>
            </w:r>
          </w:p>
        </w:tc>
      </w:tr>
      <w:tr w:rsidR="002E71BE" w:rsidRPr="00944C6D" w:rsidTr="009A7A23">
        <w:trPr>
          <w:trHeight w:val="4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BE" w:rsidRPr="00EB53E2" w:rsidRDefault="002E71BE" w:rsidP="00A060D8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EB53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58 600,0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71 353,0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71 353,0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71 353,0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4,6</w:t>
            </w:r>
          </w:p>
        </w:tc>
      </w:tr>
      <w:tr w:rsidR="002E71BE" w:rsidRPr="00944C6D" w:rsidTr="009A7A23">
        <w:trPr>
          <w:trHeight w:val="2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BE" w:rsidRPr="00EB53E2" w:rsidRDefault="002E71BE" w:rsidP="00A060D8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EB53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17 204,0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20 207,0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21 520,0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22 661,0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1,5</w:t>
            </w:r>
          </w:p>
        </w:tc>
      </w:tr>
      <w:tr w:rsidR="002E71BE" w:rsidRPr="00944C6D" w:rsidTr="009A7A23">
        <w:trPr>
          <w:trHeight w:val="1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BE" w:rsidRPr="00EB53E2" w:rsidRDefault="002E71BE" w:rsidP="00A060D8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EB53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1 970,0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1 923,0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1 998,0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2 147,0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0,1</w:t>
            </w:r>
          </w:p>
        </w:tc>
      </w:tr>
      <w:tr w:rsidR="002E71BE" w:rsidRPr="00944C6D" w:rsidTr="009A7A23">
        <w:trPr>
          <w:trHeight w:val="3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BE" w:rsidRPr="00EB53E2" w:rsidRDefault="002E71BE" w:rsidP="00A060D8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proofErr w:type="gramStart"/>
            <w:r w:rsidRPr="00EB53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Налог</w:t>
            </w:r>
            <w:proofErr w:type="gramEnd"/>
            <w:r w:rsidRPr="00EB53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взимаемый в связи с применением патентной системы налогообложения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1 830,0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1 750,0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1 951,0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2 068,0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0,1</w:t>
            </w:r>
          </w:p>
        </w:tc>
      </w:tr>
      <w:tr w:rsidR="002E71BE" w:rsidRPr="00944C6D" w:rsidTr="009A7A23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BE" w:rsidRPr="00EB53E2" w:rsidRDefault="002E71BE" w:rsidP="00A060D8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EB53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Налог на имущество с физических лиц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4 310,0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5 968,0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6 087,0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6 513,0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0,4</w:t>
            </w:r>
          </w:p>
        </w:tc>
      </w:tr>
      <w:tr w:rsidR="002E71BE" w:rsidRPr="00944C6D" w:rsidTr="009A7A23">
        <w:trPr>
          <w:trHeight w:val="2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BE" w:rsidRPr="00EB53E2" w:rsidRDefault="002E71BE" w:rsidP="00A060D8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EB53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Земельный налог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13 556,0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11 547,0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11 547,0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11 547,0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0,7</w:t>
            </w:r>
          </w:p>
        </w:tc>
      </w:tr>
      <w:tr w:rsidR="002E71BE" w:rsidRPr="00944C6D" w:rsidTr="009A7A23">
        <w:trPr>
          <w:trHeight w:val="1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BE" w:rsidRPr="00EB53E2" w:rsidRDefault="002E71BE" w:rsidP="00A060D8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EB53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Госпошлина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</w:tr>
      <w:tr w:rsidR="002E71BE" w:rsidRPr="00944C6D" w:rsidTr="009A7A23">
        <w:trPr>
          <w:trHeight w:val="2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BE" w:rsidRPr="00EB53E2" w:rsidRDefault="002E71BE" w:rsidP="00A060D8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EB53E2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Неналоговые доходы, в том числе: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22 014,9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21 643,0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26 745,0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31 371,0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2,0</w:t>
            </w:r>
          </w:p>
        </w:tc>
      </w:tr>
      <w:tr w:rsidR="002E71BE" w:rsidRPr="00944C6D" w:rsidTr="009A7A23">
        <w:trPr>
          <w:trHeight w:val="5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BE" w:rsidRPr="00EB53E2" w:rsidRDefault="002E71BE" w:rsidP="00A060D8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EB53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10 799,0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11 211,0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11 220,0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11 669,0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0,8</w:t>
            </w:r>
          </w:p>
        </w:tc>
      </w:tr>
      <w:tr w:rsidR="002E71BE" w:rsidRPr="00944C6D" w:rsidTr="009A7A23">
        <w:trPr>
          <w:trHeight w:val="41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BE" w:rsidRPr="00EB53E2" w:rsidRDefault="002E71BE" w:rsidP="00A060D8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EB53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Платежи при пользовании природными ресурсами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</w:tr>
      <w:tr w:rsidR="002E71BE" w:rsidRPr="00944C6D" w:rsidTr="009A7A23">
        <w:trPr>
          <w:trHeight w:val="41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BE" w:rsidRPr="00EB53E2" w:rsidRDefault="002E71BE" w:rsidP="00A060D8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EB53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7 889,0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8 571,0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8 717,0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8 900,0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0,6</w:t>
            </w:r>
          </w:p>
        </w:tc>
      </w:tr>
      <w:tr w:rsidR="002E71BE" w:rsidRPr="00944C6D" w:rsidTr="009A7A23">
        <w:trPr>
          <w:trHeight w:val="2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BE" w:rsidRPr="00EB53E2" w:rsidRDefault="002E71BE" w:rsidP="00A060D8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EB53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2 241,0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1 650,0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6 594,0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10 584,0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0,7</w:t>
            </w:r>
          </w:p>
        </w:tc>
      </w:tr>
      <w:tr w:rsidR="002E71BE" w:rsidRPr="00944C6D" w:rsidTr="009A7A23">
        <w:trPr>
          <w:trHeight w:val="2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BE" w:rsidRPr="00EB53E2" w:rsidRDefault="002E71BE" w:rsidP="00A060D8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EB53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Штраф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ы</w:t>
            </w:r>
            <w:r w:rsidRPr="00EB53E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, санкции, возмещение ущерба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886,0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203,0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207,0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</w:tr>
      <w:tr w:rsidR="002E71BE" w:rsidRPr="00944C6D" w:rsidTr="009A7A23">
        <w:trPr>
          <w:trHeight w:val="2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BE" w:rsidRPr="00EB53E2" w:rsidRDefault="002E71BE" w:rsidP="00A060D8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Прочие налоговые доходы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 </w:t>
            </w:r>
          </w:p>
        </w:tc>
      </w:tr>
      <w:tr w:rsidR="002E71BE" w:rsidRPr="00944C6D" w:rsidTr="009A7A23">
        <w:trPr>
          <w:trHeight w:val="32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BE" w:rsidRPr="00EB53E2" w:rsidRDefault="002E71BE" w:rsidP="00A060D8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EB53E2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292 929,9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345 949,0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20,2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364 395,0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23,8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380 898,0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24,6</w:t>
            </w:r>
          </w:p>
        </w:tc>
      </w:tr>
      <w:tr w:rsidR="002E71BE" w:rsidRPr="00944C6D" w:rsidTr="009A7A23">
        <w:trPr>
          <w:trHeight w:val="2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BE" w:rsidRPr="00EB53E2" w:rsidRDefault="002E71BE" w:rsidP="00A060D8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EB53E2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1 585 788,8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84,4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1 370 425,3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79,8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1 168 037,4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76,2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1 166 929,8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75,4</w:t>
            </w:r>
          </w:p>
        </w:tc>
      </w:tr>
      <w:tr w:rsidR="002E71BE" w:rsidRPr="00944C6D" w:rsidTr="00B122F4">
        <w:trPr>
          <w:trHeight w:val="2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1BE" w:rsidRPr="00EB53E2" w:rsidRDefault="002E71BE" w:rsidP="00A060D8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EB53E2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Доходы бюджета всего: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1 878 718,7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1 716 374,3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1 532 432,4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1 547 827,8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1BE" w:rsidRDefault="002E71BE" w:rsidP="00A060D8">
            <w:pPr>
              <w:spacing w:before="0" w:after="0" w:line="240" w:lineRule="auto"/>
              <w:ind w:left="-57" w:right="-57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</w:tbl>
    <w:p w:rsidR="00377086" w:rsidRPr="00944C6D" w:rsidRDefault="00DE11CB" w:rsidP="00EB53E2">
      <w:pPr>
        <w:spacing w:before="0"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Доходная часть Проекта решения сформирована в основном за счет безвозмездных поступлений, на долю</w:t>
      </w:r>
      <w:r w:rsidR="00B378CE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кото</w:t>
      </w:r>
      <w:r w:rsidR="00A060D8">
        <w:rPr>
          <w:rFonts w:ascii="Liberation Serif" w:hAnsi="Liberation Serif" w:cs="Times New Roman"/>
          <w:sz w:val="28"/>
          <w:szCs w:val="28"/>
          <w:lang w:val="ru-RU"/>
        </w:rPr>
        <w:t>рых: в 2023</w:t>
      </w:r>
      <w:r w:rsidR="00B65F44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году будет приходит</w:t>
      </w:r>
      <w:r w:rsidR="000F7A86">
        <w:rPr>
          <w:rFonts w:ascii="Liberation Serif" w:hAnsi="Liberation Serif" w:cs="Times New Roman"/>
          <w:sz w:val="28"/>
          <w:szCs w:val="28"/>
          <w:lang w:val="ru-RU"/>
        </w:rPr>
        <w:t>ь</w:t>
      </w:r>
      <w:r w:rsidR="00F50CF9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ся </w:t>
      </w:r>
      <w:r w:rsidR="00A060D8">
        <w:rPr>
          <w:rFonts w:ascii="Liberation Serif" w:hAnsi="Liberation Serif" w:cs="Times New Roman"/>
          <w:sz w:val="28"/>
          <w:szCs w:val="28"/>
          <w:lang w:val="ru-RU"/>
        </w:rPr>
        <w:t>79,8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DD45E8" w:rsidRPr="00944C6D">
        <w:rPr>
          <w:rFonts w:ascii="Liberation Serif" w:hAnsi="Liberation Serif" w:cs="Times New Roman"/>
          <w:sz w:val="28"/>
          <w:szCs w:val="28"/>
          <w:lang w:val="ru-RU"/>
        </w:rPr>
        <w:t>% от общей суммы доходов, в 202</w:t>
      </w:r>
      <w:r w:rsidR="00A060D8">
        <w:rPr>
          <w:rFonts w:ascii="Liberation Serif" w:hAnsi="Liberation Serif" w:cs="Times New Roman"/>
          <w:sz w:val="28"/>
          <w:szCs w:val="28"/>
          <w:lang w:val="ru-RU"/>
        </w:rPr>
        <w:t>4</w:t>
      </w:r>
      <w:r w:rsidR="00B65F44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году </w:t>
      </w:r>
      <w:r w:rsidR="004A2944" w:rsidRPr="00944C6D">
        <w:rPr>
          <w:rFonts w:ascii="Liberation Serif" w:hAnsi="Liberation Serif" w:cs="Times New Roman"/>
          <w:sz w:val="28"/>
          <w:szCs w:val="28"/>
          <w:lang w:val="ru-RU"/>
        </w:rPr>
        <w:t>–</w:t>
      </w:r>
      <w:r w:rsidR="00B65F44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4A2944" w:rsidRPr="00944C6D">
        <w:rPr>
          <w:rFonts w:ascii="Liberation Serif" w:hAnsi="Liberation Serif" w:cs="Times New Roman"/>
          <w:sz w:val="28"/>
          <w:szCs w:val="28"/>
          <w:lang w:val="ru-RU"/>
        </w:rPr>
        <w:t>7</w:t>
      </w:r>
      <w:r w:rsidR="00A060D8">
        <w:rPr>
          <w:rFonts w:ascii="Liberation Serif" w:hAnsi="Liberation Serif" w:cs="Times New Roman"/>
          <w:sz w:val="28"/>
          <w:szCs w:val="28"/>
          <w:lang w:val="ru-RU"/>
        </w:rPr>
        <w:t>6,</w:t>
      </w:r>
      <w:r w:rsidR="004A2944" w:rsidRPr="00944C6D">
        <w:rPr>
          <w:rFonts w:ascii="Liberation Serif" w:hAnsi="Liberation Serif" w:cs="Times New Roman"/>
          <w:sz w:val="28"/>
          <w:szCs w:val="28"/>
          <w:lang w:val="ru-RU"/>
        </w:rPr>
        <w:t>2</w:t>
      </w:r>
      <w:r w:rsidR="00DD45E8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%, в</w:t>
      </w:r>
      <w:r w:rsidR="003E6ABC" w:rsidRPr="00944C6D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4A2944" w:rsidRPr="00944C6D">
        <w:rPr>
          <w:rFonts w:ascii="Liberation Serif" w:hAnsi="Liberation Serif" w:cs="Times New Roman"/>
          <w:sz w:val="28"/>
          <w:szCs w:val="28"/>
          <w:lang w:val="ru-RU"/>
        </w:rPr>
        <w:t>202</w:t>
      </w:r>
      <w:r w:rsidR="00A060D8">
        <w:rPr>
          <w:rFonts w:ascii="Liberation Serif" w:hAnsi="Liberation Serif" w:cs="Times New Roman"/>
          <w:sz w:val="28"/>
          <w:szCs w:val="28"/>
          <w:lang w:val="ru-RU"/>
        </w:rPr>
        <w:t>5</w:t>
      </w:r>
      <w:r w:rsidR="003E6ABC" w:rsidRPr="00944C6D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B65F44" w:rsidRPr="00944C6D">
        <w:rPr>
          <w:rFonts w:ascii="Liberation Serif" w:hAnsi="Liberation Serif" w:cs="Times New Roman"/>
          <w:sz w:val="28"/>
          <w:szCs w:val="28"/>
          <w:lang w:val="ru-RU"/>
        </w:rPr>
        <w:t>году</w:t>
      </w:r>
      <w:r w:rsidR="000F7A86">
        <w:rPr>
          <w:rFonts w:ascii="Liberation Serif" w:hAnsi="Liberation Serif" w:cs="Times New Roman"/>
          <w:sz w:val="28"/>
          <w:szCs w:val="28"/>
          <w:lang w:val="ru-RU"/>
        </w:rPr>
        <w:t xml:space="preserve"> –</w:t>
      </w:r>
      <w:r w:rsidR="00F50CF9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75,</w:t>
      </w:r>
      <w:r w:rsidR="00A060D8">
        <w:rPr>
          <w:rFonts w:ascii="Liberation Serif" w:hAnsi="Liberation Serif" w:cs="Times New Roman"/>
          <w:sz w:val="28"/>
          <w:szCs w:val="28"/>
          <w:lang w:val="ru-RU"/>
        </w:rPr>
        <w:t>4</w:t>
      </w:r>
      <w:r w:rsidR="00B65F44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B85438" w:rsidRPr="00944C6D">
        <w:rPr>
          <w:rFonts w:ascii="Liberation Serif" w:hAnsi="Liberation Serif" w:cs="Times New Roman"/>
          <w:sz w:val="28"/>
          <w:szCs w:val="28"/>
          <w:lang w:val="ru-RU"/>
        </w:rPr>
        <w:t>%.</w:t>
      </w:r>
    </w:p>
    <w:p w:rsidR="005D3272" w:rsidRDefault="005D3272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F80DA2" w:rsidRPr="00944C6D" w:rsidRDefault="00F80DA2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Структура и </w:t>
      </w:r>
      <w:r w:rsidR="00B65F44" w:rsidRPr="00944C6D">
        <w:rPr>
          <w:rFonts w:ascii="Liberation Serif" w:hAnsi="Liberation Serif" w:cs="Times New Roman"/>
          <w:sz w:val="28"/>
          <w:szCs w:val="28"/>
          <w:lang w:val="ru-RU"/>
        </w:rPr>
        <w:t>динамика безвозмездных</w:t>
      </w:r>
      <w:r w:rsidR="00B378CE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B65F44" w:rsidRPr="00944C6D">
        <w:rPr>
          <w:rFonts w:ascii="Liberation Serif" w:hAnsi="Liberation Serif" w:cs="Times New Roman"/>
          <w:sz w:val="28"/>
          <w:szCs w:val="28"/>
          <w:lang w:val="ru-RU"/>
        </w:rPr>
        <w:t>поступлений на</w:t>
      </w:r>
      <w:r w:rsidR="004A2944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202</w:t>
      </w:r>
      <w:r w:rsidR="00711A92">
        <w:rPr>
          <w:rFonts w:ascii="Liberation Serif" w:hAnsi="Liberation Serif" w:cs="Times New Roman"/>
          <w:sz w:val="28"/>
          <w:szCs w:val="28"/>
          <w:lang w:val="ru-RU"/>
        </w:rPr>
        <w:t>2-</w:t>
      </w:r>
      <w:r w:rsidR="004A2944" w:rsidRPr="00944C6D">
        <w:rPr>
          <w:rFonts w:ascii="Liberation Serif" w:hAnsi="Liberation Serif" w:cs="Times New Roman"/>
          <w:sz w:val="28"/>
          <w:szCs w:val="28"/>
          <w:lang w:val="ru-RU"/>
        </w:rPr>
        <w:t>202</w:t>
      </w:r>
      <w:r w:rsidR="00A060D8">
        <w:rPr>
          <w:rFonts w:ascii="Liberation Serif" w:hAnsi="Liberation Serif" w:cs="Times New Roman"/>
          <w:sz w:val="28"/>
          <w:szCs w:val="28"/>
          <w:lang w:val="ru-RU"/>
        </w:rPr>
        <w:t>5</w:t>
      </w:r>
      <w:r w:rsidR="00B65F44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годы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представлена в таблице 3</w:t>
      </w:r>
    </w:p>
    <w:p w:rsidR="00F80DA2" w:rsidRPr="00944C6D" w:rsidRDefault="00F80DA2" w:rsidP="009B74AA">
      <w:pPr>
        <w:spacing w:before="0" w:after="0" w:line="240" w:lineRule="auto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                                                                                     </w:t>
      </w:r>
      <w:r w:rsidR="00326CF0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       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 </w:t>
      </w:r>
      <w:r w:rsidR="006C7008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         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       Таблица 3</w:t>
      </w:r>
    </w:p>
    <w:tbl>
      <w:tblPr>
        <w:tblW w:w="9371" w:type="dxa"/>
        <w:tblInd w:w="93" w:type="dxa"/>
        <w:tblLook w:val="04A0"/>
      </w:tblPr>
      <w:tblGrid>
        <w:gridCol w:w="3417"/>
        <w:gridCol w:w="1560"/>
        <w:gridCol w:w="1417"/>
        <w:gridCol w:w="1276"/>
        <w:gridCol w:w="1701"/>
      </w:tblGrid>
      <w:tr w:rsidR="00B85438" w:rsidRPr="00944C6D" w:rsidTr="00A22034">
        <w:trPr>
          <w:trHeight w:val="372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38" w:rsidRPr="00944C6D" w:rsidRDefault="00B85438" w:rsidP="00B85438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показатели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38" w:rsidRPr="00944C6D" w:rsidRDefault="004A2944" w:rsidP="00A060D8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Бюджет на 202</w:t>
            </w:r>
            <w:r w:rsidR="00A060D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2</w:t>
            </w:r>
            <w:r w:rsidR="00B85438"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год (уточненный план)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38" w:rsidRPr="00944C6D" w:rsidRDefault="00B85438" w:rsidP="00B85438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Проект решения</w:t>
            </w:r>
          </w:p>
        </w:tc>
      </w:tr>
      <w:tr w:rsidR="00A22034" w:rsidRPr="00944C6D" w:rsidTr="005D3272">
        <w:trPr>
          <w:trHeight w:val="138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38" w:rsidRPr="00944C6D" w:rsidRDefault="00B85438" w:rsidP="00B85438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38" w:rsidRPr="00944C6D" w:rsidRDefault="00B85438" w:rsidP="00B85438">
            <w:pPr>
              <w:spacing w:before="0"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38" w:rsidRPr="00944C6D" w:rsidRDefault="004A2944" w:rsidP="00A060D8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202</w:t>
            </w:r>
            <w:r w:rsidR="00A060D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3</w:t>
            </w:r>
            <w:r w:rsidR="00B85438"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38" w:rsidRPr="00944C6D" w:rsidRDefault="004A2944" w:rsidP="00A060D8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202</w:t>
            </w:r>
            <w:r w:rsidR="00A060D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4</w:t>
            </w:r>
            <w:r w:rsidR="00B85438"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438" w:rsidRPr="00944C6D" w:rsidRDefault="004A2944" w:rsidP="00A060D8">
            <w:pPr>
              <w:spacing w:before="0"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202</w:t>
            </w:r>
            <w:r w:rsidR="00A060D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5</w:t>
            </w:r>
            <w:r w:rsidR="00B85438"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 xml:space="preserve"> год</w:t>
            </w:r>
          </w:p>
        </w:tc>
      </w:tr>
      <w:tr w:rsidR="00A060D8" w:rsidRPr="00944C6D" w:rsidTr="009A7A23">
        <w:trPr>
          <w:trHeight w:val="2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8" w:rsidRPr="00944C6D" w:rsidRDefault="00A060D8" w:rsidP="00A748AF">
            <w:pPr>
              <w:spacing w:before="0"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 xml:space="preserve">Дотации, (тыс. руб.)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0D8" w:rsidRDefault="00A060D8" w:rsidP="00A060D8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566 920,1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0D8" w:rsidRDefault="00A060D8" w:rsidP="00A060D8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573 890,0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0D8" w:rsidRDefault="00A060D8" w:rsidP="00A060D8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424 918,0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0D8" w:rsidRDefault="00A060D8" w:rsidP="00A060D8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402 098,0</w:t>
            </w:r>
          </w:p>
        </w:tc>
      </w:tr>
      <w:tr w:rsidR="00A060D8" w:rsidRPr="00944C6D" w:rsidTr="009A7A2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8" w:rsidRPr="00944C6D" w:rsidRDefault="00A060D8" w:rsidP="00A748AF">
            <w:pPr>
              <w:spacing w:before="0"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Удельный вес</w:t>
            </w:r>
            <w:proofErr w:type="gramStart"/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, (%)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0D8" w:rsidRDefault="00A060D8" w:rsidP="00A060D8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0D8" w:rsidRDefault="00A060D8" w:rsidP="00A060D8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0D8" w:rsidRDefault="00A060D8" w:rsidP="00A060D8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0D8" w:rsidRDefault="00A060D8" w:rsidP="00A060D8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34,5</w:t>
            </w:r>
          </w:p>
        </w:tc>
      </w:tr>
      <w:tr w:rsidR="00A060D8" w:rsidRPr="00944C6D" w:rsidTr="009A7A23">
        <w:trPr>
          <w:trHeight w:val="24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8" w:rsidRPr="00944C6D" w:rsidRDefault="00A060D8" w:rsidP="00A748AF">
            <w:pPr>
              <w:spacing w:before="0"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Субсидии, (тыс. руб.)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0D8" w:rsidRDefault="00A060D8" w:rsidP="00A060D8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312 394,6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0D8" w:rsidRDefault="00A060D8" w:rsidP="00A060D8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125 622,9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0D8" w:rsidRDefault="00A060D8" w:rsidP="00A060D8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46 951,2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0D8" w:rsidRDefault="00A060D8" w:rsidP="00A060D8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41 325,0</w:t>
            </w:r>
          </w:p>
        </w:tc>
      </w:tr>
      <w:tr w:rsidR="00A060D8" w:rsidRPr="00944C6D" w:rsidTr="009A7A2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8" w:rsidRPr="00944C6D" w:rsidRDefault="00A060D8" w:rsidP="00A748AF">
            <w:pPr>
              <w:spacing w:before="0"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Удельный вес</w:t>
            </w:r>
            <w:proofErr w:type="gramStart"/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, (%)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0D8" w:rsidRDefault="00A060D8" w:rsidP="00A060D8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0D8" w:rsidRDefault="00A060D8" w:rsidP="00A060D8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0D8" w:rsidRDefault="00A060D8" w:rsidP="00A060D8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0D8" w:rsidRDefault="00A060D8" w:rsidP="00A060D8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3,5</w:t>
            </w:r>
          </w:p>
        </w:tc>
      </w:tr>
      <w:tr w:rsidR="00A060D8" w:rsidRPr="00944C6D" w:rsidTr="009A7A23">
        <w:trPr>
          <w:trHeight w:val="24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8" w:rsidRPr="00944C6D" w:rsidRDefault="00A060D8" w:rsidP="00A748AF">
            <w:pPr>
              <w:spacing w:before="0"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Субвенции, (тыс. руб.)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0D8" w:rsidRDefault="00A060D8" w:rsidP="00A060D8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632 602,9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0D8" w:rsidRDefault="00A060D8" w:rsidP="00A060D8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668 674,4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0D8" w:rsidRDefault="00A060D8" w:rsidP="00A060D8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696 168,2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0D8" w:rsidRDefault="00A060D8" w:rsidP="00A060D8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723 506,8</w:t>
            </w:r>
          </w:p>
        </w:tc>
      </w:tr>
      <w:tr w:rsidR="00A060D8" w:rsidRPr="00944C6D" w:rsidTr="009A7A2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8" w:rsidRPr="00944C6D" w:rsidRDefault="00A060D8" w:rsidP="00A748AF">
            <w:pPr>
              <w:spacing w:before="0"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Удельный вес</w:t>
            </w:r>
            <w:proofErr w:type="gramStart"/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, (%)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0D8" w:rsidRDefault="00A060D8" w:rsidP="00A060D8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0D8" w:rsidRDefault="00A060D8" w:rsidP="00A060D8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0D8" w:rsidRDefault="00A060D8" w:rsidP="00A060D8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59,6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0D8" w:rsidRDefault="00A060D8" w:rsidP="00A060D8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62,0</w:t>
            </w:r>
          </w:p>
        </w:tc>
      </w:tr>
      <w:tr w:rsidR="00A060D8" w:rsidRPr="00944C6D" w:rsidTr="009A7A23">
        <w:trPr>
          <w:trHeight w:val="2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8" w:rsidRPr="00944C6D" w:rsidRDefault="00A060D8" w:rsidP="00A748AF">
            <w:pPr>
              <w:spacing w:before="0"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Иные межбюджетные трансферты, (тыс. руб.)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0D8" w:rsidRPr="00711A92" w:rsidRDefault="00A060D8" w:rsidP="00A060D8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73 871,</w:t>
            </w:r>
            <w:r w:rsidR="00711A92">
              <w:rPr>
                <w:rFonts w:ascii="Liberation Serif" w:hAnsi="Liberation Serif" w:cs="Calibri"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0D8" w:rsidRDefault="00A060D8" w:rsidP="00A060D8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2 238,0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0D8" w:rsidRDefault="00A060D8" w:rsidP="00A060D8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0D8" w:rsidRDefault="00A060D8" w:rsidP="00A060D8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</w:tr>
      <w:tr w:rsidR="00A060D8" w:rsidRPr="00944C6D" w:rsidTr="009A7A23">
        <w:trPr>
          <w:trHeight w:val="24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8" w:rsidRPr="00944C6D" w:rsidRDefault="00A060D8" w:rsidP="00A748AF">
            <w:pPr>
              <w:spacing w:before="0"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Удельный вес</w:t>
            </w:r>
            <w:proofErr w:type="gramStart"/>
            <w:r w:rsidRPr="00944C6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, (%)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0D8" w:rsidRDefault="00A060D8" w:rsidP="00A060D8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0D8" w:rsidRDefault="00A060D8" w:rsidP="00A060D8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0D8" w:rsidRDefault="00A060D8" w:rsidP="00A060D8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0D8" w:rsidRDefault="00A060D8" w:rsidP="00A060D8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0,0</w:t>
            </w:r>
          </w:p>
        </w:tc>
      </w:tr>
      <w:tr w:rsidR="00A060D8" w:rsidRPr="00944C6D" w:rsidTr="009A7A23">
        <w:trPr>
          <w:trHeight w:val="27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8" w:rsidRPr="00944C6D" w:rsidRDefault="00A060D8" w:rsidP="00A748AF">
            <w:pPr>
              <w:spacing w:before="0" w:after="0" w:line="240" w:lineRule="auto"/>
              <w:jc w:val="both"/>
              <w:rPr>
                <w:rFonts w:ascii="Liberation Serif" w:eastAsia="Times New Roman" w:hAnsi="Liberation Serif" w:cs="Times New Roman"/>
                <w:b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b/>
                <w:color w:val="000000"/>
                <w:sz w:val="16"/>
                <w:szCs w:val="16"/>
                <w:lang w:val="ru-RU" w:eastAsia="ru-RU" w:bidi="ar-SA"/>
              </w:rPr>
              <w:t>Итого сумма, (тыс. руб.)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0D8" w:rsidRPr="00711A92" w:rsidRDefault="00A060D8" w:rsidP="00711A92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1 585 788,</w:t>
            </w:r>
            <w:r w:rsidR="00711A92"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0D8" w:rsidRDefault="00A060D8" w:rsidP="00A060D8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1 370 425,3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0D8" w:rsidRDefault="00A060D8" w:rsidP="00A060D8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1 168 037,4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0D8" w:rsidRDefault="00A060D8" w:rsidP="00A060D8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1 166 929,8</w:t>
            </w:r>
          </w:p>
        </w:tc>
      </w:tr>
      <w:tr w:rsidR="00A060D8" w:rsidRPr="00944C6D" w:rsidTr="009A7A2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0D8" w:rsidRPr="00944C6D" w:rsidRDefault="00A060D8" w:rsidP="00A748AF">
            <w:pPr>
              <w:spacing w:before="0" w:after="0" w:line="240" w:lineRule="auto"/>
              <w:jc w:val="both"/>
              <w:rPr>
                <w:rFonts w:ascii="Liberation Serif" w:eastAsia="Times New Roman" w:hAnsi="Liberation Serif" w:cs="Times New Roman"/>
                <w:b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Times New Roman"/>
                <w:b/>
                <w:color w:val="000000"/>
                <w:sz w:val="16"/>
                <w:szCs w:val="16"/>
                <w:lang w:val="ru-RU" w:eastAsia="ru-RU" w:bidi="ar-SA"/>
              </w:rPr>
              <w:t>Удельный вес</w:t>
            </w:r>
            <w:proofErr w:type="gramStart"/>
            <w:r w:rsidRPr="00944C6D">
              <w:rPr>
                <w:rFonts w:ascii="Liberation Serif" w:eastAsia="Times New Roman" w:hAnsi="Liberation Serif" w:cs="Times New Roman"/>
                <w:b/>
                <w:color w:val="000000"/>
                <w:sz w:val="16"/>
                <w:szCs w:val="16"/>
                <w:lang w:val="ru-RU" w:eastAsia="ru-RU" w:bidi="ar-SA"/>
              </w:rPr>
              <w:t>, (%)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D8" w:rsidRDefault="00A060D8" w:rsidP="00A060D8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D8" w:rsidRDefault="00A060D8" w:rsidP="00A060D8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D8" w:rsidRDefault="00A060D8" w:rsidP="00A060D8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0D8" w:rsidRDefault="00A060D8" w:rsidP="00A060D8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</w:tbl>
    <w:p w:rsidR="004D0691" w:rsidRDefault="004D0691" w:rsidP="004C4212">
      <w:pPr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DE11CB" w:rsidRPr="00944C6D" w:rsidRDefault="00DE11CB" w:rsidP="004C4212">
      <w:pPr>
        <w:spacing w:line="240" w:lineRule="auto"/>
        <w:ind w:firstLine="709"/>
        <w:jc w:val="both"/>
        <w:rPr>
          <w:rFonts w:ascii="Liberation Serif" w:hAnsi="Liberation Serif" w:cs="Times New Roman"/>
          <w:color w:val="020B22"/>
          <w:sz w:val="28"/>
          <w:szCs w:val="28"/>
          <w:shd w:val="clear" w:color="auto" w:fill="FFFFFF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lastRenderedPageBreak/>
        <w:t>Безвозмездные поступления включены в Проект решения на основании данных Министерства финансов Свердловской области и планируемых объемах межбюджетных трансфертов, полученных на момент разработки Проекта решения.</w:t>
      </w:r>
      <w:r w:rsidR="004A2AE7" w:rsidRPr="00944C6D">
        <w:rPr>
          <w:rFonts w:ascii="Liberation Serif" w:hAnsi="Liberation Serif"/>
          <w:color w:val="020B22"/>
          <w:shd w:val="clear" w:color="auto" w:fill="FFFFFF"/>
          <w:lang w:val="ru-RU"/>
        </w:rPr>
        <w:t xml:space="preserve"> </w:t>
      </w:r>
      <w:r w:rsidR="004A2AE7" w:rsidRPr="00944C6D">
        <w:rPr>
          <w:rFonts w:ascii="Liberation Serif" w:hAnsi="Liberation Serif" w:cs="Times New Roman"/>
          <w:color w:val="020B22"/>
          <w:sz w:val="28"/>
          <w:szCs w:val="28"/>
          <w:shd w:val="clear" w:color="auto" w:fill="FFFFFF"/>
          <w:lang w:val="ru-RU"/>
        </w:rPr>
        <w:t>В соответствии с проектом областно</w:t>
      </w:r>
      <w:r w:rsidR="00D05787" w:rsidRPr="00944C6D">
        <w:rPr>
          <w:rFonts w:ascii="Liberation Serif" w:hAnsi="Liberation Serif" w:cs="Times New Roman"/>
          <w:color w:val="020B22"/>
          <w:sz w:val="28"/>
          <w:szCs w:val="28"/>
          <w:shd w:val="clear" w:color="auto" w:fill="FFFFFF"/>
          <w:lang w:val="ru-RU"/>
        </w:rPr>
        <w:t>го бюджета на 202</w:t>
      </w:r>
      <w:r w:rsidR="009A7A23">
        <w:rPr>
          <w:rFonts w:ascii="Liberation Serif" w:hAnsi="Liberation Serif" w:cs="Times New Roman"/>
          <w:color w:val="020B22"/>
          <w:sz w:val="28"/>
          <w:szCs w:val="28"/>
          <w:shd w:val="clear" w:color="auto" w:fill="FFFFFF"/>
          <w:lang w:val="ru-RU"/>
        </w:rPr>
        <w:t>3</w:t>
      </w:r>
      <w:r w:rsidR="00D05787" w:rsidRPr="00944C6D">
        <w:rPr>
          <w:rFonts w:ascii="Liberation Serif" w:hAnsi="Liberation Serif" w:cs="Times New Roman"/>
          <w:color w:val="020B22"/>
          <w:sz w:val="28"/>
          <w:szCs w:val="28"/>
          <w:shd w:val="clear" w:color="auto" w:fill="FFFFFF"/>
          <w:lang w:val="ru-RU"/>
        </w:rPr>
        <w:t>-202</w:t>
      </w:r>
      <w:r w:rsidR="009A7A23">
        <w:rPr>
          <w:rFonts w:ascii="Liberation Serif" w:hAnsi="Liberation Serif" w:cs="Times New Roman"/>
          <w:color w:val="020B22"/>
          <w:sz w:val="28"/>
          <w:szCs w:val="28"/>
          <w:shd w:val="clear" w:color="auto" w:fill="FFFFFF"/>
          <w:lang w:val="ru-RU"/>
        </w:rPr>
        <w:t>5</w:t>
      </w:r>
      <w:r w:rsidR="004A2AE7" w:rsidRPr="00944C6D">
        <w:rPr>
          <w:rFonts w:ascii="Liberation Serif" w:hAnsi="Liberation Serif" w:cs="Times New Roman"/>
          <w:color w:val="020B22"/>
          <w:sz w:val="28"/>
          <w:szCs w:val="28"/>
          <w:shd w:val="clear" w:color="auto" w:fill="FFFFFF"/>
          <w:lang w:val="ru-RU"/>
        </w:rPr>
        <w:t xml:space="preserve"> годы безвозмездные поступления будут уточнены ко 2 чтению.</w:t>
      </w:r>
    </w:p>
    <w:p w:rsidR="00DE11CB" w:rsidRPr="00944C6D" w:rsidRDefault="00DE11CB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В общем объеме безвозмездных поступлений местному бюджету на</w:t>
      </w:r>
      <w:r w:rsidRPr="00944C6D">
        <w:rPr>
          <w:rFonts w:ascii="Liberation Serif" w:hAnsi="Liberation Serif" w:cs="Times New Roman"/>
          <w:sz w:val="28"/>
          <w:szCs w:val="28"/>
        </w:rPr>
        <w:t> </w:t>
      </w:r>
      <w:r w:rsidR="00D05787" w:rsidRPr="00944C6D">
        <w:rPr>
          <w:rFonts w:ascii="Liberation Serif" w:hAnsi="Liberation Serif" w:cs="Times New Roman"/>
          <w:sz w:val="28"/>
          <w:szCs w:val="28"/>
          <w:lang w:val="ru-RU"/>
        </w:rPr>
        <w:t>202</w:t>
      </w:r>
      <w:r w:rsidR="009A7A23">
        <w:rPr>
          <w:rFonts w:ascii="Liberation Serif" w:hAnsi="Liberation Serif" w:cs="Times New Roman"/>
          <w:sz w:val="28"/>
          <w:szCs w:val="28"/>
          <w:lang w:val="ru-RU"/>
        </w:rPr>
        <w:t>3</w:t>
      </w:r>
      <w:r w:rsidRPr="00944C6D">
        <w:rPr>
          <w:rFonts w:ascii="Liberation Serif" w:hAnsi="Liberation Serif" w:cs="Times New Roman"/>
          <w:sz w:val="28"/>
          <w:szCs w:val="28"/>
        </w:rPr>
        <w:t> 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год </w:t>
      </w:r>
      <w:proofErr w:type="gramStart"/>
      <w:r w:rsidRPr="00944C6D">
        <w:rPr>
          <w:rFonts w:ascii="Liberation Serif" w:hAnsi="Liberation Serif" w:cs="Times New Roman"/>
          <w:sz w:val="28"/>
          <w:szCs w:val="28"/>
          <w:lang w:val="ru-RU"/>
        </w:rPr>
        <w:t>предусмотрены</w:t>
      </w:r>
      <w:proofErr w:type="gramEnd"/>
      <w:r w:rsidRPr="00944C6D">
        <w:rPr>
          <w:rFonts w:ascii="Liberation Serif" w:hAnsi="Liberation Serif" w:cs="Times New Roman"/>
          <w:sz w:val="28"/>
          <w:szCs w:val="28"/>
          <w:lang w:val="ru-RU"/>
        </w:rPr>
        <w:t>:</w:t>
      </w:r>
    </w:p>
    <w:p w:rsidR="00DE11CB" w:rsidRPr="00944C6D" w:rsidRDefault="00D05787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- дотации – 5</w:t>
      </w:r>
      <w:r w:rsidR="009A7A23">
        <w:rPr>
          <w:rFonts w:ascii="Liberation Serif" w:hAnsi="Liberation Serif" w:cs="Times New Roman"/>
          <w:sz w:val="28"/>
          <w:szCs w:val="28"/>
          <w:lang w:val="ru-RU"/>
        </w:rPr>
        <w:t>73 890,0</w:t>
      </w:r>
      <w:r w:rsidR="00DE11CB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тыс. руб</w:t>
      </w:r>
      <w:r w:rsidR="00A57928">
        <w:rPr>
          <w:rFonts w:ascii="Liberation Serif" w:hAnsi="Liberation Serif" w:cs="Times New Roman"/>
          <w:sz w:val="28"/>
          <w:szCs w:val="28"/>
          <w:lang w:val="ru-RU"/>
        </w:rPr>
        <w:t>лей</w:t>
      </w:r>
      <w:r w:rsidR="00DE11CB" w:rsidRPr="00944C6D">
        <w:rPr>
          <w:rFonts w:ascii="Liberation Serif" w:hAnsi="Liberation Serif" w:cs="Times New Roman"/>
          <w:sz w:val="28"/>
          <w:szCs w:val="28"/>
          <w:lang w:val="ru-RU"/>
        </w:rPr>
        <w:t>;</w:t>
      </w:r>
    </w:p>
    <w:p w:rsidR="00DE11CB" w:rsidRPr="00944C6D" w:rsidRDefault="00D05787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- субсидии – 1</w:t>
      </w:r>
      <w:r w:rsidR="009A7A23">
        <w:rPr>
          <w:rFonts w:ascii="Liberation Serif" w:hAnsi="Liberation Serif" w:cs="Times New Roman"/>
          <w:sz w:val="28"/>
          <w:szCs w:val="28"/>
          <w:lang w:val="ru-RU"/>
        </w:rPr>
        <w:t>25 622,9</w:t>
      </w:r>
      <w:r w:rsidR="00774981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DE11CB" w:rsidRPr="00944C6D">
        <w:rPr>
          <w:rFonts w:ascii="Liberation Serif" w:hAnsi="Liberation Serif" w:cs="Times New Roman"/>
          <w:sz w:val="28"/>
          <w:szCs w:val="28"/>
          <w:lang w:val="ru-RU"/>
        </w:rPr>
        <w:t>тыс. руб</w:t>
      </w:r>
      <w:r w:rsidR="00A57928">
        <w:rPr>
          <w:rFonts w:ascii="Liberation Serif" w:hAnsi="Liberation Serif" w:cs="Times New Roman"/>
          <w:sz w:val="28"/>
          <w:szCs w:val="28"/>
          <w:lang w:val="ru-RU"/>
        </w:rPr>
        <w:t>лей</w:t>
      </w:r>
      <w:r w:rsidR="00DE11CB" w:rsidRPr="00944C6D">
        <w:rPr>
          <w:rFonts w:ascii="Liberation Serif" w:hAnsi="Liberation Serif" w:cs="Times New Roman"/>
          <w:sz w:val="28"/>
          <w:szCs w:val="28"/>
          <w:lang w:val="ru-RU"/>
        </w:rPr>
        <w:t>;</w:t>
      </w:r>
    </w:p>
    <w:p w:rsidR="009A7A23" w:rsidRDefault="009A7A23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>
        <w:rPr>
          <w:rFonts w:ascii="Liberation Serif" w:hAnsi="Liberation Serif" w:cs="Times New Roman"/>
          <w:sz w:val="28"/>
          <w:szCs w:val="28"/>
          <w:lang w:val="ru-RU"/>
        </w:rPr>
        <w:t>- субвенции –668 674,4</w:t>
      </w:r>
      <w:r w:rsidR="00DD45E8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DE11CB" w:rsidRPr="00944C6D">
        <w:rPr>
          <w:rFonts w:ascii="Liberation Serif" w:hAnsi="Liberation Serif" w:cs="Times New Roman"/>
          <w:sz w:val="28"/>
          <w:szCs w:val="28"/>
          <w:lang w:val="ru-RU"/>
        </w:rPr>
        <w:t>тыс. рублей</w:t>
      </w:r>
      <w:r>
        <w:rPr>
          <w:rFonts w:ascii="Liberation Serif" w:hAnsi="Liberation Serif" w:cs="Times New Roman"/>
          <w:sz w:val="28"/>
          <w:szCs w:val="28"/>
          <w:lang w:val="ru-RU"/>
        </w:rPr>
        <w:t>;</w:t>
      </w:r>
    </w:p>
    <w:p w:rsidR="00A22034" w:rsidRPr="00944C6D" w:rsidRDefault="009A7A23" w:rsidP="00F50CF9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>
        <w:rPr>
          <w:rFonts w:ascii="Liberation Serif" w:hAnsi="Liberation Serif" w:cs="Times New Roman"/>
          <w:sz w:val="28"/>
          <w:szCs w:val="28"/>
          <w:lang w:val="ru-RU"/>
        </w:rPr>
        <w:t xml:space="preserve">- </w:t>
      </w:r>
      <w:r w:rsidR="00DE11CB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иных </w:t>
      </w:r>
      <w:r w:rsidR="00DD45E8" w:rsidRPr="00944C6D">
        <w:rPr>
          <w:rFonts w:ascii="Liberation Serif" w:hAnsi="Liberation Serif" w:cs="Times New Roman"/>
          <w:sz w:val="28"/>
          <w:szCs w:val="28"/>
          <w:lang w:val="ru-RU"/>
        </w:rPr>
        <w:t>межбюджетных</w:t>
      </w:r>
      <w:r w:rsidR="00D05787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трансфертов </w:t>
      </w:r>
      <w:r>
        <w:rPr>
          <w:rFonts w:ascii="Liberation Serif" w:hAnsi="Liberation Serif" w:cs="Times New Roman"/>
          <w:sz w:val="28"/>
          <w:szCs w:val="28"/>
          <w:lang w:val="ru-RU"/>
        </w:rPr>
        <w:t>– 2 238,0 тыс. рублей</w:t>
      </w:r>
      <w:r w:rsidR="00F50CF9" w:rsidRPr="00944C6D">
        <w:rPr>
          <w:rFonts w:ascii="Liberation Serif" w:hAnsi="Liberation Serif" w:cs="Times New Roman"/>
          <w:sz w:val="28"/>
          <w:szCs w:val="28"/>
          <w:lang w:val="ru-RU"/>
        </w:rPr>
        <w:t>.</w:t>
      </w:r>
    </w:p>
    <w:p w:rsidR="0079650C" w:rsidRDefault="0079650C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0A4664" w:rsidRPr="00C10E1D" w:rsidRDefault="00DE11CB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Поступление налоговых доходов в общем объеме доходов местного бюджета</w:t>
      </w:r>
      <w:r w:rsidR="009A7A23">
        <w:rPr>
          <w:rFonts w:ascii="Liberation Serif" w:hAnsi="Liberation Serif" w:cs="Times New Roman"/>
          <w:sz w:val="28"/>
          <w:szCs w:val="28"/>
          <w:lang w:val="ru-RU"/>
        </w:rPr>
        <w:t xml:space="preserve"> прогнозируется получить в 2023</w:t>
      </w:r>
      <w:r w:rsidR="00DD45E8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году – </w:t>
      </w:r>
      <w:r w:rsidR="009A7A23">
        <w:rPr>
          <w:rFonts w:ascii="Liberation Serif" w:hAnsi="Liberation Serif" w:cs="Times New Roman"/>
          <w:sz w:val="28"/>
          <w:szCs w:val="28"/>
          <w:lang w:val="ru-RU"/>
        </w:rPr>
        <w:t>324 306,0</w:t>
      </w:r>
      <w:r w:rsidR="00DD45E8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>т</w:t>
      </w:r>
      <w:r w:rsidR="00073CD2" w:rsidRPr="00944C6D">
        <w:rPr>
          <w:rFonts w:ascii="Liberation Serif" w:hAnsi="Liberation Serif" w:cs="Times New Roman"/>
          <w:sz w:val="28"/>
          <w:szCs w:val="28"/>
          <w:lang w:val="ru-RU"/>
        </w:rPr>
        <w:t>ыс. рублей или 18,</w:t>
      </w:r>
      <w:r w:rsidR="009A7A23">
        <w:rPr>
          <w:rFonts w:ascii="Liberation Serif" w:hAnsi="Liberation Serif" w:cs="Times New Roman"/>
          <w:sz w:val="28"/>
          <w:szCs w:val="28"/>
          <w:lang w:val="ru-RU"/>
        </w:rPr>
        <w:t>9</w:t>
      </w:r>
      <w:r w:rsidR="0036293B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%, в </w:t>
      </w:r>
      <w:r w:rsidR="0036293B" w:rsidRPr="00C10E1D">
        <w:rPr>
          <w:rFonts w:ascii="Liberation Serif" w:hAnsi="Liberation Serif" w:cs="Times New Roman"/>
          <w:sz w:val="28"/>
          <w:szCs w:val="28"/>
          <w:lang w:val="ru-RU"/>
        </w:rPr>
        <w:t>202</w:t>
      </w:r>
      <w:r w:rsidR="009A7A23" w:rsidRPr="00C10E1D">
        <w:rPr>
          <w:rFonts w:ascii="Liberation Serif" w:hAnsi="Liberation Serif" w:cs="Times New Roman"/>
          <w:sz w:val="28"/>
          <w:szCs w:val="28"/>
          <w:lang w:val="ru-RU"/>
        </w:rPr>
        <w:t>4</w:t>
      </w:r>
      <w:r w:rsidR="00DD45E8" w:rsidRPr="00C10E1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36293B" w:rsidRPr="00C10E1D">
        <w:rPr>
          <w:rFonts w:ascii="Liberation Serif" w:hAnsi="Liberation Serif" w:cs="Times New Roman"/>
          <w:sz w:val="28"/>
          <w:szCs w:val="28"/>
          <w:lang w:val="ru-RU"/>
        </w:rPr>
        <w:t xml:space="preserve">году – </w:t>
      </w:r>
      <w:r w:rsidR="009A7A23" w:rsidRPr="00C10E1D">
        <w:rPr>
          <w:rFonts w:ascii="Liberation Serif" w:hAnsi="Liberation Serif" w:cs="Times New Roman"/>
          <w:sz w:val="28"/>
          <w:szCs w:val="28"/>
          <w:lang w:val="ru-RU"/>
        </w:rPr>
        <w:t>337 650,0</w:t>
      </w:r>
      <w:r w:rsidRPr="00C10E1D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тыс. рублей и</w:t>
      </w:r>
      <w:r w:rsidR="0036293B" w:rsidRPr="00C10E1D">
        <w:rPr>
          <w:rFonts w:ascii="Liberation Serif" w:hAnsi="Liberation Serif" w:cs="Times New Roman"/>
          <w:color w:val="000000"/>
          <w:sz w:val="28"/>
          <w:szCs w:val="28"/>
          <w:lang w:val="ru-RU"/>
        </w:rPr>
        <w:t>ли 2</w:t>
      </w:r>
      <w:r w:rsidR="009A7A23" w:rsidRPr="00C10E1D">
        <w:rPr>
          <w:rFonts w:ascii="Liberation Serif" w:hAnsi="Liberation Serif" w:cs="Times New Roman"/>
          <w:color w:val="000000"/>
          <w:sz w:val="28"/>
          <w:szCs w:val="28"/>
          <w:lang w:val="ru-RU"/>
        </w:rPr>
        <w:t>2</w:t>
      </w:r>
      <w:r w:rsidR="0036293B" w:rsidRPr="00C10E1D">
        <w:rPr>
          <w:rFonts w:ascii="Liberation Serif" w:hAnsi="Liberation Serif" w:cs="Times New Roman"/>
          <w:color w:val="000000"/>
          <w:sz w:val="28"/>
          <w:szCs w:val="28"/>
          <w:lang w:val="ru-RU"/>
        </w:rPr>
        <w:t>,0 %, в 202</w:t>
      </w:r>
      <w:r w:rsidR="009A7A23" w:rsidRPr="00C10E1D">
        <w:rPr>
          <w:rFonts w:ascii="Liberation Serif" w:hAnsi="Liberation Serif" w:cs="Times New Roman"/>
          <w:color w:val="000000"/>
          <w:sz w:val="28"/>
          <w:szCs w:val="28"/>
          <w:lang w:val="ru-RU"/>
        </w:rPr>
        <w:t>5</w:t>
      </w:r>
      <w:r w:rsidR="0036293B" w:rsidRPr="00C10E1D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году – 3</w:t>
      </w:r>
      <w:r w:rsidR="009A7A23" w:rsidRPr="00C10E1D">
        <w:rPr>
          <w:rFonts w:ascii="Liberation Serif" w:hAnsi="Liberation Serif" w:cs="Times New Roman"/>
          <w:color w:val="000000"/>
          <w:sz w:val="28"/>
          <w:szCs w:val="28"/>
          <w:lang w:val="ru-RU"/>
        </w:rPr>
        <w:t>49 527,0</w:t>
      </w:r>
      <w:r w:rsidRPr="00C10E1D">
        <w:rPr>
          <w:rFonts w:ascii="Liberation Serif" w:hAnsi="Liberation Serif" w:cs="Times New Roman"/>
          <w:color w:val="000000"/>
          <w:sz w:val="28"/>
          <w:szCs w:val="28"/>
        </w:rPr>
        <w:t> </w:t>
      </w:r>
      <w:r w:rsidR="0036293B" w:rsidRPr="00C10E1D">
        <w:rPr>
          <w:rFonts w:ascii="Liberation Serif" w:hAnsi="Liberation Serif" w:cs="Times New Roman"/>
          <w:color w:val="000000"/>
          <w:sz w:val="28"/>
          <w:szCs w:val="28"/>
          <w:lang w:val="ru-RU"/>
        </w:rPr>
        <w:t>тыс. рублей или 22,</w:t>
      </w:r>
      <w:r w:rsidR="009A7A23" w:rsidRPr="00C10E1D">
        <w:rPr>
          <w:rFonts w:ascii="Liberation Serif" w:hAnsi="Liberation Serif" w:cs="Times New Roman"/>
          <w:color w:val="000000"/>
          <w:sz w:val="28"/>
          <w:szCs w:val="28"/>
          <w:lang w:val="ru-RU"/>
        </w:rPr>
        <w:t>6</w:t>
      </w:r>
      <w:r w:rsidRPr="00C10E1D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%. </w:t>
      </w:r>
    </w:p>
    <w:p w:rsidR="00774981" w:rsidRPr="00944C6D" w:rsidRDefault="00256643" w:rsidP="009B74AA">
      <w:pPr>
        <w:spacing w:before="0"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16"/>
          <w:szCs w:val="16"/>
          <w:lang w:val="ru-RU" w:eastAsia="ru-RU" w:bidi="ar-SA"/>
        </w:rPr>
      </w:pPr>
      <w:proofErr w:type="gramStart"/>
      <w:r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>Проектом решения п</w:t>
      </w:r>
      <w:r w:rsidR="00A22034"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рогноз налоговых </w:t>
      </w:r>
      <w:r w:rsidR="00B65F44"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>доходов в</w:t>
      </w:r>
      <w:r w:rsidR="00A22034"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</w:t>
      </w:r>
      <w:r w:rsidR="0036293B"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>202</w:t>
      </w:r>
      <w:r w:rsidR="009A7A23">
        <w:rPr>
          <w:rFonts w:ascii="Liberation Serif" w:hAnsi="Liberation Serif" w:cs="Times New Roman"/>
          <w:color w:val="000000"/>
          <w:sz w:val="28"/>
          <w:szCs w:val="28"/>
          <w:lang w:val="ru-RU"/>
        </w:rPr>
        <w:t>3</w:t>
      </w:r>
      <w:r w:rsidR="00B65F44"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году</w:t>
      </w:r>
      <w:r w:rsidR="00530E9B"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</w:t>
      </w:r>
      <w:r w:rsidR="00B65F44"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>по сравнению</w:t>
      </w:r>
      <w:r w:rsidR="0036293B"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с 20</w:t>
      </w:r>
      <w:r w:rsidR="009A7A23">
        <w:rPr>
          <w:rFonts w:ascii="Liberation Serif" w:hAnsi="Liberation Serif" w:cs="Times New Roman"/>
          <w:color w:val="000000"/>
          <w:sz w:val="28"/>
          <w:szCs w:val="28"/>
          <w:lang w:val="ru-RU"/>
        </w:rPr>
        <w:t>22</w:t>
      </w:r>
      <w:r w:rsidR="00F92960"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</w:t>
      </w:r>
      <w:r w:rsidR="00B65F44"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>годом</w:t>
      </w:r>
      <w:r w:rsidR="00A748AF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планируется увеличить на 5</w:t>
      </w:r>
      <w:r w:rsidR="009A7A23">
        <w:rPr>
          <w:rFonts w:ascii="Liberation Serif" w:hAnsi="Liberation Serif" w:cs="Times New Roman"/>
          <w:color w:val="000000"/>
          <w:sz w:val="28"/>
          <w:szCs w:val="28"/>
          <w:lang w:val="ru-RU"/>
        </w:rPr>
        <w:t>3</w:t>
      </w:r>
      <w:r w:rsidR="00A748AF">
        <w:rPr>
          <w:rFonts w:ascii="Liberation Serif" w:hAnsi="Liberation Serif" w:cs="Times New Roman"/>
          <w:color w:val="000000"/>
          <w:sz w:val="28"/>
          <w:szCs w:val="28"/>
          <w:lang w:val="ru-RU"/>
        </w:rPr>
        <w:t> 3</w:t>
      </w:r>
      <w:r w:rsidR="009A7A23">
        <w:rPr>
          <w:rFonts w:ascii="Liberation Serif" w:hAnsi="Liberation Serif" w:cs="Times New Roman"/>
          <w:color w:val="000000"/>
          <w:sz w:val="28"/>
          <w:szCs w:val="28"/>
          <w:lang w:val="ru-RU"/>
        </w:rPr>
        <w:t>91</w:t>
      </w:r>
      <w:r w:rsidR="00A748AF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,0 тыс. рублей или </w:t>
      </w:r>
      <w:r w:rsidR="009A7A23">
        <w:rPr>
          <w:rFonts w:ascii="Liberation Serif" w:hAnsi="Liberation Serif" w:cs="Times New Roman"/>
          <w:color w:val="000000"/>
          <w:sz w:val="28"/>
          <w:szCs w:val="28"/>
          <w:lang w:val="ru-RU"/>
        </w:rPr>
        <w:t>19,7</w:t>
      </w:r>
      <w:r w:rsidR="00A748AF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</w:t>
      </w:r>
      <w:r w:rsidR="00A748AF" w:rsidRPr="00A748AF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% </w:t>
      </w:r>
      <w:r w:rsidR="00D215CA" w:rsidRPr="00A748AF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за счет </w:t>
      </w:r>
      <w:r w:rsidR="00A748AF" w:rsidRPr="00A748AF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увеличения </w:t>
      </w:r>
      <w:r w:rsidR="00B65F44" w:rsidRPr="00A748AF">
        <w:rPr>
          <w:rFonts w:ascii="Liberation Serif" w:hAnsi="Liberation Serif" w:cs="Times New Roman"/>
          <w:color w:val="000000"/>
          <w:sz w:val="28"/>
          <w:szCs w:val="28"/>
          <w:lang w:val="ru-RU"/>
        </w:rPr>
        <w:t>плановых</w:t>
      </w:r>
      <w:r w:rsidR="00D215CA" w:rsidRPr="00A748AF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</w:t>
      </w:r>
      <w:r w:rsidR="00B65F44" w:rsidRPr="00A748AF">
        <w:rPr>
          <w:rFonts w:ascii="Liberation Serif" w:hAnsi="Liberation Serif" w:cs="Times New Roman"/>
          <w:color w:val="000000"/>
          <w:sz w:val="28"/>
          <w:szCs w:val="28"/>
          <w:lang w:val="ru-RU"/>
        </w:rPr>
        <w:t>назначений: по</w:t>
      </w:r>
      <w:r w:rsidR="00D215CA" w:rsidRPr="00A748AF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налогу на </w:t>
      </w:r>
      <w:r w:rsidR="00B65F44" w:rsidRPr="00A748AF">
        <w:rPr>
          <w:rFonts w:ascii="Liberation Serif" w:hAnsi="Liberation Serif" w:cs="Times New Roman"/>
          <w:color w:val="000000"/>
          <w:sz w:val="28"/>
          <w:szCs w:val="28"/>
          <w:lang w:val="ru-RU"/>
        </w:rPr>
        <w:t>доходы с</w:t>
      </w:r>
      <w:r w:rsidR="00A22034" w:rsidRPr="00A748AF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физических </w:t>
      </w:r>
      <w:r w:rsidR="00B65F44" w:rsidRPr="00A748AF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лиц на </w:t>
      </w:r>
      <w:r w:rsidR="00A748AF" w:rsidRPr="00A748AF">
        <w:rPr>
          <w:rFonts w:ascii="Liberation Serif" w:hAnsi="Liberation Serif" w:cs="Times New Roman"/>
          <w:color w:val="000000"/>
          <w:sz w:val="28"/>
          <w:szCs w:val="28"/>
          <w:lang w:val="ru-RU"/>
        </w:rPr>
        <w:t>3</w:t>
      </w:r>
      <w:r w:rsidR="0092255A">
        <w:rPr>
          <w:rFonts w:ascii="Liberation Serif" w:hAnsi="Liberation Serif" w:cs="Times New Roman"/>
          <w:color w:val="000000"/>
          <w:sz w:val="28"/>
          <w:szCs w:val="28"/>
          <w:lang w:val="ru-RU"/>
        </w:rPr>
        <w:t>8</w:t>
      </w:r>
      <w:r w:rsidR="00B65F44" w:rsidRPr="00A748AF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</w:t>
      </w:r>
      <w:r w:rsidR="0092255A">
        <w:rPr>
          <w:rFonts w:ascii="Liberation Serif" w:hAnsi="Liberation Serif" w:cs="Times New Roman"/>
          <w:color w:val="000000"/>
          <w:sz w:val="28"/>
          <w:szCs w:val="28"/>
          <w:lang w:val="ru-RU"/>
        </w:rPr>
        <w:t>11</w:t>
      </w:r>
      <w:r w:rsidR="00A748AF" w:rsidRPr="00A748AF">
        <w:rPr>
          <w:rFonts w:ascii="Liberation Serif" w:hAnsi="Liberation Serif" w:cs="Times New Roman"/>
          <w:color w:val="000000"/>
          <w:sz w:val="28"/>
          <w:szCs w:val="28"/>
          <w:lang w:val="ru-RU"/>
        </w:rPr>
        <w:t>3</w:t>
      </w:r>
      <w:r w:rsidR="00A22034" w:rsidRPr="00A748AF">
        <w:rPr>
          <w:rFonts w:ascii="Liberation Serif" w:hAnsi="Liberation Serif" w:cs="Times New Roman"/>
          <w:color w:val="000000"/>
          <w:sz w:val="28"/>
          <w:szCs w:val="28"/>
          <w:lang w:val="ru-RU"/>
        </w:rPr>
        <w:t>,0</w:t>
      </w:r>
      <w:r w:rsidR="00D215CA" w:rsidRPr="00A748AF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тыс.</w:t>
      </w:r>
      <w:r w:rsidR="00A22034" w:rsidRPr="00A748AF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рублей или </w:t>
      </w:r>
      <w:r w:rsidR="00A748AF" w:rsidRPr="00A748AF">
        <w:rPr>
          <w:rFonts w:ascii="Liberation Serif" w:hAnsi="Liberation Serif" w:cs="Times New Roman"/>
          <w:color w:val="000000"/>
          <w:sz w:val="28"/>
          <w:szCs w:val="28"/>
          <w:lang w:val="ru-RU"/>
        </w:rPr>
        <w:t>2</w:t>
      </w:r>
      <w:r w:rsidR="0092255A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2,0 </w:t>
      </w:r>
      <w:r w:rsidR="00A22034" w:rsidRPr="00A748AF">
        <w:rPr>
          <w:rFonts w:ascii="Liberation Serif" w:hAnsi="Liberation Serif" w:cs="Times New Roman"/>
          <w:color w:val="000000"/>
          <w:sz w:val="28"/>
          <w:szCs w:val="28"/>
          <w:lang w:val="ru-RU"/>
        </w:rPr>
        <w:t>%</w:t>
      </w:r>
      <w:r w:rsidR="0092255A">
        <w:rPr>
          <w:rFonts w:ascii="Liberation Serif" w:hAnsi="Liberation Serif" w:cs="Times New Roman"/>
          <w:color w:val="000000"/>
          <w:sz w:val="28"/>
          <w:szCs w:val="28"/>
          <w:lang w:val="ru-RU"/>
        </w:rPr>
        <w:t>,</w:t>
      </w:r>
      <w:r w:rsidR="00A748AF" w:rsidRPr="00A748AF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</w:t>
      </w:r>
      <w:r w:rsidR="00F43A71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акцизов по подакцизным товарам (продукции), производимые на территории РФ на 12 753 тыс. рублей или 21,8 % </w:t>
      </w:r>
      <w:r w:rsidR="00A748AF" w:rsidRPr="00A748AF">
        <w:rPr>
          <w:rFonts w:ascii="Liberation Serif" w:hAnsi="Liberation Serif" w:cs="Times New Roman"/>
          <w:color w:val="000000"/>
          <w:sz w:val="28"/>
          <w:szCs w:val="28"/>
          <w:lang w:val="ru-RU"/>
        </w:rPr>
        <w:t>и налога, взимаемого</w:t>
      </w:r>
      <w:proofErr w:type="gramEnd"/>
      <w:r w:rsidR="00A748AF" w:rsidRPr="00A748AF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с применения упрощенной системы </w:t>
      </w:r>
      <w:r w:rsidR="0036246F" w:rsidRPr="00A748AF">
        <w:rPr>
          <w:rFonts w:ascii="Liberation Serif" w:hAnsi="Liberation Serif" w:cs="Times New Roman"/>
          <w:color w:val="000000"/>
          <w:sz w:val="28"/>
          <w:szCs w:val="28"/>
          <w:lang w:val="ru-RU"/>
        </w:rPr>
        <w:t>налогообложения</w:t>
      </w:r>
      <w:r w:rsidR="00A748AF" w:rsidRPr="00A748AF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на </w:t>
      </w:r>
      <w:r w:rsidR="0092255A">
        <w:rPr>
          <w:rFonts w:ascii="Liberation Serif" w:hAnsi="Liberation Serif" w:cs="Times New Roman"/>
          <w:color w:val="000000"/>
          <w:sz w:val="28"/>
          <w:szCs w:val="28"/>
          <w:lang w:val="ru-RU"/>
        </w:rPr>
        <w:t>3 003</w:t>
      </w:r>
      <w:r w:rsidR="00A748AF" w:rsidRPr="00A748AF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тыс. рублей или 1</w:t>
      </w:r>
      <w:r w:rsidR="0092255A">
        <w:rPr>
          <w:rFonts w:ascii="Liberation Serif" w:hAnsi="Liberation Serif" w:cs="Times New Roman"/>
          <w:color w:val="000000"/>
          <w:sz w:val="28"/>
          <w:szCs w:val="28"/>
          <w:lang w:val="ru-RU"/>
        </w:rPr>
        <w:t>7,5</w:t>
      </w:r>
      <w:r w:rsidR="00A748AF" w:rsidRPr="00A748AF">
        <w:rPr>
          <w:rFonts w:ascii="Liberation Serif" w:hAnsi="Liberation Serif" w:cs="Times New Roman"/>
          <w:color w:val="000000"/>
          <w:sz w:val="28"/>
          <w:szCs w:val="28"/>
          <w:lang w:val="ru-RU"/>
        </w:rPr>
        <w:t>%</w:t>
      </w:r>
      <w:r w:rsidR="00A22034" w:rsidRPr="00A748AF">
        <w:rPr>
          <w:rFonts w:ascii="Liberation Serif" w:hAnsi="Liberation Serif" w:cs="Times New Roman"/>
          <w:color w:val="000000"/>
          <w:sz w:val="28"/>
          <w:szCs w:val="28"/>
          <w:lang w:val="ru-RU"/>
        </w:rPr>
        <w:t>.</w:t>
      </w:r>
      <w:r w:rsidR="00D215CA" w:rsidRPr="00944C6D">
        <w:rPr>
          <w:rFonts w:ascii="Liberation Serif" w:eastAsia="Times New Roman" w:hAnsi="Liberation Serif" w:cs="Times New Roman"/>
          <w:color w:val="000000"/>
          <w:sz w:val="16"/>
          <w:szCs w:val="16"/>
          <w:lang w:val="ru-RU" w:eastAsia="ru-RU" w:bidi="ar-SA"/>
        </w:rPr>
        <w:t xml:space="preserve"> </w:t>
      </w:r>
    </w:p>
    <w:p w:rsidR="00377086" w:rsidRPr="00944C6D" w:rsidRDefault="00377086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i/>
          <w:color w:val="000000"/>
          <w:sz w:val="28"/>
          <w:szCs w:val="28"/>
          <w:lang w:val="ru-RU"/>
        </w:rPr>
      </w:pPr>
    </w:p>
    <w:p w:rsidR="00E77B22" w:rsidRPr="00944C6D" w:rsidRDefault="00E77B22" w:rsidP="00E77B22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Структура и </w:t>
      </w:r>
      <w:r w:rsidR="00B65F44" w:rsidRPr="00944C6D">
        <w:rPr>
          <w:rFonts w:ascii="Liberation Serif" w:hAnsi="Liberation Serif" w:cs="Times New Roman"/>
          <w:sz w:val="28"/>
          <w:szCs w:val="28"/>
          <w:lang w:val="ru-RU"/>
        </w:rPr>
        <w:t>динамика налоговы</w:t>
      </w:r>
      <w:r w:rsidR="00636B4B">
        <w:rPr>
          <w:rFonts w:ascii="Liberation Serif" w:hAnsi="Liberation Serif" w:cs="Times New Roman"/>
          <w:sz w:val="28"/>
          <w:szCs w:val="28"/>
          <w:lang w:val="ru-RU"/>
        </w:rPr>
        <w:t>х</w:t>
      </w:r>
      <w:r w:rsidR="00B65F44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доходов</w:t>
      </w:r>
      <w:r w:rsidR="00073CD2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на 202</w:t>
      </w:r>
      <w:r w:rsidR="00711A92">
        <w:rPr>
          <w:rFonts w:ascii="Liberation Serif" w:hAnsi="Liberation Serif" w:cs="Times New Roman"/>
          <w:sz w:val="28"/>
          <w:szCs w:val="28"/>
          <w:lang w:val="ru-RU"/>
        </w:rPr>
        <w:t>3</w:t>
      </w:r>
      <w:r w:rsidR="00073CD2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 и плановый период 202</w:t>
      </w:r>
      <w:r w:rsidR="00711A92">
        <w:rPr>
          <w:rFonts w:ascii="Liberation Serif" w:hAnsi="Liberation Serif" w:cs="Times New Roman"/>
          <w:sz w:val="28"/>
          <w:szCs w:val="28"/>
          <w:lang w:val="ru-RU"/>
        </w:rPr>
        <w:t>4</w:t>
      </w:r>
      <w:r w:rsidR="00073CD2" w:rsidRPr="00944C6D">
        <w:rPr>
          <w:rFonts w:ascii="Liberation Serif" w:hAnsi="Liberation Serif" w:cs="Times New Roman"/>
          <w:sz w:val="28"/>
          <w:szCs w:val="28"/>
          <w:lang w:val="ru-RU"/>
        </w:rPr>
        <w:t>-202</w:t>
      </w:r>
      <w:r w:rsidR="00711A92">
        <w:rPr>
          <w:rFonts w:ascii="Liberation Serif" w:hAnsi="Liberation Serif" w:cs="Times New Roman"/>
          <w:sz w:val="28"/>
          <w:szCs w:val="28"/>
          <w:lang w:val="ru-RU"/>
        </w:rPr>
        <w:t>5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года представлена в таблице 4</w:t>
      </w:r>
    </w:p>
    <w:p w:rsidR="00E77B22" w:rsidRPr="00944C6D" w:rsidRDefault="00E77B22" w:rsidP="00E77B22">
      <w:pPr>
        <w:spacing w:before="0" w:after="0" w:line="240" w:lineRule="auto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                                                                                                    </w:t>
      </w:r>
      <w:r w:rsidR="00B65F44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         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  Таблица 4</w:t>
      </w:r>
    </w:p>
    <w:tbl>
      <w:tblPr>
        <w:tblW w:w="9356" w:type="dxa"/>
        <w:tblInd w:w="108" w:type="dxa"/>
        <w:tblLook w:val="04A0"/>
      </w:tblPr>
      <w:tblGrid>
        <w:gridCol w:w="2552"/>
        <w:gridCol w:w="1276"/>
        <w:gridCol w:w="1134"/>
        <w:gridCol w:w="992"/>
        <w:gridCol w:w="992"/>
        <w:gridCol w:w="1276"/>
        <w:gridCol w:w="1134"/>
      </w:tblGrid>
      <w:tr w:rsidR="006A4B4A" w:rsidRPr="00944C6D" w:rsidTr="00EB53E2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A" w:rsidRPr="00944C6D" w:rsidRDefault="006A4B4A" w:rsidP="00EB53E2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Наименование показателей 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A" w:rsidRPr="00944C6D" w:rsidRDefault="006A4B4A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Проект решения</w:t>
            </w:r>
          </w:p>
        </w:tc>
      </w:tr>
      <w:tr w:rsidR="006A4B4A" w:rsidRPr="00944C6D" w:rsidTr="005D3272">
        <w:trPr>
          <w:trHeight w:val="15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4A" w:rsidRPr="00944C6D" w:rsidRDefault="006A4B4A" w:rsidP="00EB53E2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A" w:rsidRPr="00944C6D" w:rsidRDefault="006A4B4A" w:rsidP="004A5BA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202</w:t>
            </w:r>
            <w:r w:rsidR="004A5BA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3</w:t>
            </w:r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A" w:rsidRPr="00944C6D" w:rsidRDefault="006A4B4A" w:rsidP="004A5BA6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202</w:t>
            </w:r>
            <w:r w:rsidR="004A5BA6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4</w:t>
            </w:r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A" w:rsidRPr="00944C6D" w:rsidRDefault="004A5BA6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2025</w:t>
            </w:r>
            <w:r w:rsidR="006A4B4A"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год</w:t>
            </w:r>
          </w:p>
        </w:tc>
      </w:tr>
      <w:tr w:rsidR="006A4B4A" w:rsidRPr="00944C6D" w:rsidTr="005D3272">
        <w:trPr>
          <w:trHeight w:val="12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4A" w:rsidRPr="00944C6D" w:rsidRDefault="006A4B4A" w:rsidP="00EB53E2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A" w:rsidRPr="00944C6D" w:rsidRDefault="006A4B4A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4A" w:rsidRPr="00944C6D" w:rsidRDefault="006A4B4A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A" w:rsidRPr="00944C6D" w:rsidRDefault="006A4B4A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4A" w:rsidRPr="00944C6D" w:rsidRDefault="006A4B4A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(%)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4A" w:rsidRPr="00944C6D" w:rsidRDefault="006A4B4A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B4A" w:rsidRPr="00944C6D" w:rsidRDefault="006A4B4A" w:rsidP="00EB53E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(%)</w:t>
            </w:r>
          </w:p>
        </w:tc>
      </w:tr>
      <w:tr w:rsidR="004A5BA6" w:rsidRPr="00944C6D" w:rsidTr="00A40F68">
        <w:trPr>
          <w:trHeight w:val="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A6" w:rsidRPr="00944C6D" w:rsidRDefault="004A5BA6" w:rsidP="00EB53E2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Налоговые доходы,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6" w:rsidRDefault="004A5BA6" w:rsidP="004A5BA6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324 306,0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6" w:rsidRDefault="004A5BA6" w:rsidP="004A5BA6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6" w:rsidRDefault="004A5BA6" w:rsidP="004A5BA6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337 650,0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6" w:rsidRDefault="004A5BA6" w:rsidP="004A5BA6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6" w:rsidRDefault="004A5BA6" w:rsidP="004A5BA6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349 527,0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6" w:rsidRDefault="004A5BA6" w:rsidP="004A5BA6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b/>
                <w:bCs/>
                <w:color w:val="000000"/>
                <w:sz w:val="16"/>
                <w:szCs w:val="16"/>
              </w:rPr>
              <w:t>22,6</w:t>
            </w:r>
          </w:p>
        </w:tc>
      </w:tr>
      <w:tr w:rsidR="004A5BA6" w:rsidRPr="00944C6D" w:rsidTr="00A40F68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A6" w:rsidRPr="00944C6D" w:rsidRDefault="004A5BA6" w:rsidP="00EB53E2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Налог на доходы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6" w:rsidRDefault="004A5BA6" w:rsidP="004A5BA6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211 558,0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6" w:rsidRDefault="004A5BA6" w:rsidP="004A5BA6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6" w:rsidRDefault="004A5BA6" w:rsidP="004A5BA6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223 194,0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6" w:rsidRDefault="004A5BA6" w:rsidP="004A5BA6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6" w:rsidRDefault="004A5BA6" w:rsidP="004A5BA6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233 238,0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6" w:rsidRDefault="004A5BA6" w:rsidP="004A5BA6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15,1</w:t>
            </w:r>
          </w:p>
        </w:tc>
      </w:tr>
      <w:tr w:rsidR="004A5BA6" w:rsidRPr="00944C6D" w:rsidTr="00A40F68">
        <w:trPr>
          <w:trHeight w:val="19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A6" w:rsidRPr="00944C6D" w:rsidRDefault="004A5BA6" w:rsidP="00EB53E2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6" w:rsidRDefault="004A5BA6" w:rsidP="004A5BA6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71 353,0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6" w:rsidRDefault="004A5BA6" w:rsidP="004A5BA6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6" w:rsidRDefault="004A5BA6" w:rsidP="004A5BA6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71 353,0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6" w:rsidRDefault="004A5BA6" w:rsidP="004A5BA6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6" w:rsidRDefault="004A5BA6" w:rsidP="004A5BA6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71 353,0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6" w:rsidRDefault="004A5BA6" w:rsidP="004A5BA6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4,6</w:t>
            </w:r>
          </w:p>
        </w:tc>
      </w:tr>
      <w:tr w:rsidR="004A5BA6" w:rsidRPr="00944C6D" w:rsidTr="00A40F68">
        <w:trPr>
          <w:trHeight w:val="28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A6" w:rsidRPr="00944C6D" w:rsidRDefault="004A5BA6" w:rsidP="00A40F68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6" w:rsidRDefault="004A5BA6" w:rsidP="004A5BA6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20 207,0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6" w:rsidRDefault="004A5BA6" w:rsidP="004A5BA6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6" w:rsidRDefault="004A5BA6" w:rsidP="004A5BA6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21 520,0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6" w:rsidRDefault="004A5BA6" w:rsidP="004A5BA6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6" w:rsidRDefault="004A5BA6" w:rsidP="004A5BA6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22 661,0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6" w:rsidRDefault="004A5BA6" w:rsidP="004A5BA6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1,5</w:t>
            </w:r>
          </w:p>
        </w:tc>
      </w:tr>
      <w:tr w:rsidR="004A5BA6" w:rsidRPr="00944C6D" w:rsidTr="00A40F68">
        <w:trPr>
          <w:trHeight w:val="40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A6" w:rsidRPr="00944C6D" w:rsidRDefault="004A5BA6" w:rsidP="00A40F68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6" w:rsidRDefault="004A5BA6" w:rsidP="004A5BA6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1 923,0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6" w:rsidRDefault="004A5BA6" w:rsidP="004A5BA6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6" w:rsidRDefault="004A5BA6" w:rsidP="004A5BA6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1 998,0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6" w:rsidRDefault="004A5BA6" w:rsidP="004A5BA6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6" w:rsidRDefault="004A5BA6" w:rsidP="004A5BA6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2 147,0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6" w:rsidRDefault="004A5BA6" w:rsidP="004A5BA6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0,1</w:t>
            </w:r>
          </w:p>
        </w:tc>
      </w:tr>
      <w:tr w:rsidR="004A5BA6" w:rsidRPr="00944C6D" w:rsidTr="00A40F68">
        <w:trPr>
          <w:trHeight w:val="22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A6" w:rsidRPr="00944C6D" w:rsidRDefault="004A5BA6" w:rsidP="00A40F68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proofErr w:type="gramStart"/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Налог</w:t>
            </w:r>
            <w:proofErr w:type="gramEnd"/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6" w:rsidRDefault="004A5BA6" w:rsidP="004A5BA6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6" w:rsidRDefault="004A5BA6" w:rsidP="004A5BA6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6" w:rsidRDefault="004A5BA6" w:rsidP="004A5BA6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1 951,0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6" w:rsidRDefault="004A5BA6" w:rsidP="004A5BA6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6" w:rsidRDefault="004A5BA6" w:rsidP="004A5BA6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2 068,0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6" w:rsidRDefault="004A5BA6" w:rsidP="004A5BA6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0,1</w:t>
            </w:r>
          </w:p>
        </w:tc>
      </w:tr>
      <w:tr w:rsidR="004A5BA6" w:rsidRPr="00944C6D" w:rsidTr="00A40F68">
        <w:trPr>
          <w:trHeight w:val="46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A6" w:rsidRPr="00944C6D" w:rsidRDefault="004A5BA6" w:rsidP="00A40F68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Налог на имущество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6" w:rsidRDefault="004A5BA6" w:rsidP="004A5BA6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5 968,0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6" w:rsidRDefault="004A5BA6" w:rsidP="004A5BA6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6" w:rsidRDefault="004A5BA6" w:rsidP="004A5BA6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6 087,0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6" w:rsidRDefault="004A5BA6" w:rsidP="004A5BA6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6" w:rsidRDefault="004A5BA6" w:rsidP="004A5BA6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6 513,0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6" w:rsidRDefault="004A5BA6" w:rsidP="004A5BA6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0,4</w:t>
            </w:r>
          </w:p>
        </w:tc>
      </w:tr>
      <w:tr w:rsidR="004A5BA6" w:rsidRPr="00944C6D" w:rsidTr="00A40F68">
        <w:trPr>
          <w:trHeight w:val="3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BA6" w:rsidRPr="00944C6D" w:rsidRDefault="004A5BA6" w:rsidP="00A40F68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944C6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6" w:rsidRDefault="004A5BA6" w:rsidP="004A5BA6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11 547,0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6" w:rsidRDefault="004A5BA6" w:rsidP="004A5BA6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6" w:rsidRDefault="004A5BA6" w:rsidP="004A5BA6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11 547,0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6" w:rsidRDefault="004A5BA6" w:rsidP="004A5BA6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6" w:rsidRDefault="004A5BA6" w:rsidP="004A5BA6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11 547,0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BA6" w:rsidRDefault="004A5BA6" w:rsidP="004A5BA6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Calibri"/>
                <w:color w:val="000000"/>
                <w:sz w:val="16"/>
                <w:szCs w:val="16"/>
              </w:rPr>
              <w:t>0,7</w:t>
            </w:r>
          </w:p>
        </w:tc>
      </w:tr>
    </w:tbl>
    <w:p w:rsidR="006C7008" w:rsidRPr="00944C6D" w:rsidRDefault="006C7008" w:rsidP="009B74AA">
      <w:pPr>
        <w:spacing w:before="0" w:after="0" w:line="240" w:lineRule="auto"/>
        <w:rPr>
          <w:rFonts w:ascii="Liberation Serif" w:hAnsi="Liberation Serif" w:cs="Times New Roman"/>
          <w:b/>
          <w:i/>
          <w:color w:val="000000"/>
          <w:sz w:val="28"/>
          <w:szCs w:val="28"/>
          <w:u w:val="single"/>
          <w:lang w:val="ru-RU"/>
        </w:rPr>
      </w:pPr>
    </w:p>
    <w:p w:rsidR="00E77B22" w:rsidRPr="00944C6D" w:rsidRDefault="00DE11CB" w:rsidP="009B74AA">
      <w:pPr>
        <w:spacing w:before="0" w:after="0" w:line="240" w:lineRule="auto"/>
        <w:rPr>
          <w:rFonts w:ascii="Liberation Serif" w:hAnsi="Liberation Serif" w:cs="Times New Roman"/>
          <w:b/>
          <w:i/>
          <w:sz w:val="28"/>
          <w:szCs w:val="28"/>
          <w:u w:val="single"/>
          <w:lang w:val="ru-RU"/>
        </w:rPr>
      </w:pPr>
      <w:r w:rsidRPr="00944C6D">
        <w:rPr>
          <w:rFonts w:ascii="Liberation Serif" w:hAnsi="Liberation Serif" w:cs="Times New Roman"/>
          <w:b/>
          <w:i/>
          <w:color w:val="000000"/>
          <w:sz w:val="28"/>
          <w:szCs w:val="28"/>
          <w:u w:val="single"/>
          <w:lang w:val="ru-RU"/>
        </w:rPr>
        <w:t xml:space="preserve">Прогноз </w:t>
      </w:r>
      <w:r w:rsidRPr="00944C6D">
        <w:rPr>
          <w:rFonts w:ascii="Liberation Serif" w:hAnsi="Liberation Serif" w:cs="Times New Roman"/>
          <w:b/>
          <w:i/>
          <w:sz w:val="28"/>
          <w:szCs w:val="28"/>
          <w:u w:val="single"/>
          <w:lang w:val="ru-RU"/>
        </w:rPr>
        <w:t>налоговых доходов планируется исполнить за счет:</w:t>
      </w:r>
    </w:p>
    <w:p w:rsidR="00DE11CB" w:rsidRPr="00944C6D" w:rsidRDefault="00DE11CB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lastRenderedPageBreak/>
        <w:t xml:space="preserve">- </w:t>
      </w:r>
      <w:r w:rsidR="00B65F44" w:rsidRPr="00944C6D">
        <w:rPr>
          <w:rFonts w:ascii="Liberation Serif" w:hAnsi="Liberation Serif" w:cs="Times New Roman"/>
          <w:i/>
          <w:sz w:val="28"/>
          <w:szCs w:val="28"/>
          <w:lang w:val="ru-RU"/>
        </w:rPr>
        <w:t>Н</w:t>
      </w:r>
      <w:r w:rsidRPr="00944C6D">
        <w:rPr>
          <w:rFonts w:ascii="Liberation Serif" w:hAnsi="Liberation Serif" w:cs="Times New Roman"/>
          <w:i/>
          <w:sz w:val="28"/>
          <w:szCs w:val="28"/>
          <w:lang w:val="ru-RU"/>
        </w:rPr>
        <w:t>алога на доходы с физических лиц</w:t>
      </w:r>
      <w:r w:rsidR="000B0D14" w:rsidRPr="00944C6D">
        <w:rPr>
          <w:rFonts w:ascii="Liberation Serif" w:hAnsi="Liberation Serif" w:cs="Times New Roman"/>
          <w:sz w:val="28"/>
          <w:szCs w:val="28"/>
          <w:lang w:val="ru-RU"/>
        </w:rPr>
        <w:t>, на долю которого в 202</w:t>
      </w:r>
      <w:r w:rsidR="00E4284B">
        <w:rPr>
          <w:rFonts w:ascii="Liberation Serif" w:hAnsi="Liberation Serif" w:cs="Times New Roman"/>
          <w:sz w:val="28"/>
          <w:szCs w:val="28"/>
          <w:lang w:val="ru-RU"/>
        </w:rPr>
        <w:t>3</w:t>
      </w:r>
      <w:r w:rsidR="006A4B4A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году придется 6</w:t>
      </w:r>
      <w:r w:rsidR="00E4284B">
        <w:rPr>
          <w:rFonts w:ascii="Liberation Serif" w:hAnsi="Liberation Serif" w:cs="Times New Roman"/>
          <w:sz w:val="28"/>
          <w:szCs w:val="28"/>
          <w:lang w:val="ru-RU"/>
        </w:rPr>
        <w:t>5,2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% общей</w:t>
      </w:r>
      <w:r w:rsidR="000B0D14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суммы налоговых доходов, в 202</w:t>
      </w:r>
      <w:r w:rsidR="00E4284B">
        <w:rPr>
          <w:rFonts w:ascii="Liberation Serif" w:hAnsi="Liberation Serif" w:cs="Times New Roman"/>
          <w:sz w:val="28"/>
          <w:szCs w:val="28"/>
          <w:lang w:val="ru-RU"/>
        </w:rPr>
        <w:t>4</w:t>
      </w:r>
      <w:r w:rsidR="00B65F44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году </w:t>
      </w:r>
      <w:r w:rsidR="006A4B4A" w:rsidRPr="00944C6D">
        <w:rPr>
          <w:rFonts w:ascii="Liberation Serif" w:hAnsi="Liberation Serif" w:cs="Times New Roman"/>
          <w:sz w:val="28"/>
          <w:szCs w:val="28"/>
          <w:lang w:val="ru-RU"/>
        </w:rPr>
        <w:t>–</w:t>
      </w:r>
      <w:r w:rsidR="00961E1F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E4284B">
        <w:rPr>
          <w:rFonts w:ascii="Liberation Serif" w:hAnsi="Liberation Serif" w:cs="Times New Roman"/>
          <w:sz w:val="28"/>
          <w:szCs w:val="28"/>
          <w:lang w:val="ru-RU"/>
        </w:rPr>
        <w:t>66,1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%,</w:t>
      </w:r>
      <w:r w:rsidR="00B65F44" w:rsidRPr="00944C6D">
        <w:rPr>
          <w:rFonts w:ascii="Liberation Serif" w:hAnsi="Liberation Serif" w:cs="Times New Roman"/>
          <w:sz w:val="28"/>
          <w:szCs w:val="28"/>
          <w:lang w:val="ru-RU"/>
        </w:rPr>
        <w:br/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в</w:t>
      </w:r>
      <w:r w:rsidRPr="00944C6D">
        <w:rPr>
          <w:rFonts w:ascii="Liberation Serif" w:hAnsi="Liberation Serif" w:cs="Times New Roman"/>
          <w:sz w:val="28"/>
          <w:szCs w:val="28"/>
        </w:rPr>
        <w:t> </w:t>
      </w:r>
      <w:r w:rsidR="000B0D14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202</w:t>
      </w:r>
      <w:r w:rsidR="00E4284B">
        <w:rPr>
          <w:rFonts w:ascii="Liberation Serif" w:hAnsi="Liberation Serif" w:cs="Times New Roman"/>
          <w:sz w:val="28"/>
          <w:szCs w:val="28"/>
          <w:lang w:val="ru-RU"/>
        </w:rPr>
        <w:t>5</w:t>
      </w:r>
      <w:r w:rsidRPr="00944C6D">
        <w:rPr>
          <w:rFonts w:ascii="Liberation Serif" w:hAnsi="Liberation Serif" w:cs="Times New Roman"/>
          <w:sz w:val="28"/>
          <w:szCs w:val="28"/>
        </w:rPr>
        <w:t> </w:t>
      </w:r>
      <w:r w:rsidR="00B65F44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году </w:t>
      </w:r>
      <w:r w:rsidR="00E4284B">
        <w:rPr>
          <w:rFonts w:ascii="Liberation Serif" w:hAnsi="Liberation Serif" w:cs="Times New Roman"/>
          <w:sz w:val="28"/>
          <w:szCs w:val="28"/>
          <w:lang w:val="ru-RU"/>
        </w:rPr>
        <w:t>– 66,7</w:t>
      </w:r>
      <w:r w:rsidR="00A53A46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% общей суммы налоговых доходов;</w:t>
      </w:r>
    </w:p>
    <w:p w:rsidR="00DE11CB" w:rsidRPr="00944C6D" w:rsidRDefault="00DE11CB" w:rsidP="00B65F44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>-</w:t>
      </w:r>
      <w:r w:rsidR="00B65F44"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</w:t>
      </w:r>
      <w:r w:rsidR="00B65F44" w:rsidRPr="00944C6D">
        <w:rPr>
          <w:rFonts w:ascii="Liberation Serif" w:hAnsi="Liberation Serif" w:cs="Times New Roman"/>
          <w:i/>
          <w:color w:val="000000"/>
          <w:sz w:val="28"/>
          <w:szCs w:val="28"/>
          <w:lang w:val="ru-RU"/>
        </w:rPr>
        <w:t>П</w:t>
      </w:r>
      <w:r w:rsidRPr="00944C6D">
        <w:rPr>
          <w:rFonts w:ascii="Liberation Serif" w:hAnsi="Liberation Serif" w:cs="Times New Roman"/>
          <w:i/>
          <w:color w:val="000000"/>
          <w:sz w:val="28"/>
          <w:szCs w:val="28"/>
          <w:lang w:val="ru-RU"/>
        </w:rPr>
        <w:t>оступления Акцизов по подакцизным товарам (продукции), производимы</w:t>
      </w:r>
      <w:r w:rsidR="00961E1F" w:rsidRPr="00944C6D">
        <w:rPr>
          <w:rFonts w:ascii="Liberation Serif" w:hAnsi="Liberation Serif" w:cs="Times New Roman"/>
          <w:i/>
          <w:color w:val="000000"/>
          <w:sz w:val="28"/>
          <w:szCs w:val="28"/>
          <w:lang w:val="ru-RU"/>
        </w:rPr>
        <w:t>х</w:t>
      </w:r>
      <w:r w:rsidRPr="00944C6D">
        <w:rPr>
          <w:rFonts w:ascii="Liberation Serif" w:hAnsi="Liberation Serif" w:cs="Times New Roman"/>
          <w:i/>
          <w:color w:val="000000"/>
          <w:sz w:val="28"/>
          <w:szCs w:val="28"/>
          <w:lang w:val="ru-RU"/>
        </w:rPr>
        <w:t xml:space="preserve"> на территории РФ</w:t>
      </w:r>
      <w:r w:rsidR="00A53A46" w:rsidRPr="00944C6D">
        <w:rPr>
          <w:rFonts w:ascii="Liberation Serif" w:hAnsi="Liberation Serif" w:cs="Times New Roman"/>
          <w:sz w:val="28"/>
          <w:szCs w:val="28"/>
          <w:lang w:val="ru-RU"/>
        </w:rPr>
        <w:t>, на дол</w:t>
      </w:r>
      <w:r w:rsidR="006A4B4A" w:rsidRPr="00944C6D">
        <w:rPr>
          <w:rFonts w:ascii="Liberation Serif" w:hAnsi="Liberation Serif" w:cs="Times New Roman"/>
          <w:sz w:val="28"/>
          <w:szCs w:val="28"/>
          <w:lang w:val="ru-RU"/>
        </w:rPr>
        <w:t>ю которых в 202</w:t>
      </w:r>
      <w:r w:rsidR="00E4284B">
        <w:rPr>
          <w:rFonts w:ascii="Liberation Serif" w:hAnsi="Liberation Serif" w:cs="Times New Roman"/>
          <w:sz w:val="28"/>
          <w:szCs w:val="28"/>
          <w:lang w:val="ru-RU"/>
        </w:rPr>
        <w:t>3</w:t>
      </w:r>
      <w:r w:rsidR="00A53A46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году придется </w:t>
      </w:r>
      <w:r w:rsidR="00B65F44" w:rsidRPr="00944C6D">
        <w:rPr>
          <w:rFonts w:ascii="Liberation Serif" w:hAnsi="Liberation Serif" w:cs="Times New Roman"/>
          <w:sz w:val="28"/>
          <w:szCs w:val="28"/>
          <w:lang w:val="ru-RU"/>
        </w:rPr>
        <w:br/>
      </w:r>
      <w:r w:rsidR="00E4284B">
        <w:rPr>
          <w:rFonts w:ascii="Liberation Serif" w:hAnsi="Liberation Serif" w:cs="Times New Roman"/>
          <w:sz w:val="28"/>
          <w:szCs w:val="28"/>
          <w:lang w:val="ru-RU"/>
        </w:rPr>
        <w:t>22,0</w:t>
      </w:r>
      <w:r w:rsidRPr="00944C6D">
        <w:rPr>
          <w:rFonts w:ascii="Liberation Serif" w:hAnsi="Liberation Serif" w:cs="Times New Roman"/>
          <w:sz w:val="28"/>
          <w:szCs w:val="28"/>
        </w:rPr>
        <w:t> 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% общей</w:t>
      </w:r>
      <w:r w:rsidR="00A53A46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E4284B">
        <w:rPr>
          <w:rFonts w:ascii="Liberation Serif" w:hAnsi="Liberation Serif" w:cs="Times New Roman"/>
          <w:sz w:val="28"/>
          <w:szCs w:val="28"/>
          <w:lang w:val="ru-RU"/>
        </w:rPr>
        <w:t>суммы налоговых доходов, в 2024</w:t>
      </w:r>
      <w:r w:rsidR="005D7EB3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6A4B4A" w:rsidRPr="00944C6D">
        <w:rPr>
          <w:rFonts w:ascii="Liberation Serif" w:hAnsi="Liberation Serif" w:cs="Times New Roman"/>
          <w:sz w:val="28"/>
          <w:szCs w:val="28"/>
          <w:lang w:val="ru-RU"/>
        </w:rPr>
        <w:t>году – 2</w:t>
      </w:r>
      <w:r w:rsidR="00E4284B">
        <w:rPr>
          <w:rFonts w:ascii="Liberation Serif" w:hAnsi="Liberation Serif" w:cs="Times New Roman"/>
          <w:sz w:val="28"/>
          <w:szCs w:val="28"/>
          <w:lang w:val="ru-RU"/>
        </w:rPr>
        <w:t>1,1</w:t>
      </w:r>
      <w:r w:rsidRPr="00944C6D">
        <w:rPr>
          <w:rFonts w:ascii="Liberation Serif" w:hAnsi="Liberation Serif" w:cs="Times New Roman"/>
          <w:sz w:val="28"/>
          <w:szCs w:val="28"/>
        </w:rPr>
        <w:t> </w:t>
      </w:r>
      <w:r w:rsidR="006A4B4A" w:rsidRPr="00944C6D">
        <w:rPr>
          <w:rFonts w:ascii="Liberation Serif" w:hAnsi="Liberation Serif" w:cs="Times New Roman"/>
          <w:sz w:val="28"/>
          <w:szCs w:val="28"/>
          <w:lang w:val="ru-RU"/>
        </w:rPr>
        <w:t>%, в 2024</w:t>
      </w:r>
      <w:r w:rsidR="00B65F44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году -</w:t>
      </w:r>
      <w:r w:rsidR="00A53A46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B65F44" w:rsidRPr="00944C6D">
        <w:rPr>
          <w:rFonts w:ascii="Liberation Serif" w:hAnsi="Liberation Serif" w:cs="Times New Roman"/>
          <w:sz w:val="28"/>
          <w:szCs w:val="28"/>
          <w:lang w:val="ru-RU"/>
        </w:rPr>
        <w:br/>
      </w:r>
      <w:r w:rsidR="00E4284B">
        <w:rPr>
          <w:rFonts w:ascii="Liberation Serif" w:hAnsi="Liberation Serif" w:cs="Times New Roman"/>
          <w:sz w:val="28"/>
          <w:szCs w:val="28"/>
          <w:lang w:val="ru-RU"/>
        </w:rPr>
        <w:t>20</w:t>
      </w:r>
      <w:r w:rsidR="006A4B4A" w:rsidRPr="00944C6D">
        <w:rPr>
          <w:rFonts w:ascii="Liberation Serif" w:hAnsi="Liberation Serif" w:cs="Times New Roman"/>
          <w:sz w:val="28"/>
          <w:szCs w:val="28"/>
          <w:lang w:val="ru-RU"/>
        </w:rPr>
        <w:t>,4</w:t>
      </w:r>
      <w:r w:rsidRPr="00944C6D">
        <w:rPr>
          <w:rFonts w:ascii="Liberation Serif" w:hAnsi="Liberation Serif" w:cs="Times New Roman"/>
          <w:sz w:val="28"/>
          <w:szCs w:val="28"/>
        </w:rPr>
        <w:t> 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% общей суммы налоговых доходов.</w:t>
      </w:r>
    </w:p>
    <w:p w:rsidR="00DE11CB" w:rsidRPr="00944C6D" w:rsidRDefault="00DE11CB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В соответствии со статьей 10 Закона Свердловской области от 25</w:t>
      </w:r>
      <w:r w:rsidR="00961E1F" w:rsidRPr="00944C6D">
        <w:rPr>
          <w:rFonts w:ascii="Liberation Serif" w:hAnsi="Liberation Serif" w:cs="Times New Roman"/>
          <w:sz w:val="28"/>
          <w:szCs w:val="28"/>
          <w:lang w:val="ru-RU"/>
        </w:rPr>
        <w:t>.11.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1994 </w:t>
      </w:r>
      <w:r w:rsidR="00D215CA" w:rsidRPr="00944C6D">
        <w:rPr>
          <w:rFonts w:ascii="Liberation Serif" w:hAnsi="Liberation Serif" w:cs="Times New Roman"/>
          <w:sz w:val="28"/>
          <w:szCs w:val="28"/>
          <w:lang w:val="ru-RU"/>
        </w:rPr>
        <w:t>№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8-ОЗ «О бюджетном процессе в Свердловской области»</w:t>
      </w:r>
      <w:r w:rsidR="00433AAF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(с</w:t>
      </w:r>
      <w:r w:rsidR="00961E1F" w:rsidRPr="00944C6D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изменениями) в бюджет МО Красноуфимский округ поступают акцизы по нормативам, устанавливаемым законом Свердловской области</w:t>
      </w:r>
      <w:r w:rsidR="00A53A46" w:rsidRPr="00944C6D">
        <w:rPr>
          <w:rFonts w:ascii="Liberation Serif" w:hAnsi="Liberation Serif" w:cs="Times New Roman"/>
          <w:sz w:val="28"/>
          <w:szCs w:val="28"/>
          <w:lang w:val="ru-RU"/>
        </w:rPr>
        <w:t>,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об областном бюджете исходя из протяженности автомобильных дорог общего пользования местного значения, находящихся в собственности муниципальных образований.</w:t>
      </w:r>
    </w:p>
    <w:p w:rsidR="00DE11CB" w:rsidRPr="00944C6D" w:rsidRDefault="00DE11CB" w:rsidP="009B74AA">
      <w:pPr>
        <w:pStyle w:val="ConsPlusNormal"/>
        <w:spacing w:before="0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Поступления акцизов зависят от налоговых ставок, установленных в Налоговом кодексе РФ на соответствующий период, и от нормативов зачисления, установленных законодательством федерального и регионального уровня.</w:t>
      </w:r>
    </w:p>
    <w:p w:rsidR="00DE11CB" w:rsidRPr="00944C6D" w:rsidRDefault="00DE11CB" w:rsidP="009B74AA">
      <w:pPr>
        <w:pStyle w:val="ConsPlusNormal"/>
        <w:spacing w:before="0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Протяженность автомобильных дорог общего пользования местного значения МО Красноуфимский округ, принимаемая в расчет дифференцированных </w:t>
      </w:r>
      <w:r w:rsidRPr="00A748AF">
        <w:rPr>
          <w:rFonts w:ascii="Liberation Serif" w:hAnsi="Liberation Serif" w:cs="Times New Roman"/>
          <w:sz w:val="28"/>
          <w:szCs w:val="28"/>
          <w:lang w:val="ru-RU"/>
        </w:rPr>
        <w:t xml:space="preserve">нормативов зачисления акцизов в бюджеты территорий Свердловской области, по </w:t>
      </w:r>
      <w:r w:rsidRPr="00137EE0">
        <w:rPr>
          <w:rFonts w:ascii="Liberation Serif" w:hAnsi="Liberation Serif" w:cs="Times New Roman"/>
          <w:sz w:val="28"/>
          <w:szCs w:val="28"/>
          <w:lang w:val="ru-RU"/>
        </w:rPr>
        <w:t xml:space="preserve">состоянию </w:t>
      </w:r>
      <w:r w:rsidR="006A4B4A" w:rsidRPr="00137EE0">
        <w:rPr>
          <w:rFonts w:ascii="Liberation Serif" w:hAnsi="Liberation Serif" w:cs="Times New Roman"/>
          <w:sz w:val="28"/>
          <w:szCs w:val="28"/>
          <w:lang w:val="ru-RU"/>
        </w:rPr>
        <w:t>на 01</w:t>
      </w:r>
      <w:r w:rsidR="00E96DBA" w:rsidRPr="00137EE0">
        <w:rPr>
          <w:rFonts w:ascii="Liberation Serif" w:hAnsi="Liberation Serif" w:cs="Times New Roman"/>
          <w:sz w:val="28"/>
          <w:szCs w:val="28"/>
          <w:lang w:val="ru-RU"/>
        </w:rPr>
        <w:t>.01.</w:t>
      </w:r>
      <w:r w:rsidR="006A4B4A" w:rsidRPr="00137EE0">
        <w:rPr>
          <w:rFonts w:ascii="Liberation Serif" w:hAnsi="Liberation Serif" w:cs="Times New Roman"/>
          <w:sz w:val="28"/>
          <w:szCs w:val="28"/>
          <w:lang w:val="ru-RU"/>
        </w:rPr>
        <w:t>202</w:t>
      </w:r>
      <w:r w:rsidR="00137EE0" w:rsidRPr="00137EE0">
        <w:rPr>
          <w:rFonts w:ascii="Liberation Serif" w:hAnsi="Liberation Serif" w:cs="Times New Roman"/>
          <w:sz w:val="28"/>
          <w:szCs w:val="28"/>
          <w:lang w:val="ru-RU"/>
        </w:rPr>
        <w:t>3</w:t>
      </w:r>
      <w:r w:rsidR="00B65F44" w:rsidRPr="00137EE0">
        <w:rPr>
          <w:rFonts w:ascii="Liberation Serif" w:hAnsi="Liberation Serif" w:cs="Times New Roman"/>
          <w:sz w:val="28"/>
          <w:szCs w:val="28"/>
          <w:lang w:val="ru-RU"/>
        </w:rPr>
        <w:t xml:space="preserve"> -</w:t>
      </w:r>
      <w:r w:rsidR="00270D66" w:rsidRPr="00137EE0">
        <w:rPr>
          <w:rFonts w:ascii="Liberation Serif" w:hAnsi="Liberation Serif" w:cs="Times New Roman"/>
          <w:sz w:val="28"/>
          <w:szCs w:val="28"/>
          <w:lang w:val="ru-RU"/>
        </w:rPr>
        <w:t xml:space="preserve"> 4</w:t>
      </w:r>
      <w:r w:rsidR="00137EE0" w:rsidRPr="00137EE0">
        <w:rPr>
          <w:rFonts w:ascii="Liberation Serif" w:hAnsi="Liberation Serif" w:cs="Times New Roman"/>
          <w:sz w:val="28"/>
          <w:szCs w:val="28"/>
          <w:lang w:val="ru-RU"/>
        </w:rPr>
        <w:t>10</w:t>
      </w:r>
      <w:r w:rsidR="00270D66" w:rsidRPr="00137EE0">
        <w:rPr>
          <w:rFonts w:ascii="Liberation Serif" w:hAnsi="Liberation Serif" w:cs="Times New Roman"/>
          <w:sz w:val="28"/>
          <w:szCs w:val="28"/>
          <w:lang w:val="ru-RU"/>
        </w:rPr>
        <w:t>,</w:t>
      </w:r>
      <w:r w:rsidR="00137EE0" w:rsidRPr="00137EE0">
        <w:rPr>
          <w:rFonts w:ascii="Liberation Serif" w:hAnsi="Liberation Serif" w:cs="Times New Roman"/>
          <w:sz w:val="28"/>
          <w:szCs w:val="28"/>
          <w:lang w:val="ru-RU"/>
        </w:rPr>
        <w:t>9</w:t>
      </w:r>
      <w:r w:rsidR="00E358AC" w:rsidRPr="00137EE0">
        <w:rPr>
          <w:rFonts w:ascii="Liberation Serif" w:hAnsi="Liberation Serif" w:cs="Times New Roman"/>
          <w:sz w:val="28"/>
          <w:szCs w:val="28"/>
          <w:lang w:val="ru-RU"/>
        </w:rPr>
        <w:t xml:space="preserve"> км.</w:t>
      </w:r>
      <w:r w:rsidR="00E358AC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</w:p>
    <w:p w:rsidR="00E4284B" w:rsidRPr="00944C6D" w:rsidRDefault="00E4284B" w:rsidP="00E4284B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i/>
          <w:color w:val="000000"/>
          <w:sz w:val="28"/>
          <w:szCs w:val="28"/>
          <w:lang w:val="ru-RU"/>
        </w:rPr>
        <w:t>- Налога, взимаемого в связи с применением упрощенной системы налогообложения,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на долю которого в 202</w:t>
      </w:r>
      <w:r>
        <w:rPr>
          <w:rFonts w:ascii="Liberation Serif" w:hAnsi="Liberation Serif" w:cs="Times New Roman"/>
          <w:sz w:val="28"/>
          <w:szCs w:val="28"/>
          <w:lang w:val="ru-RU"/>
        </w:rPr>
        <w:t>3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году придется 6,</w:t>
      </w:r>
      <w:r>
        <w:rPr>
          <w:rFonts w:ascii="Liberation Serif" w:hAnsi="Liberation Serif" w:cs="Times New Roman"/>
          <w:sz w:val="28"/>
          <w:szCs w:val="28"/>
          <w:lang w:val="ru-RU"/>
        </w:rPr>
        <w:t>2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% общей суммы налоговых доходов, в 202</w:t>
      </w:r>
      <w:r>
        <w:rPr>
          <w:rFonts w:ascii="Liberation Serif" w:hAnsi="Liberation Serif" w:cs="Times New Roman"/>
          <w:sz w:val="28"/>
          <w:szCs w:val="28"/>
          <w:lang w:val="ru-RU"/>
        </w:rPr>
        <w:t>4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году – 6,</w:t>
      </w:r>
      <w:r>
        <w:rPr>
          <w:rFonts w:ascii="Liberation Serif" w:hAnsi="Liberation Serif" w:cs="Times New Roman"/>
          <w:sz w:val="28"/>
          <w:szCs w:val="28"/>
          <w:lang w:val="ru-RU"/>
        </w:rPr>
        <w:t>4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%, в 202</w:t>
      </w:r>
      <w:r>
        <w:rPr>
          <w:rFonts w:ascii="Liberation Serif" w:hAnsi="Liberation Serif" w:cs="Times New Roman"/>
          <w:sz w:val="28"/>
          <w:szCs w:val="28"/>
          <w:lang w:val="ru-RU"/>
        </w:rPr>
        <w:t>5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году – 6,</w:t>
      </w:r>
      <w:r>
        <w:rPr>
          <w:rFonts w:ascii="Liberation Serif" w:hAnsi="Liberation Serif" w:cs="Times New Roman"/>
          <w:sz w:val="28"/>
          <w:szCs w:val="28"/>
          <w:lang w:val="ru-RU"/>
        </w:rPr>
        <w:t>5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%.</w:t>
      </w:r>
    </w:p>
    <w:p w:rsidR="00DE11CB" w:rsidRPr="00944C6D" w:rsidRDefault="00DE11CB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- </w:t>
      </w:r>
      <w:r w:rsidRPr="00944C6D">
        <w:rPr>
          <w:rFonts w:ascii="Liberation Serif" w:hAnsi="Liberation Serif" w:cs="Times New Roman"/>
          <w:i/>
          <w:sz w:val="28"/>
          <w:szCs w:val="28"/>
          <w:lang w:val="ru-RU"/>
        </w:rPr>
        <w:t>Земельного налога,</w:t>
      </w:r>
      <w:r w:rsidR="006E2980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на долю которого в 202</w:t>
      </w:r>
      <w:r w:rsidR="00E4284B">
        <w:rPr>
          <w:rFonts w:ascii="Liberation Serif" w:hAnsi="Liberation Serif" w:cs="Times New Roman"/>
          <w:sz w:val="28"/>
          <w:szCs w:val="28"/>
          <w:lang w:val="ru-RU"/>
        </w:rPr>
        <w:t>3</w:t>
      </w:r>
      <w:r w:rsidR="006E2980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году придется </w:t>
      </w:r>
      <w:r w:rsidR="00E4284B">
        <w:rPr>
          <w:rFonts w:ascii="Liberation Serif" w:hAnsi="Liberation Serif" w:cs="Times New Roman"/>
          <w:sz w:val="28"/>
          <w:szCs w:val="28"/>
          <w:lang w:val="ru-RU"/>
        </w:rPr>
        <w:t>3,6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% общей суммы налоговых</w:t>
      </w:r>
      <w:r w:rsidRPr="00944C6D">
        <w:rPr>
          <w:rFonts w:ascii="Liberation Serif" w:hAnsi="Liberation Serif" w:cs="Times New Roman"/>
          <w:lang w:val="ru-RU"/>
        </w:rPr>
        <w:t xml:space="preserve"> </w:t>
      </w:r>
      <w:r w:rsidR="004C0047" w:rsidRPr="00944C6D">
        <w:rPr>
          <w:rFonts w:ascii="Liberation Serif" w:hAnsi="Liberation Serif" w:cs="Times New Roman"/>
          <w:sz w:val="28"/>
          <w:szCs w:val="28"/>
          <w:lang w:val="ru-RU"/>
        </w:rPr>
        <w:t>доходов, в 202</w:t>
      </w:r>
      <w:r w:rsidR="00E4284B">
        <w:rPr>
          <w:rFonts w:ascii="Liberation Serif" w:hAnsi="Liberation Serif" w:cs="Times New Roman"/>
          <w:sz w:val="28"/>
          <w:szCs w:val="28"/>
          <w:lang w:val="ru-RU"/>
        </w:rPr>
        <w:t>4</w:t>
      </w:r>
      <w:r w:rsidR="006E2980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году – </w:t>
      </w:r>
      <w:r w:rsidR="00E4284B">
        <w:rPr>
          <w:rFonts w:ascii="Liberation Serif" w:hAnsi="Liberation Serif" w:cs="Times New Roman"/>
          <w:sz w:val="28"/>
          <w:szCs w:val="28"/>
          <w:lang w:val="ru-RU"/>
        </w:rPr>
        <w:t>3,4</w:t>
      </w:r>
      <w:r w:rsidR="006E2980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%, в 202</w:t>
      </w:r>
      <w:r w:rsidR="00E4284B">
        <w:rPr>
          <w:rFonts w:ascii="Liberation Serif" w:hAnsi="Liberation Serif" w:cs="Times New Roman"/>
          <w:sz w:val="28"/>
          <w:szCs w:val="28"/>
          <w:lang w:val="ru-RU"/>
        </w:rPr>
        <w:t>5</w:t>
      </w:r>
      <w:r w:rsidR="006E2980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году – </w:t>
      </w:r>
      <w:r w:rsidR="00E4284B">
        <w:rPr>
          <w:rFonts w:ascii="Liberation Serif" w:hAnsi="Liberation Serif" w:cs="Times New Roman"/>
          <w:sz w:val="28"/>
          <w:szCs w:val="28"/>
          <w:lang w:val="ru-RU"/>
        </w:rPr>
        <w:t xml:space="preserve">3,3 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% общей суммы налоговых доходов.</w:t>
      </w:r>
    </w:p>
    <w:p w:rsidR="00DE11CB" w:rsidRPr="00944C6D" w:rsidRDefault="00DE11CB" w:rsidP="005D7EB3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Liberation Serif" w:eastAsiaTheme="minorHAnsi" w:hAnsi="Liberation Serif" w:cs="Times New Roman"/>
          <w:sz w:val="26"/>
          <w:szCs w:val="26"/>
          <w:lang w:val="ru-RU" w:bidi="ar-SA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Для исчисления земельного налога применяется кадастровая стоимость, утвержденная Приказом Министерства по управлению государственным имуществом Св</w:t>
      </w:r>
      <w:r w:rsidR="006E2980" w:rsidRPr="00944C6D">
        <w:rPr>
          <w:rFonts w:ascii="Liberation Serif" w:hAnsi="Liberation Serif" w:cs="Times New Roman"/>
          <w:sz w:val="28"/>
          <w:szCs w:val="28"/>
          <w:lang w:val="ru-RU"/>
        </w:rPr>
        <w:t>ердловской области от  08.10.2020 №</w:t>
      </w:r>
      <w:r w:rsidR="00711A92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6E2980" w:rsidRPr="00944C6D">
        <w:rPr>
          <w:rFonts w:ascii="Liberation Serif" w:hAnsi="Liberation Serif" w:cs="Times New Roman"/>
          <w:sz w:val="28"/>
          <w:szCs w:val="28"/>
          <w:lang w:val="ru-RU"/>
        </w:rPr>
        <w:t>3333</w:t>
      </w:r>
      <w:r w:rsidR="00270D66" w:rsidRPr="00944C6D">
        <w:rPr>
          <w:rFonts w:ascii="Liberation Serif" w:eastAsiaTheme="minorHAnsi" w:hAnsi="Liberation Serif" w:cs="Times New Roman"/>
          <w:sz w:val="26"/>
          <w:szCs w:val="26"/>
          <w:lang w:val="ru-RU" w:bidi="ar-SA"/>
        </w:rPr>
        <w:t>.</w:t>
      </w:r>
    </w:p>
    <w:p w:rsidR="00D124CD" w:rsidRPr="00FB6E77" w:rsidRDefault="00DE11CB" w:rsidP="009B74AA">
      <w:pPr>
        <w:pStyle w:val="ConsPlusNormal"/>
        <w:spacing w:before="0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- </w:t>
      </w:r>
      <w:r w:rsidR="00B65F44" w:rsidRPr="00944C6D">
        <w:rPr>
          <w:rFonts w:ascii="Liberation Serif" w:hAnsi="Liberation Serif" w:cs="Times New Roman"/>
          <w:i/>
          <w:sz w:val="28"/>
          <w:szCs w:val="28"/>
          <w:lang w:val="ru-RU"/>
        </w:rPr>
        <w:t>Налога на</w:t>
      </w:r>
      <w:r w:rsidRPr="00944C6D">
        <w:rPr>
          <w:rFonts w:ascii="Liberation Serif" w:hAnsi="Liberation Serif" w:cs="Times New Roman"/>
          <w:i/>
          <w:sz w:val="28"/>
          <w:szCs w:val="28"/>
          <w:lang w:val="ru-RU"/>
        </w:rPr>
        <w:t xml:space="preserve"> </w:t>
      </w:r>
      <w:r w:rsidR="00B65F44" w:rsidRPr="00944C6D">
        <w:rPr>
          <w:rFonts w:ascii="Liberation Serif" w:hAnsi="Liberation Serif" w:cs="Times New Roman"/>
          <w:i/>
          <w:sz w:val="28"/>
          <w:szCs w:val="28"/>
          <w:lang w:val="ru-RU"/>
        </w:rPr>
        <w:t>имущество физических</w:t>
      </w:r>
      <w:r w:rsidRPr="00944C6D">
        <w:rPr>
          <w:rFonts w:ascii="Liberation Serif" w:hAnsi="Liberation Serif" w:cs="Times New Roman"/>
          <w:i/>
          <w:sz w:val="28"/>
          <w:szCs w:val="28"/>
          <w:lang w:val="ru-RU"/>
        </w:rPr>
        <w:t xml:space="preserve"> лиц</w:t>
      </w:r>
      <w:r w:rsidR="00916B79" w:rsidRPr="00944C6D">
        <w:rPr>
          <w:rFonts w:ascii="Liberation Serif" w:hAnsi="Liberation Serif" w:cs="Times New Roman"/>
          <w:sz w:val="28"/>
          <w:szCs w:val="28"/>
          <w:lang w:val="ru-RU"/>
        </w:rPr>
        <w:t>, на долю которого в 202</w:t>
      </w:r>
      <w:r w:rsidR="00E4284B">
        <w:rPr>
          <w:rFonts w:ascii="Liberation Serif" w:hAnsi="Liberation Serif" w:cs="Times New Roman"/>
          <w:sz w:val="28"/>
          <w:szCs w:val="28"/>
          <w:lang w:val="ru-RU"/>
        </w:rPr>
        <w:t>3</w:t>
      </w:r>
      <w:r w:rsidR="006E2980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году придется 1,</w:t>
      </w:r>
      <w:r w:rsidR="00E4284B">
        <w:rPr>
          <w:rFonts w:ascii="Liberation Serif" w:hAnsi="Liberation Serif" w:cs="Times New Roman"/>
          <w:sz w:val="28"/>
          <w:szCs w:val="28"/>
          <w:lang w:val="ru-RU"/>
        </w:rPr>
        <w:t>8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% общей</w:t>
      </w:r>
      <w:r w:rsidR="006E2980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суммы налоговых доходов, в 202</w:t>
      </w:r>
      <w:r w:rsidR="00E4284B">
        <w:rPr>
          <w:rFonts w:ascii="Liberation Serif" w:hAnsi="Liberation Serif" w:cs="Times New Roman"/>
          <w:sz w:val="28"/>
          <w:szCs w:val="28"/>
          <w:lang w:val="ru-RU"/>
        </w:rPr>
        <w:t>4</w:t>
      </w:r>
      <w:r w:rsidR="006E2980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году – 1,</w:t>
      </w:r>
      <w:r w:rsidR="00E4284B">
        <w:rPr>
          <w:rFonts w:ascii="Liberation Serif" w:hAnsi="Liberation Serif" w:cs="Times New Roman"/>
          <w:sz w:val="28"/>
          <w:szCs w:val="28"/>
          <w:lang w:val="ru-RU"/>
        </w:rPr>
        <w:t>8</w:t>
      </w:r>
      <w:r w:rsidR="00D124CD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%, в 202</w:t>
      </w:r>
      <w:r w:rsidR="00E4284B">
        <w:rPr>
          <w:rFonts w:ascii="Liberation Serif" w:hAnsi="Liberation Serif" w:cs="Times New Roman"/>
          <w:sz w:val="28"/>
          <w:szCs w:val="28"/>
          <w:lang w:val="ru-RU"/>
        </w:rPr>
        <w:t>5</w:t>
      </w:r>
      <w:r w:rsidRPr="00944C6D">
        <w:rPr>
          <w:rFonts w:ascii="Liberation Serif" w:hAnsi="Liberation Serif" w:cs="Times New Roman"/>
          <w:sz w:val="28"/>
          <w:szCs w:val="28"/>
        </w:rPr>
        <w:t> </w:t>
      </w:r>
      <w:r w:rsidR="006E2980" w:rsidRPr="00944C6D">
        <w:rPr>
          <w:rFonts w:ascii="Liberation Serif" w:hAnsi="Liberation Serif" w:cs="Times New Roman"/>
          <w:sz w:val="28"/>
          <w:szCs w:val="28"/>
          <w:lang w:val="ru-RU"/>
        </w:rPr>
        <w:t>году – 1,</w:t>
      </w:r>
      <w:r w:rsidR="00E4284B">
        <w:rPr>
          <w:rFonts w:ascii="Liberation Serif" w:hAnsi="Liberation Serif" w:cs="Times New Roman"/>
          <w:sz w:val="28"/>
          <w:szCs w:val="28"/>
          <w:lang w:val="ru-RU"/>
        </w:rPr>
        <w:t>9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% общей суммы налоговых доходов.</w:t>
      </w:r>
    </w:p>
    <w:p w:rsidR="00584DC0" w:rsidRPr="00C10E1D" w:rsidRDefault="000C3288" w:rsidP="00584DC0">
      <w:pPr>
        <w:pStyle w:val="ConsPlusNormal"/>
        <w:spacing w:before="0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C10E1D">
        <w:rPr>
          <w:rFonts w:ascii="Liberation Serif" w:hAnsi="Liberation Serif" w:cs="Times New Roman"/>
          <w:sz w:val="28"/>
          <w:szCs w:val="28"/>
          <w:lang w:val="ru-RU"/>
        </w:rPr>
        <w:t>Прогнозом социально-экономического развития</w:t>
      </w:r>
      <w:r w:rsidR="006E2980" w:rsidRPr="00C10E1D">
        <w:rPr>
          <w:rFonts w:ascii="Liberation Serif" w:hAnsi="Liberation Serif" w:cs="Times New Roman"/>
          <w:sz w:val="28"/>
          <w:szCs w:val="28"/>
          <w:lang w:val="ru-RU"/>
        </w:rPr>
        <w:t xml:space="preserve"> МО Красноуфимский округ на 2022 </w:t>
      </w:r>
      <w:r w:rsidR="00C10E1D">
        <w:rPr>
          <w:rFonts w:ascii="Liberation Serif" w:hAnsi="Liberation Serif" w:cs="Times New Roman"/>
          <w:sz w:val="28"/>
          <w:szCs w:val="28"/>
          <w:lang w:val="ru-RU"/>
        </w:rPr>
        <w:t>-</w:t>
      </w:r>
      <w:r w:rsidR="006E2980" w:rsidRPr="00C10E1D">
        <w:rPr>
          <w:rFonts w:ascii="Liberation Serif" w:hAnsi="Liberation Serif" w:cs="Times New Roman"/>
          <w:sz w:val="28"/>
          <w:szCs w:val="28"/>
          <w:lang w:val="ru-RU"/>
        </w:rPr>
        <w:t xml:space="preserve"> 202</w:t>
      </w:r>
      <w:r w:rsidR="00C10E1D">
        <w:rPr>
          <w:rFonts w:ascii="Liberation Serif" w:hAnsi="Liberation Serif" w:cs="Times New Roman"/>
          <w:sz w:val="28"/>
          <w:szCs w:val="28"/>
          <w:lang w:val="ru-RU"/>
        </w:rPr>
        <w:t>5</w:t>
      </w:r>
      <w:r w:rsidRPr="00C10E1D">
        <w:rPr>
          <w:rFonts w:ascii="Liberation Serif" w:hAnsi="Liberation Serif" w:cs="Times New Roman"/>
          <w:sz w:val="28"/>
          <w:szCs w:val="28"/>
          <w:lang w:val="ru-RU"/>
        </w:rPr>
        <w:t xml:space="preserve"> годы </w:t>
      </w:r>
      <w:r w:rsidR="00133B72">
        <w:rPr>
          <w:rFonts w:ascii="Liberation Serif" w:hAnsi="Liberation Serif" w:cs="Times New Roman"/>
          <w:sz w:val="28"/>
          <w:szCs w:val="28"/>
          <w:lang w:val="ru-RU"/>
        </w:rPr>
        <w:t xml:space="preserve">(в сравнении с данными по 2020 год) </w:t>
      </w:r>
      <w:proofErr w:type="gramStart"/>
      <w:r w:rsidR="00B65F44" w:rsidRPr="00C10E1D">
        <w:rPr>
          <w:rFonts w:ascii="Liberation Serif" w:hAnsi="Liberation Serif" w:cs="Times New Roman"/>
          <w:sz w:val="28"/>
          <w:szCs w:val="28"/>
          <w:lang w:val="ru-RU"/>
        </w:rPr>
        <w:t>прогнозируется снижение</w:t>
      </w:r>
      <w:r w:rsidR="00D124CD" w:rsidRPr="00C10E1D">
        <w:rPr>
          <w:rFonts w:ascii="Liberation Serif" w:hAnsi="Liberation Serif" w:cs="Times New Roman"/>
          <w:sz w:val="28"/>
          <w:szCs w:val="28"/>
          <w:lang w:val="ru-RU"/>
        </w:rPr>
        <w:t xml:space="preserve"> поступлений по налогу на имущест</w:t>
      </w:r>
      <w:r w:rsidR="006E2980" w:rsidRPr="00C10E1D">
        <w:rPr>
          <w:rFonts w:ascii="Liberation Serif" w:hAnsi="Liberation Serif" w:cs="Times New Roman"/>
          <w:sz w:val="28"/>
          <w:szCs w:val="28"/>
          <w:lang w:val="ru-RU"/>
        </w:rPr>
        <w:t>во физических лиц начиная</w:t>
      </w:r>
      <w:proofErr w:type="gramEnd"/>
      <w:r w:rsidR="006E2980" w:rsidRPr="00C10E1D">
        <w:rPr>
          <w:rFonts w:ascii="Liberation Serif" w:hAnsi="Liberation Serif" w:cs="Times New Roman"/>
          <w:sz w:val="28"/>
          <w:szCs w:val="28"/>
          <w:lang w:val="ru-RU"/>
        </w:rPr>
        <w:t xml:space="preserve"> с 202</w:t>
      </w:r>
      <w:r w:rsidR="00C10E1D" w:rsidRPr="00C10E1D">
        <w:rPr>
          <w:rFonts w:ascii="Liberation Serif" w:hAnsi="Liberation Serif" w:cs="Times New Roman"/>
          <w:sz w:val="28"/>
          <w:szCs w:val="28"/>
          <w:lang w:val="ru-RU"/>
        </w:rPr>
        <w:t>1</w:t>
      </w:r>
      <w:r w:rsidR="00D124CD" w:rsidRPr="00C10E1D">
        <w:rPr>
          <w:rFonts w:ascii="Liberation Serif" w:hAnsi="Liberation Serif" w:cs="Times New Roman"/>
          <w:sz w:val="28"/>
          <w:szCs w:val="28"/>
          <w:lang w:val="ru-RU"/>
        </w:rPr>
        <w:t xml:space="preserve"> года. Это связано с переходом исчисления налога от кадастровой стоимости. По налоговому законодательству </w:t>
      </w:r>
      <w:r w:rsidR="008F7A6E" w:rsidRPr="00C10E1D">
        <w:rPr>
          <w:rFonts w:ascii="Liberation Serif" w:hAnsi="Liberation Serif" w:cs="Times New Roman"/>
          <w:sz w:val="28"/>
          <w:szCs w:val="28"/>
          <w:lang w:val="ru-RU"/>
        </w:rPr>
        <w:t>будет применяться вычет 50 кв. м</w:t>
      </w:r>
      <w:r w:rsidR="00D124CD" w:rsidRPr="00C10E1D">
        <w:rPr>
          <w:rFonts w:ascii="Liberation Serif" w:hAnsi="Liberation Serif" w:cs="Times New Roman"/>
          <w:sz w:val="28"/>
          <w:szCs w:val="28"/>
          <w:lang w:val="ru-RU"/>
        </w:rPr>
        <w:t xml:space="preserve"> по жилым домам</w:t>
      </w:r>
      <w:r w:rsidR="00584DC0" w:rsidRPr="00C10E1D">
        <w:rPr>
          <w:rFonts w:ascii="Liberation Serif" w:hAnsi="Liberation Serif" w:cs="Times New Roman"/>
          <w:sz w:val="28"/>
          <w:szCs w:val="28"/>
          <w:lang w:val="ru-RU"/>
        </w:rPr>
        <w:t xml:space="preserve">. </w:t>
      </w:r>
    </w:p>
    <w:p w:rsidR="00E77B22" w:rsidRPr="00944C6D" w:rsidRDefault="000F7FAD" w:rsidP="009B74AA">
      <w:pPr>
        <w:pStyle w:val="ConsPlusNormal"/>
        <w:spacing w:before="0"/>
        <w:ind w:firstLine="53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C10E1D">
        <w:rPr>
          <w:rFonts w:ascii="Liberation Serif" w:hAnsi="Liberation Serif" w:cs="Times New Roman"/>
          <w:i/>
          <w:color w:val="000000"/>
          <w:sz w:val="28"/>
          <w:szCs w:val="28"/>
          <w:lang w:val="ru-RU"/>
        </w:rPr>
        <w:t>-</w:t>
      </w:r>
      <w:r w:rsidR="00E77B22" w:rsidRPr="00C10E1D">
        <w:rPr>
          <w:rFonts w:ascii="Liberation Serif" w:hAnsi="Liberation Serif" w:cs="Times New Roman"/>
          <w:i/>
          <w:color w:val="000000"/>
          <w:sz w:val="28"/>
          <w:szCs w:val="28"/>
          <w:lang w:val="ru-RU"/>
        </w:rPr>
        <w:t xml:space="preserve"> </w:t>
      </w:r>
      <w:r w:rsidRPr="00C10E1D">
        <w:rPr>
          <w:rFonts w:ascii="Liberation Serif" w:hAnsi="Liberation Serif" w:cs="Times New Roman"/>
          <w:i/>
          <w:color w:val="000000"/>
          <w:sz w:val="28"/>
          <w:szCs w:val="28"/>
          <w:lang w:val="ru-RU"/>
        </w:rPr>
        <w:t xml:space="preserve">Единого сельскохозяйственного налога, </w:t>
      </w:r>
      <w:r w:rsidR="009E0505" w:rsidRPr="00C10E1D">
        <w:rPr>
          <w:rFonts w:ascii="Liberation Serif" w:hAnsi="Liberation Serif" w:cs="Times New Roman"/>
          <w:sz w:val="28"/>
          <w:szCs w:val="28"/>
          <w:lang w:val="ru-RU"/>
        </w:rPr>
        <w:t xml:space="preserve">на долю которого в </w:t>
      </w:r>
      <w:r w:rsidR="00567066" w:rsidRPr="00C10E1D">
        <w:rPr>
          <w:rFonts w:ascii="Liberation Serif" w:hAnsi="Liberation Serif" w:cs="Times New Roman"/>
          <w:sz w:val="28"/>
          <w:szCs w:val="28"/>
          <w:lang w:val="ru-RU"/>
        </w:rPr>
        <w:t>2023</w:t>
      </w:r>
      <w:r w:rsidR="009E0505" w:rsidRPr="00944C6D">
        <w:rPr>
          <w:rFonts w:ascii="Liberation Serif" w:hAnsi="Liberation Serif" w:cs="Times New Roman"/>
          <w:sz w:val="28"/>
          <w:szCs w:val="28"/>
          <w:lang w:val="ru-RU"/>
        </w:rPr>
        <w:t>-202</w:t>
      </w:r>
      <w:r w:rsidR="00567066">
        <w:rPr>
          <w:rFonts w:ascii="Liberation Serif" w:hAnsi="Liberation Serif" w:cs="Times New Roman"/>
          <w:sz w:val="28"/>
          <w:szCs w:val="28"/>
          <w:lang w:val="ru-RU"/>
        </w:rPr>
        <w:t>5</w:t>
      </w:r>
      <w:r w:rsidR="009E0505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годах ежегодно придется 0,</w:t>
      </w:r>
      <w:r w:rsidR="00567066">
        <w:rPr>
          <w:rFonts w:ascii="Liberation Serif" w:hAnsi="Liberation Serif" w:cs="Times New Roman"/>
          <w:sz w:val="28"/>
          <w:szCs w:val="28"/>
          <w:lang w:val="ru-RU"/>
        </w:rPr>
        <w:t>6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% общей суммы нало</w:t>
      </w:r>
      <w:r w:rsidR="00E77B22" w:rsidRPr="00944C6D">
        <w:rPr>
          <w:rFonts w:ascii="Liberation Serif" w:hAnsi="Liberation Serif" w:cs="Times New Roman"/>
          <w:sz w:val="28"/>
          <w:szCs w:val="28"/>
          <w:lang w:val="ru-RU"/>
        </w:rPr>
        <w:t>говых доходов.</w:t>
      </w:r>
    </w:p>
    <w:p w:rsidR="00E77B22" w:rsidRDefault="00DB434E" w:rsidP="009B74AA">
      <w:pPr>
        <w:pStyle w:val="ConsPlusNormal"/>
        <w:spacing w:before="0"/>
        <w:ind w:firstLine="53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-</w:t>
      </w:r>
      <w:r w:rsidRPr="00944C6D">
        <w:rPr>
          <w:rFonts w:ascii="Liberation Serif" w:hAnsi="Liberation Serif" w:cs="Times New Roman"/>
          <w:color w:val="000000"/>
          <w:sz w:val="28"/>
          <w:szCs w:val="28"/>
          <w:lang w:val="ru-RU" w:bidi="ar-SA"/>
        </w:rPr>
        <w:t xml:space="preserve"> </w:t>
      </w:r>
      <w:r w:rsidR="008F7A6E" w:rsidRPr="00944C6D">
        <w:rPr>
          <w:rFonts w:ascii="Liberation Serif" w:hAnsi="Liberation Serif" w:cs="Times New Roman"/>
          <w:i/>
          <w:color w:val="000000"/>
          <w:sz w:val="28"/>
          <w:szCs w:val="28"/>
          <w:lang w:val="ru-RU" w:bidi="ar-SA"/>
        </w:rPr>
        <w:t>Налога,</w:t>
      </w:r>
      <w:r w:rsidR="0070632B" w:rsidRPr="00944C6D">
        <w:rPr>
          <w:rFonts w:ascii="Liberation Serif" w:hAnsi="Liberation Serif" w:cs="Times New Roman"/>
          <w:i/>
          <w:color w:val="000000"/>
          <w:sz w:val="28"/>
          <w:szCs w:val="28"/>
          <w:lang w:val="ru-RU" w:bidi="ar-SA"/>
        </w:rPr>
        <w:t xml:space="preserve"> взимаемого в</w:t>
      </w:r>
      <w:r w:rsidRPr="00944C6D">
        <w:rPr>
          <w:rFonts w:ascii="Liberation Serif" w:hAnsi="Liberation Serif" w:cs="Times New Roman"/>
          <w:i/>
          <w:color w:val="000000"/>
          <w:sz w:val="28"/>
          <w:szCs w:val="28"/>
          <w:lang w:val="ru-RU" w:bidi="ar-SA"/>
        </w:rPr>
        <w:t xml:space="preserve"> связи с применением патентной системы налогообложения</w:t>
      </w:r>
      <w:r w:rsidRPr="00944C6D">
        <w:rPr>
          <w:rFonts w:ascii="Liberation Serif" w:hAnsi="Liberation Serif" w:cs="Times New Roman"/>
          <w:i/>
          <w:color w:val="000000"/>
          <w:sz w:val="28"/>
          <w:szCs w:val="28"/>
          <w:lang w:val="ru-RU"/>
        </w:rPr>
        <w:t xml:space="preserve">, </w:t>
      </w:r>
      <w:r w:rsidR="009E0505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на долю которого в </w:t>
      </w:r>
      <w:r w:rsidR="00711A92">
        <w:rPr>
          <w:rFonts w:ascii="Liberation Serif" w:hAnsi="Liberation Serif" w:cs="Times New Roman"/>
          <w:sz w:val="28"/>
          <w:szCs w:val="28"/>
          <w:lang w:val="ru-RU"/>
        </w:rPr>
        <w:t xml:space="preserve">2023 </w:t>
      </w:r>
      <w:r w:rsidR="00567066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году придется </w:t>
      </w:r>
      <w:r w:rsidR="00567066">
        <w:rPr>
          <w:rFonts w:ascii="Liberation Serif" w:hAnsi="Liberation Serif" w:cs="Times New Roman"/>
          <w:sz w:val="28"/>
          <w:szCs w:val="28"/>
          <w:lang w:val="ru-RU"/>
        </w:rPr>
        <w:t>0,5</w:t>
      </w:r>
      <w:r w:rsidR="00567066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% общей суммы налоговых доходов,</w:t>
      </w:r>
      <w:r w:rsidR="00567066">
        <w:rPr>
          <w:rFonts w:ascii="Liberation Serif" w:hAnsi="Liberation Serif" w:cs="Times New Roman"/>
          <w:sz w:val="28"/>
          <w:szCs w:val="28"/>
          <w:lang w:val="ru-RU"/>
        </w:rPr>
        <w:t xml:space="preserve"> в </w:t>
      </w:r>
      <w:r w:rsidR="009E0505" w:rsidRPr="00944C6D">
        <w:rPr>
          <w:rFonts w:ascii="Liberation Serif" w:hAnsi="Liberation Serif" w:cs="Times New Roman"/>
          <w:sz w:val="28"/>
          <w:szCs w:val="28"/>
          <w:lang w:val="ru-RU"/>
        </w:rPr>
        <w:t>202</w:t>
      </w:r>
      <w:r w:rsidR="00567066">
        <w:rPr>
          <w:rFonts w:ascii="Liberation Serif" w:hAnsi="Liberation Serif" w:cs="Times New Roman"/>
          <w:sz w:val="28"/>
          <w:szCs w:val="28"/>
          <w:lang w:val="ru-RU"/>
        </w:rPr>
        <w:t>4</w:t>
      </w:r>
      <w:r w:rsidR="009E0505" w:rsidRPr="00944C6D">
        <w:rPr>
          <w:rFonts w:ascii="Liberation Serif" w:hAnsi="Liberation Serif" w:cs="Times New Roman"/>
          <w:sz w:val="28"/>
          <w:szCs w:val="28"/>
          <w:lang w:val="ru-RU"/>
        </w:rPr>
        <w:t>-202</w:t>
      </w:r>
      <w:r w:rsidR="00567066">
        <w:rPr>
          <w:rFonts w:ascii="Liberation Serif" w:hAnsi="Liberation Serif" w:cs="Times New Roman"/>
          <w:sz w:val="28"/>
          <w:szCs w:val="28"/>
          <w:lang w:val="ru-RU"/>
        </w:rPr>
        <w:t>5</w:t>
      </w:r>
      <w:r w:rsidR="00E77B22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годах </w:t>
      </w:r>
      <w:r w:rsidR="0070632B" w:rsidRPr="00944C6D">
        <w:rPr>
          <w:rFonts w:ascii="Liberation Serif" w:hAnsi="Liberation Serif" w:cs="Times New Roman"/>
          <w:sz w:val="28"/>
          <w:szCs w:val="28"/>
          <w:lang w:val="ru-RU"/>
        </w:rPr>
        <w:t>ежегодно придется</w:t>
      </w:r>
      <w:r w:rsidR="00567066">
        <w:rPr>
          <w:rFonts w:ascii="Liberation Serif" w:hAnsi="Liberation Serif" w:cs="Times New Roman"/>
          <w:sz w:val="28"/>
          <w:szCs w:val="28"/>
          <w:lang w:val="ru-RU"/>
        </w:rPr>
        <w:t xml:space="preserve"> 0,6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% 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lastRenderedPageBreak/>
        <w:t>общей суммы налоговых доходов</w:t>
      </w:r>
      <w:r w:rsidR="00E77B22" w:rsidRPr="00944C6D">
        <w:rPr>
          <w:rFonts w:ascii="Liberation Serif" w:hAnsi="Liberation Serif" w:cs="Times New Roman"/>
          <w:sz w:val="28"/>
          <w:szCs w:val="28"/>
          <w:lang w:val="ru-RU"/>
        </w:rPr>
        <w:t>.</w:t>
      </w:r>
    </w:p>
    <w:p w:rsidR="00567066" w:rsidRPr="00944C6D" w:rsidRDefault="00567066" w:rsidP="009B74AA">
      <w:pPr>
        <w:pStyle w:val="ConsPlusNormal"/>
        <w:spacing w:before="0"/>
        <w:ind w:firstLine="53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DB434E" w:rsidRDefault="00DB434E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Поступление от неналоговых доходов в общем объеме доходов местного бюджета </w:t>
      </w:r>
      <w:r w:rsidR="009E0505" w:rsidRPr="00944C6D">
        <w:rPr>
          <w:rFonts w:ascii="Liberation Serif" w:hAnsi="Liberation Serif" w:cs="Times New Roman"/>
          <w:sz w:val="28"/>
          <w:szCs w:val="28"/>
          <w:lang w:val="ru-RU"/>
        </w:rPr>
        <w:t>прогнозируется получить в 202</w:t>
      </w:r>
      <w:r w:rsidR="00567066">
        <w:rPr>
          <w:rFonts w:ascii="Liberation Serif" w:hAnsi="Liberation Serif" w:cs="Times New Roman"/>
          <w:sz w:val="28"/>
          <w:szCs w:val="28"/>
          <w:lang w:val="ru-RU"/>
        </w:rPr>
        <w:t>3</w:t>
      </w:r>
      <w:r w:rsidR="002C0EEC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году </w:t>
      </w:r>
      <w:r w:rsidR="009E0505" w:rsidRPr="00944C6D">
        <w:rPr>
          <w:rFonts w:ascii="Liberation Serif" w:hAnsi="Liberation Serif" w:cs="Times New Roman"/>
          <w:sz w:val="28"/>
          <w:szCs w:val="28"/>
          <w:lang w:val="ru-RU"/>
        </w:rPr>
        <w:t>– 21 6</w:t>
      </w:r>
      <w:r w:rsidR="00567066">
        <w:rPr>
          <w:rFonts w:ascii="Liberation Serif" w:hAnsi="Liberation Serif" w:cs="Times New Roman"/>
          <w:sz w:val="28"/>
          <w:szCs w:val="28"/>
          <w:lang w:val="ru-RU"/>
        </w:rPr>
        <w:t>43</w:t>
      </w:r>
      <w:r w:rsidR="009E0505" w:rsidRPr="00944C6D">
        <w:rPr>
          <w:rFonts w:ascii="Liberation Serif" w:hAnsi="Liberation Serif" w:cs="Times New Roman"/>
          <w:sz w:val="28"/>
          <w:szCs w:val="28"/>
          <w:lang w:val="ru-RU"/>
        </w:rPr>
        <w:t>,0</w:t>
      </w:r>
      <w:r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т</w:t>
      </w:r>
      <w:r w:rsidR="00567066">
        <w:rPr>
          <w:rFonts w:ascii="Liberation Serif" w:hAnsi="Liberation Serif" w:cs="Times New Roman"/>
          <w:sz w:val="28"/>
          <w:szCs w:val="28"/>
          <w:lang w:val="ru-RU"/>
        </w:rPr>
        <w:t>ыс. рублей или 1,3</w:t>
      </w:r>
      <w:r w:rsidRPr="00944C6D">
        <w:rPr>
          <w:rFonts w:ascii="Liberation Serif" w:hAnsi="Liberation Serif" w:cs="Times New Roman"/>
          <w:sz w:val="28"/>
          <w:szCs w:val="28"/>
        </w:rPr>
        <w:t> </w:t>
      </w:r>
      <w:r w:rsidR="009E0505" w:rsidRPr="00944C6D">
        <w:rPr>
          <w:rFonts w:ascii="Liberation Serif" w:hAnsi="Liberation Serif" w:cs="Times New Roman"/>
          <w:sz w:val="28"/>
          <w:szCs w:val="28"/>
          <w:lang w:val="ru-RU"/>
        </w:rPr>
        <w:t>%, в 202</w:t>
      </w:r>
      <w:r w:rsidR="00567066">
        <w:rPr>
          <w:rFonts w:ascii="Liberation Serif" w:hAnsi="Liberation Serif" w:cs="Times New Roman"/>
          <w:sz w:val="28"/>
          <w:szCs w:val="28"/>
          <w:lang w:val="ru-RU"/>
        </w:rPr>
        <w:t>4</w:t>
      </w:r>
      <w:r w:rsidR="009E0505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году – 2</w:t>
      </w:r>
      <w:r w:rsidR="00567066">
        <w:rPr>
          <w:rFonts w:ascii="Liberation Serif" w:hAnsi="Liberation Serif" w:cs="Times New Roman"/>
          <w:sz w:val="28"/>
          <w:szCs w:val="28"/>
          <w:lang w:val="ru-RU"/>
        </w:rPr>
        <w:t>6</w:t>
      </w:r>
      <w:r w:rsidR="009E0505" w:rsidRPr="00944C6D">
        <w:rPr>
          <w:rFonts w:ascii="Liberation Serif" w:hAnsi="Liberation Serif" w:cs="Times New Roman"/>
          <w:sz w:val="28"/>
          <w:szCs w:val="28"/>
          <w:lang w:val="ru-RU"/>
        </w:rPr>
        <w:t> 74</w:t>
      </w:r>
      <w:r w:rsidR="00567066">
        <w:rPr>
          <w:rFonts w:ascii="Liberation Serif" w:hAnsi="Liberation Serif" w:cs="Times New Roman"/>
          <w:sz w:val="28"/>
          <w:szCs w:val="28"/>
          <w:lang w:val="ru-RU"/>
        </w:rPr>
        <w:t>5</w:t>
      </w:r>
      <w:r w:rsidR="009E0505" w:rsidRPr="00944C6D">
        <w:rPr>
          <w:rFonts w:ascii="Liberation Serif" w:hAnsi="Liberation Serif" w:cs="Times New Roman"/>
          <w:sz w:val="28"/>
          <w:szCs w:val="28"/>
          <w:lang w:val="ru-RU"/>
        </w:rPr>
        <w:t>,0</w:t>
      </w:r>
      <w:r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тыс. рублей или 1,</w:t>
      </w:r>
      <w:r w:rsidR="00567066">
        <w:rPr>
          <w:rFonts w:ascii="Liberation Serif" w:hAnsi="Liberation Serif" w:cs="Times New Roman"/>
          <w:color w:val="000000"/>
          <w:sz w:val="28"/>
          <w:szCs w:val="28"/>
          <w:lang w:val="ru-RU"/>
        </w:rPr>
        <w:t>7 %, в 2025</w:t>
      </w:r>
      <w:r w:rsidR="009E0505"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г</w:t>
      </w:r>
      <w:r w:rsidR="00567066">
        <w:rPr>
          <w:rFonts w:ascii="Liberation Serif" w:hAnsi="Liberation Serif" w:cs="Times New Roman"/>
          <w:color w:val="000000"/>
          <w:sz w:val="28"/>
          <w:szCs w:val="28"/>
          <w:lang w:val="ru-RU"/>
        </w:rPr>
        <w:t>оду – 31 371</w:t>
      </w:r>
      <w:r w:rsidR="009E0505"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>,0</w:t>
      </w:r>
      <w:r w:rsidR="002C0EEC"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тыс. </w:t>
      </w:r>
      <w:r w:rsidR="0070632B"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>рублей или</w:t>
      </w:r>
      <w:r w:rsidR="009E0505"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2,</w:t>
      </w:r>
      <w:r w:rsidR="00567066">
        <w:rPr>
          <w:rFonts w:ascii="Liberation Serif" w:hAnsi="Liberation Serif" w:cs="Times New Roman"/>
          <w:color w:val="000000"/>
          <w:sz w:val="28"/>
          <w:szCs w:val="28"/>
          <w:lang w:val="ru-RU"/>
        </w:rPr>
        <w:t>0</w:t>
      </w:r>
      <w:r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%. </w:t>
      </w:r>
    </w:p>
    <w:p w:rsidR="00773405" w:rsidRDefault="00773405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</w:p>
    <w:p w:rsidR="007F0A65" w:rsidRPr="00A748AF" w:rsidRDefault="007F0A65" w:rsidP="007F0A65">
      <w:pPr>
        <w:spacing w:before="0" w:after="0" w:line="240" w:lineRule="auto"/>
        <w:rPr>
          <w:rFonts w:ascii="Liberation Serif" w:hAnsi="Liberation Serif" w:cs="Times New Roman"/>
          <w:b/>
          <w:i/>
          <w:iCs/>
          <w:color w:val="000000" w:themeColor="text1"/>
          <w:sz w:val="28"/>
          <w:szCs w:val="28"/>
          <w:lang w:val="ru-RU"/>
        </w:rPr>
      </w:pPr>
      <w:r>
        <w:rPr>
          <w:rFonts w:ascii="Liberation Serif" w:hAnsi="Liberation Serif" w:cs="Times New Roman"/>
          <w:b/>
          <w:i/>
          <w:iCs/>
          <w:color w:val="000000" w:themeColor="text1"/>
          <w:sz w:val="28"/>
          <w:szCs w:val="28"/>
          <w:lang w:val="ru-RU"/>
        </w:rPr>
        <w:t>6</w:t>
      </w:r>
      <w:r w:rsidRPr="00A748AF">
        <w:rPr>
          <w:rFonts w:ascii="Liberation Serif" w:hAnsi="Liberation Serif" w:cs="Times New Roman"/>
          <w:b/>
          <w:i/>
          <w:iCs/>
          <w:color w:val="000000" w:themeColor="text1"/>
          <w:sz w:val="28"/>
          <w:szCs w:val="28"/>
          <w:lang w:val="ru-RU"/>
        </w:rPr>
        <w:t>. Расходы местного бюджета</w:t>
      </w:r>
    </w:p>
    <w:p w:rsidR="007F0A65" w:rsidRPr="00944C6D" w:rsidRDefault="007F0A65" w:rsidP="007F0A65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bCs/>
          <w:iCs/>
          <w:color w:val="000000" w:themeColor="text1"/>
          <w:sz w:val="28"/>
          <w:szCs w:val="28"/>
          <w:lang w:val="ru-RU"/>
        </w:rPr>
        <w:t xml:space="preserve">Расходы в Проекте решения </w:t>
      </w:r>
      <w:r w:rsidRPr="00944C6D"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  <w:t>спрогнозированы в соответствии с полномочиями, относящимися к вопросам местного значения муниципального образования, определенными Федеральным законом от 06.10.2003 №</w:t>
      </w:r>
      <w:r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  <w:t> </w:t>
      </w:r>
      <w:r w:rsidRPr="00944C6D"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  <w:t xml:space="preserve">131-ФЗ «Об общих принципах организации местного самоуправления в Российской Федерации» и на осуществление отдельных государственных полномочий. </w:t>
      </w:r>
    </w:p>
    <w:p w:rsidR="007F0A65" w:rsidRDefault="007F0A65" w:rsidP="007F0A65">
      <w:pPr>
        <w:spacing w:before="0" w:after="0" w:line="240" w:lineRule="auto"/>
        <w:ind w:firstLine="708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  <w:lang w:val="ru-RU"/>
        </w:rPr>
      </w:pPr>
      <w:r w:rsidRPr="00944C6D"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  <w:t>Формирование расхо</w:t>
      </w:r>
      <w:r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  <w:t>дов местного бюджета на 2023</w:t>
      </w:r>
      <w:r w:rsidRPr="00944C6D"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  <w:t xml:space="preserve"> год и план</w:t>
      </w:r>
      <w:r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  <w:t>овый период 2024</w:t>
      </w:r>
      <w:r w:rsidRPr="00944C6D"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  <w:t xml:space="preserve"> -</w:t>
      </w:r>
      <w:r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  <w:t xml:space="preserve"> 2025</w:t>
      </w:r>
      <w:r w:rsidRPr="00944C6D"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  <w:t xml:space="preserve"> годов осуществлялось с учетом </w:t>
      </w:r>
      <w:r w:rsidRPr="00944C6D">
        <w:rPr>
          <w:rFonts w:ascii="Liberation Serif" w:eastAsiaTheme="minorHAnsi" w:hAnsi="Liberation Serif" w:cs="Times New Roman"/>
          <w:sz w:val="28"/>
          <w:szCs w:val="28"/>
          <w:lang w:val="ru-RU" w:bidi="ar-SA"/>
        </w:rPr>
        <w:t>следующих коэффициентов индексации, утвержденных постановлением Правительства Свердловской области</w:t>
      </w:r>
      <w:r w:rsidRPr="008D3A21">
        <w:rPr>
          <w:rFonts w:ascii="Liberation Serif" w:eastAsiaTheme="minorHAnsi" w:hAnsi="Liberation Serif" w:cs="Times New Roman"/>
          <w:sz w:val="28"/>
          <w:szCs w:val="28"/>
          <w:lang w:val="ru-RU" w:bidi="ar-SA"/>
        </w:rPr>
        <w:t xml:space="preserve"> </w:t>
      </w:r>
      <w:r>
        <w:rPr>
          <w:rFonts w:ascii="Liberation Serif" w:eastAsiaTheme="minorHAnsi" w:hAnsi="Liberation Serif" w:cs="Times New Roman"/>
          <w:sz w:val="28"/>
          <w:szCs w:val="28"/>
          <w:lang w:val="ru-RU" w:bidi="ar-SA"/>
        </w:rPr>
        <w:t xml:space="preserve"> от 27.09.2022 № 650-ПП</w:t>
      </w:r>
      <w:r w:rsidRPr="00944C6D">
        <w:rPr>
          <w:rFonts w:ascii="Liberation Serif" w:eastAsiaTheme="minorHAnsi" w:hAnsi="Liberation Serif" w:cs="Times New Roman"/>
          <w:sz w:val="28"/>
          <w:szCs w:val="28"/>
          <w:lang w:val="ru-RU" w:bidi="ar-SA"/>
        </w:rPr>
        <w:t xml:space="preserve"> </w:t>
      </w:r>
      <w:r w:rsidRPr="008D3A21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  <w:lang w:val="ru-RU"/>
        </w:rPr>
        <w:t>«Об утверждении методик, применяемых для расчета межбюджетных трансфертов из областного бюджета местным бюджетам, на 2023 год и плановый период 2024 и 2025 годов»</w:t>
      </w:r>
      <w:proofErr w:type="gramStart"/>
      <w:r w:rsidRPr="008D3A21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  <w:lang w:val="ru-RU"/>
        </w:rPr>
        <w:t xml:space="preserve"> :</w:t>
      </w:r>
      <w:proofErr w:type="gramEnd"/>
    </w:p>
    <w:p w:rsidR="007F0A65" w:rsidRDefault="007F0A65" w:rsidP="00671A4A">
      <w:pPr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val="ru-RU" w:bidi="ar-SA"/>
        </w:rPr>
      </w:pPr>
      <w:r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 xml:space="preserve">1) фондов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>оплаты труда работников учреждений физической культуры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 xml:space="preserve"> и спорта, работников, обеспечивающих деятельность учреждений культуры, с 1 октября 2023 года - 1,055, с 1 октября 2024 года - 1,04, с 1 октября 2025 года - 1,04 в связи с ростом потребительских цен;</w:t>
      </w:r>
    </w:p>
    <w:p w:rsidR="007F0A65" w:rsidRDefault="007F0A65" w:rsidP="00671A4A">
      <w:pPr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val="ru-RU" w:bidi="ar-SA"/>
        </w:rPr>
      </w:pPr>
      <w:r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 xml:space="preserve">2) фондов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>оплаты труда работников органов местного самоуправления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 xml:space="preserve"> с 1 октября 2023 года - 1,055, с 1 октября 2024 года - 1,04, с 1 октября 2025 года - 1,04 в связи с ростом потребительских цен;</w:t>
      </w:r>
    </w:p>
    <w:p w:rsidR="007F0A65" w:rsidRDefault="007F0A65" w:rsidP="00671A4A">
      <w:pPr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val="ru-RU" w:bidi="ar-SA"/>
        </w:rPr>
      </w:pPr>
      <w:r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>3) роста тарифов на коммунальные услуги, предоставляемые муниципальным учреждениям, с 1 июля 2023 года - 1,09, с 1 июля 2024 года - 1,04, с 1 июля 2025 года - 1,04.</w:t>
      </w:r>
    </w:p>
    <w:p w:rsidR="007F0A65" w:rsidRPr="008D3A21" w:rsidRDefault="007F0A65" w:rsidP="00671A4A">
      <w:pPr>
        <w:spacing w:before="0" w:after="0" w:line="240" w:lineRule="auto"/>
        <w:ind w:firstLine="708"/>
        <w:jc w:val="both"/>
        <w:rPr>
          <w:rFonts w:ascii="Liberation Serif" w:eastAsiaTheme="minorHAnsi" w:hAnsi="Liberation Serif" w:cs="Times New Roman"/>
          <w:sz w:val="28"/>
          <w:szCs w:val="28"/>
          <w:lang w:val="ru-RU" w:bidi="ar-SA"/>
        </w:rPr>
      </w:pPr>
    </w:p>
    <w:p w:rsidR="007F0A65" w:rsidRDefault="007F0A65" w:rsidP="007F0A65">
      <w:pPr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val="ru-RU" w:bidi="ar-SA"/>
        </w:rPr>
      </w:pPr>
      <w:r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>Коэффициенты индексации определены исходя из основных параметров сценарных условий прогноза социально-экономического развития Российской Федерации на 2023 год и на плановый период 2024 и 2025 годов с учетом проекта федерального закона о федеральном бюджете на 2023 год и плановый период 2024 и 2025 годов.</w:t>
      </w:r>
    </w:p>
    <w:p w:rsidR="007F0A65" w:rsidRDefault="007F0A65" w:rsidP="007F0A65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val="ru-RU" w:bidi="ar-SA"/>
        </w:rPr>
      </w:pPr>
      <w:proofErr w:type="gramStart"/>
      <w:r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 xml:space="preserve">Оценка расходных полномочий в области культуры в части оплаты труда работников учреждений культуры в соответствии </w:t>
      </w:r>
      <w:r w:rsidRPr="007F0A65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 xml:space="preserve">с </w:t>
      </w:r>
      <w:hyperlink r:id="rId15" w:history="1">
        <w:r w:rsidRPr="007F0A65">
          <w:rPr>
            <w:rFonts w:ascii="Liberation Serif" w:eastAsiaTheme="minorHAnsi" w:hAnsi="Liberation Serif" w:cs="Liberation Serif"/>
            <w:sz w:val="28"/>
            <w:szCs w:val="28"/>
            <w:lang w:val="ru-RU" w:bidi="ar-SA"/>
          </w:rPr>
          <w:t>Указом</w:t>
        </w:r>
      </w:hyperlink>
      <w:r w:rsidRPr="007F0A65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 xml:space="preserve"> Президента</w:t>
      </w:r>
      <w:r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 xml:space="preserve"> Российской Федерации от </w:t>
      </w:r>
      <w:r w:rsidR="00711A92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>0</w:t>
      </w:r>
      <w:r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>7</w:t>
      </w:r>
      <w:r w:rsidR="00711A92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>.05.</w:t>
      </w:r>
      <w:r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 xml:space="preserve">2012 </w:t>
      </w:r>
      <w:r w:rsidR="00711A92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>№</w:t>
      </w:r>
      <w:r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 xml:space="preserve"> 597 «О мероприятиях по реализации государственной социальной политики» определяется исходя из прогнозной оценки среднемесячного дохода от трудовой деятельности в Свердловской области в 2023 году </w:t>
      </w:r>
      <w:r w:rsidR="00711A92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>–</w:t>
      </w:r>
      <w:r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 xml:space="preserve"> 48</w:t>
      </w:r>
      <w:r w:rsidR="00711A92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 xml:space="preserve">812 рублей, в 2024 году </w:t>
      </w:r>
      <w:r w:rsidR="00711A92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>–</w:t>
      </w:r>
      <w:r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 xml:space="preserve"> 50</w:t>
      </w:r>
      <w:r w:rsidR="00711A92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 xml:space="preserve">764 рубля, в 2025 году </w:t>
      </w:r>
      <w:r w:rsidR="00711A92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>–</w:t>
      </w:r>
      <w:r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 xml:space="preserve"> 52</w:t>
      </w:r>
      <w:r w:rsidR="00711A92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>795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 xml:space="preserve"> рублей.</w:t>
      </w:r>
    </w:p>
    <w:p w:rsidR="007F0A65" w:rsidRDefault="007F0A65" w:rsidP="007F0A65">
      <w:pPr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val="ru-RU" w:bidi="ar-SA"/>
        </w:rPr>
      </w:pPr>
      <w:proofErr w:type="gramStart"/>
      <w:r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lastRenderedPageBreak/>
        <w:t xml:space="preserve">Оценка расходных полномочий в области образования в части оплаты труда педагогических работников организаций дополнительного образования детей в соответствии с </w:t>
      </w:r>
      <w:hyperlink r:id="rId16" w:history="1">
        <w:r w:rsidRPr="007F0A65">
          <w:rPr>
            <w:rFonts w:ascii="Liberation Serif" w:eastAsiaTheme="minorHAnsi" w:hAnsi="Liberation Serif" w:cs="Liberation Serif"/>
            <w:sz w:val="28"/>
            <w:szCs w:val="28"/>
            <w:lang w:val="ru-RU" w:bidi="ar-SA"/>
          </w:rPr>
          <w:t>Указом</w:t>
        </w:r>
      </w:hyperlink>
      <w:r w:rsidRPr="007F0A65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 xml:space="preserve">Президента Российской Федерации от </w:t>
      </w:r>
      <w:r w:rsidR="00E66BA1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>0</w:t>
      </w:r>
      <w:r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>1</w:t>
      </w:r>
      <w:r w:rsidR="00E66BA1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>.06.</w:t>
      </w:r>
      <w:r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 xml:space="preserve">2012 </w:t>
      </w:r>
      <w:r w:rsidR="00E66BA1"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>№</w:t>
      </w:r>
      <w:r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 xml:space="preserve"> 761 «О национальной стратегии действий в интересах детей на 2012 - 2017 годы» определяется индивидуально по каждому муниципальному образованию исходя из прогнозного значения показателя средней заработной платы педагогических работников дополнительного образования, рассчитанного Министерством образования и молодежной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val="ru-RU" w:bidi="ar-SA"/>
        </w:rPr>
        <w:t xml:space="preserve"> политики Свердловской области.</w:t>
      </w:r>
    </w:p>
    <w:p w:rsidR="007F0A65" w:rsidRPr="003101B3" w:rsidRDefault="007F0A65" w:rsidP="007F0A65">
      <w:pPr>
        <w:shd w:val="clear" w:color="auto" w:fill="FBFBFB"/>
        <w:spacing w:before="0" w:after="0" w:line="240" w:lineRule="auto"/>
        <w:ind w:firstLine="709"/>
        <w:jc w:val="both"/>
        <w:rPr>
          <w:rFonts w:ascii="Liberation Serif" w:hAnsi="Liberation Serif" w:cs="Arial"/>
          <w:sz w:val="28"/>
          <w:szCs w:val="28"/>
          <w:lang w:val="ru-RU"/>
        </w:rPr>
      </w:pPr>
      <w:proofErr w:type="gramStart"/>
      <w:r w:rsidRPr="003101B3">
        <w:rPr>
          <w:rFonts w:ascii="Liberation Serif" w:hAnsi="Liberation Serif" w:cs="Times New Roman"/>
          <w:sz w:val="28"/>
          <w:szCs w:val="28"/>
          <w:shd w:val="clear" w:color="auto" w:fill="FFFFFF"/>
          <w:lang w:val="ru-RU"/>
        </w:rPr>
        <w:t>При формировании Проекта решения, применялись коды бюджетной классификации</w:t>
      </w:r>
      <w:r>
        <w:rPr>
          <w:rFonts w:ascii="Liberation Serif" w:hAnsi="Liberation Serif" w:cs="Times New Roman"/>
          <w:sz w:val="28"/>
          <w:szCs w:val="28"/>
          <w:lang w:val="ru-RU"/>
        </w:rPr>
        <w:t xml:space="preserve"> на 2023 год и плановый период 2024-2025</w:t>
      </w:r>
      <w:r w:rsidRPr="003101B3">
        <w:rPr>
          <w:rFonts w:ascii="Liberation Serif" w:hAnsi="Liberation Serif" w:cs="Times New Roman"/>
          <w:sz w:val="28"/>
          <w:szCs w:val="28"/>
          <w:lang w:val="ru-RU"/>
        </w:rPr>
        <w:t xml:space="preserve"> годов в соответствии с </w:t>
      </w:r>
      <w:r w:rsidRPr="007915B9">
        <w:rPr>
          <w:rFonts w:ascii="Liberation Serif" w:hAnsi="Liberation Serif" w:cs="Times New Roman"/>
          <w:sz w:val="28"/>
          <w:szCs w:val="28"/>
          <w:lang w:val="ru-RU"/>
        </w:rPr>
        <w:t>Приказ</w:t>
      </w:r>
      <w:r>
        <w:rPr>
          <w:rFonts w:ascii="Liberation Serif" w:hAnsi="Liberation Serif" w:cs="Times New Roman"/>
          <w:sz w:val="28"/>
          <w:szCs w:val="28"/>
          <w:lang w:val="ru-RU"/>
        </w:rPr>
        <w:t>ом</w:t>
      </w:r>
      <w:r w:rsidRPr="007915B9">
        <w:rPr>
          <w:rFonts w:ascii="Liberation Serif" w:hAnsi="Liberation Serif" w:cs="Times New Roman"/>
          <w:sz w:val="28"/>
          <w:szCs w:val="28"/>
          <w:lang w:val="ru-RU"/>
        </w:rPr>
        <w:t xml:space="preserve"> Минф</w:t>
      </w:r>
      <w:r>
        <w:rPr>
          <w:rFonts w:ascii="Liberation Serif" w:hAnsi="Liberation Serif" w:cs="Times New Roman"/>
          <w:sz w:val="28"/>
          <w:szCs w:val="28"/>
          <w:lang w:val="ru-RU"/>
        </w:rPr>
        <w:t xml:space="preserve">ина России от 24.05.2022 </w:t>
      </w:r>
      <w:r w:rsidR="00E66BA1">
        <w:rPr>
          <w:rFonts w:ascii="Liberation Serif" w:hAnsi="Liberation Serif" w:cs="Times New Roman"/>
          <w:sz w:val="28"/>
          <w:szCs w:val="28"/>
          <w:lang w:val="ru-RU"/>
        </w:rPr>
        <w:t>№</w:t>
      </w:r>
      <w:r>
        <w:rPr>
          <w:rFonts w:ascii="Liberation Serif" w:hAnsi="Liberation Serif" w:cs="Times New Roman"/>
          <w:sz w:val="28"/>
          <w:szCs w:val="28"/>
          <w:lang w:val="ru-RU"/>
        </w:rPr>
        <w:t xml:space="preserve"> 82н «</w:t>
      </w:r>
      <w:r w:rsidRPr="007915B9">
        <w:rPr>
          <w:rFonts w:ascii="Liberation Serif" w:hAnsi="Liberation Serif" w:cs="Times New Roman"/>
          <w:sz w:val="28"/>
          <w:szCs w:val="28"/>
          <w:lang w:val="ru-RU"/>
        </w:rPr>
        <w:t>О Порядке формирования и применения кодов бюджетной классификации Российской Федерации, их с</w:t>
      </w:r>
      <w:r>
        <w:rPr>
          <w:rFonts w:ascii="Liberation Serif" w:hAnsi="Liberation Serif" w:cs="Times New Roman"/>
          <w:sz w:val="28"/>
          <w:szCs w:val="28"/>
          <w:lang w:val="ru-RU"/>
        </w:rPr>
        <w:t>труктуре и принципах назначения»</w:t>
      </w:r>
      <w:r w:rsidRPr="007915B9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>
        <w:rPr>
          <w:rFonts w:ascii="Liberation Serif" w:hAnsi="Liberation Serif" w:cs="Times New Roman"/>
          <w:sz w:val="28"/>
          <w:szCs w:val="28"/>
          <w:lang w:val="ru-RU"/>
        </w:rPr>
        <w:t xml:space="preserve">и </w:t>
      </w:r>
      <w:r w:rsidRPr="003101B3">
        <w:rPr>
          <w:rFonts w:ascii="Liberation Serif" w:hAnsi="Liberation Serif" w:cs="Arial"/>
          <w:bCs/>
          <w:sz w:val="28"/>
          <w:szCs w:val="28"/>
          <w:lang w:val="ru-RU"/>
        </w:rPr>
        <w:t xml:space="preserve">Приказом </w:t>
      </w:r>
      <w:r w:rsidRPr="003101B3">
        <w:rPr>
          <w:rFonts w:ascii="Liberation Serif" w:hAnsi="Liberation Serif" w:cs="Arial"/>
          <w:sz w:val="28"/>
          <w:szCs w:val="28"/>
          <w:lang w:val="ru-RU"/>
        </w:rPr>
        <w:t>Министерства финансов Российской Федерации</w:t>
      </w:r>
      <w:r w:rsidR="00E32F1D">
        <w:rPr>
          <w:rFonts w:ascii="Liberation Serif" w:hAnsi="Liberation Serif" w:cs="Arial"/>
          <w:sz w:val="28"/>
          <w:szCs w:val="28"/>
          <w:lang w:val="ru-RU"/>
        </w:rPr>
        <w:t xml:space="preserve"> </w:t>
      </w:r>
      <w:r w:rsidRPr="003101B3">
        <w:rPr>
          <w:rFonts w:ascii="Liberation Serif" w:hAnsi="Liberation Serif" w:cs="Arial"/>
          <w:bCs/>
          <w:sz w:val="28"/>
          <w:szCs w:val="28"/>
          <w:lang w:val="ru-RU"/>
        </w:rPr>
        <w:t>от</w:t>
      </w:r>
      <w:r w:rsidRPr="003101B3">
        <w:rPr>
          <w:rFonts w:ascii="Liberation Serif" w:hAnsi="Liberation Serif" w:cs="Arial"/>
          <w:sz w:val="28"/>
          <w:szCs w:val="28"/>
        </w:rPr>
        <w:t> </w:t>
      </w:r>
      <w:r>
        <w:rPr>
          <w:rFonts w:ascii="Liberation Serif" w:hAnsi="Liberation Serif" w:cs="Arial"/>
          <w:bCs/>
          <w:sz w:val="28"/>
          <w:szCs w:val="28"/>
          <w:lang w:val="ru-RU"/>
        </w:rPr>
        <w:t>17.05.2022</w:t>
      </w:r>
      <w:r w:rsidR="00E32F1D">
        <w:rPr>
          <w:rFonts w:ascii="Liberation Serif" w:hAnsi="Liberation Serif" w:cs="Arial"/>
          <w:bCs/>
          <w:sz w:val="28"/>
          <w:szCs w:val="28"/>
          <w:lang w:val="ru-RU"/>
        </w:rPr>
        <w:t xml:space="preserve"> </w:t>
      </w:r>
      <w:r w:rsidRPr="003101B3">
        <w:rPr>
          <w:rFonts w:ascii="Liberation Serif" w:hAnsi="Liberation Serif" w:cs="Arial"/>
          <w:sz w:val="28"/>
          <w:szCs w:val="28"/>
          <w:lang w:val="ru-RU"/>
        </w:rPr>
        <w:t>№</w:t>
      </w:r>
      <w:r w:rsidRPr="003101B3">
        <w:rPr>
          <w:rFonts w:ascii="Liberation Serif" w:hAnsi="Liberation Serif" w:cs="Arial"/>
          <w:sz w:val="28"/>
          <w:szCs w:val="28"/>
        </w:rPr>
        <w:t> </w:t>
      </w:r>
      <w:r w:rsidRPr="003101B3">
        <w:rPr>
          <w:rFonts w:ascii="Liberation Serif" w:hAnsi="Liberation Serif" w:cs="Arial"/>
          <w:bCs/>
          <w:sz w:val="28"/>
          <w:szCs w:val="28"/>
          <w:lang w:val="ru-RU"/>
        </w:rPr>
        <w:t>75н</w:t>
      </w:r>
      <w:r w:rsidR="00E32F1D">
        <w:rPr>
          <w:rFonts w:ascii="Liberation Serif" w:hAnsi="Liberation Serif" w:cs="Arial"/>
          <w:sz w:val="28"/>
          <w:szCs w:val="28"/>
          <w:lang w:val="ru-RU"/>
        </w:rPr>
        <w:t xml:space="preserve"> </w:t>
      </w:r>
      <w:r w:rsidRPr="003101B3">
        <w:rPr>
          <w:rFonts w:ascii="Liberation Serif" w:hAnsi="Liberation Serif" w:cs="Arial"/>
          <w:sz w:val="28"/>
          <w:szCs w:val="28"/>
          <w:lang w:val="ru-RU"/>
        </w:rPr>
        <w:t>«Об</w:t>
      </w:r>
      <w:r w:rsidR="00E66BA1">
        <w:rPr>
          <w:rFonts w:ascii="Liberation Serif" w:hAnsi="Liberation Serif" w:cs="Arial"/>
          <w:sz w:val="28"/>
          <w:szCs w:val="28"/>
          <w:lang w:val="ru-RU"/>
        </w:rPr>
        <w:t> </w:t>
      </w:r>
      <w:r w:rsidRPr="003101B3">
        <w:rPr>
          <w:rFonts w:ascii="Liberation Serif" w:hAnsi="Liberation Serif" w:cs="Arial"/>
          <w:sz w:val="28"/>
          <w:szCs w:val="28"/>
          <w:lang w:val="ru-RU"/>
        </w:rPr>
        <w:t>утверждении кодов (перечней кодов) бюджетной классифика</w:t>
      </w:r>
      <w:r>
        <w:rPr>
          <w:rFonts w:ascii="Liberation Serif" w:hAnsi="Liberation Serif" w:cs="Arial"/>
          <w:sz w:val="28"/>
          <w:szCs w:val="28"/>
          <w:lang w:val="ru-RU"/>
        </w:rPr>
        <w:t>ции Российской Федерации на 2023</w:t>
      </w:r>
      <w:proofErr w:type="gramEnd"/>
      <w:r>
        <w:rPr>
          <w:rFonts w:ascii="Liberation Serif" w:hAnsi="Liberation Serif" w:cs="Arial"/>
          <w:sz w:val="28"/>
          <w:szCs w:val="28"/>
          <w:lang w:val="ru-RU"/>
        </w:rPr>
        <w:t xml:space="preserve"> год (на 2023 год и на плановый период 2024 и 2025</w:t>
      </w:r>
      <w:r w:rsidRPr="003101B3">
        <w:rPr>
          <w:rFonts w:ascii="Liberation Serif" w:hAnsi="Liberation Serif" w:cs="Arial"/>
          <w:sz w:val="28"/>
          <w:szCs w:val="28"/>
          <w:lang w:val="ru-RU"/>
        </w:rPr>
        <w:t xml:space="preserve"> годов)</w:t>
      </w:r>
      <w:r>
        <w:rPr>
          <w:rFonts w:ascii="Liberation Serif" w:hAnsi="Liberation Serif" w:cs="Arial"/>
          <w:sz w:val="28"/>
          <w:szCs w:val="28"/>
          <w:lang w:val="ru-RU"/>
        </w:rPr>
        <w:t>»</w:t>
      </w:r>
      <w:r w:rsidRPr="003101B3">
        <w:rPr>
          <w:rFonts w:ascii="Liberation Serif" w:hAnsi="Liberation Serif" w:cs="Arial"/>
          <w:sz w:val="28"/>
          <w:szCs w:val="28"/>
          <w:lang w:val="ru-RU"/>
        </w:rPr>
        <w:t>.</w:t>
      </w:r>
    </w:p>
    <w:p w:rsidR="007F0A65" w:rsidRPr="007915B9" w:rsidRDefault="007F0A65" w:rsidP="007F0A65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</w:pPr>
      <w:proofErr w:type="gramStart"/>
      <w:r w:rsidRPr="003101B3">
        <w:rPr>
          <w:rFonts w:ascii="Liberation Serif" w:hAnsi="Liberation Serif" w:cs="Times New Roman"/>
          <w:sz w:val="28"/>
          <w:szCs w:val="28"/>
          <w:lang w:val="ru-RU"/>
        </w:rPr>
        <w:t>Представленный Проект решения сформирован на основании Порядка применения бюджетной классификации РФ в части, относящейся к местному бюджету МО Красноуфимский округ, разработанного в соответствии с положениями главы 4 БК РФ и утвержденного приказом Финансового отдела администрации МО Красноу</w:t>
      </w:r>
      <w:r>
        <w:rPr>
          <w:rFonts w:ascii="Liberation Serif" w:hAnsi="Liberation Serif" w:cs="Times New Roman"/>
          <w:sz w:val="28"/>
          <w:szCs w:val="28"/>
          <w:lang w:val="ru-RU"/>
        </w:rPr>
        <w:t>фимский округ</w:t>
      </w:r>
      <w:r w:rsidR="00E32F1D">
        <w:rPr>
          <w:rFonts w:ascii="Liberation Serif" w:hAnsi="Liberation Serif" w:cs="Times New Roman"/>
          <w:sz w:val="28"/>
          <w:szCs w:val="28"/>
          <w:lang w:val="ru-RU"/>
        </w:rPr>
        <w:t xml:space="preserve"> (далее – Финансовый отдел)</w:t>
      </w:r>
      <w:r>
        <w:rPr>
          <w:rFonts w:ascii="Liberation Serif" w:hAnsi="Liberation Serif" w:cs="Times New Roman"/>
          <w:sz w:val="28"/>
          <w:szCs w:val="28"/>
          <w:lang w:val="ru-RU"/>
        </w:rPr>
        <w:t xml:space="preserve"> от 14.11.2022 № 37</w:t>
      </w:r>
      <w:r w:rsidRPr="003101B3">
        <w:rPr>
          <w:rFonts w:ascii="Liberation Serif" w:hAnsi="Liberation Serif" w:cs="Times New Roman"/>
          <w:sz w:val="28"/>
          <w:szCs w:val="28"/>
          <w:lang w:val="ru-RU"/>
        </w:rPr>
        <w:t xml:space="preserve"> «Об утверждении Порядка применения бюджетной классификации РФ в части, относящейся к местному бюджету МО Красноуфимский округ</w:t>
      </w:r>
      <w:proofErr w:type="gramEnd"/>
      <w:r w:rsidRPr="003101B3">
        <w:rPr>
          <w:rFonts w:ascii="Liberation Serif" w:hAnsi="Liberation Serif" w:cs="Times New Roman"/>
          <w:sz w:val="28"/>
          <w:szCs w:val="28"/>
          <w:lang w:val="ru-RU"/>
        </w:rPr>
        <w:t>»</w:t>
      </w:r>
      <w:r>
        <w:rPr>
          <w:rFonts w:ascii="Liberation Serif" w:hAnsi="Liberation Serif" w:cs="Times New Roman"/>
          <w:sz w:val="28"/>
          <w:szCs w:val="28"/>
          <w:lang w:val="ru-RU"/>
        </w:rPr>
        <w:t xml:space="preserve">  </w:t>
      </w:r>
      <w:r w:rsidRPr="003101B3">
        <w:rPr>
          <w:rFonts w:ascii="Liberation Serif" w:hAnsi="Liberation Serif" w:cs="Times New Roman"/>
          <w:sz w:val="28"/>
          <w:szCs w:val="28"/>
          <w:lang w:val="ru-RU"/>
        </w:rPr>
        <w:t>(далее – Приказ</w:t>
      </w:r>
      <w:r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  <w:t xml:space="preserve"> № 37</w:t>
      </w:r>
      <w:r w:rsidRPr="00A748AF"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  <w:t>).</w:t>
      </w:r>
      <w:r w:rsidRPr="00944C6D"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7F0A65" w:rsidRPr="00944C6D" w:rsidRDefault="007F0A65" w:rsidP="007F0A65">
      <w:pPr>
        <w:spacing w:before="0" w:after="0" w:line="240" w:lineRule="auto"/>
        <w:ind w:firstLine="567"/>
        <w:jc w:val="both"/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  <w:t>Структура расходов местного бюджета по разделам классификации расходов бюджетов Российской Федерации представлена в таблице 5</w:t>
      </w:r>
    </w:p>
    <w:p w:rsidR="007F0A65" w:rsidRDefault="007F0A65" w:rsidP="007F0A65">
      <w:pPr>
        <w:spacing w:before="0" w:after="0" w:line="240" w:lineRule="auto"/>
        <w:jc w:val="right"/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color w:val="000000" w:themeColor="text1"/>
          <w:sz w:val="28"/>
          <w:szCs w:val="28"/>
          <w:lang w:val="ru-RU"/>
        </w:rPr>
        <w:t>Таблица 5</w:t>
      </w:r>
    </w:p>
    <w:tbl>
      <w:tblPr>
        <w:tblW w:w="9583" w:type="dxa"/>
        <w:tblInd w:w="108" w:type="dxa"/>
        <w:tblLayout w:type="fixed"/>
        <w:tblLook w:val="04A0"/>
      </w:tblPr>
      <w:tblGrid>
        <w:gridCol w:w="564"/>
        <w:gridCol w:w="1847"/>
        <w:gridCol w:w="963"/>
        <w:gridCol w:w="851"/>
        <w:gridCol w:w="709"/>
        <w:gridCol w:w="992"/>
        <w:gridCol w:w="567"/>
        <w:gridCol w:w="964"/>
        <w:gridCol w:w="709"/>
        <w:gridCol w:w="850"/>
        <w:gridCol w:w="567"/>
      </w:tblGrid>
      <w:tr w:rsidR="007F0A65" w:rsidRPr="004C0B19" w:rsidTr="007F0A65">
        <w:trPr>
          <w:trHeight w:val="30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Код раздела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Наименование раздела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2022 год</w:t>
            </w:r>
          </w:p>
        </w:tc>
        <w:tc>
          <w:tcPr>
            <w:tcW w:w="46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Проект решения</w:t>
            </w:r>
          </w:p>
        </w:tc>
      </w:tr>
      <w:tr w:rsidR="007F0A65" w:rsidRPr="004C0B19" w:rsidTr="005D3272">
        <w:trPr>
          <w:trHeight w:val="198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 w:bidi="ar-SA"/>
              </w:rPr>
              <w:t>Уточнен</w:t>
            </w:r>
            <w:proofErr w:type="gramStart"/>
            <w:r w:rsidRPr="006E5F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 w:bidi="ar-SA"/>
              </w:rPr>
              <w:t>.</w:t>
            </w:r>
            <w:proofErr w:type="gramEnd"/>
            <w:r w:rsidRPr="006E5F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 w:bidi="ar-SA"/>
              </w:rPr>
              <w:t xml:space="preserve"> </w:t>
            </w:r>
            <w:proofErr w:type="gramStart"/>
            <w:r w:rsidRPr="006E5F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 w:bidi="ar-SA"/>
              </w:rPr>
              <w:t>п</w:t>
            </w:r>
            <w:proofErr w:type="gramEnd"/>
            <w:r w:rsidRPr="006E5F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 w:bidi="ar-SA"/>
              </w:rPr>
              <w:t>лан, тыс. руб.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 w:bidi="ar-SA"/>
              </w:rPr>
              <w:t>оценка, тыс. руб.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 w:bidi="ar-SA"/>
              </w:rPr>
            </w:pPr>
            <w:proofErr w:type="spellStart"/>
            <w:r w:rsidRPr="006E5F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 w:bidi="ar-SA"/>
              </w:rPr>
              <w:t>исполн</w:t>
            </w:r>
            <w:proofErr w:type="spellEnd"/>
            <w:r w:rsidRPr="006E5F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 w:bidi="ar-SA"/>
              </w:rPr>
              <w:t xml:space="preserve"> 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 w:bidi="ar-SA"/>
              </w:rPr>
              <w:t>2023 год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 w:bidi="ar-SA"/>
              </w:rPr>
              <w:t>2024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 w:bidi="ar-SA"/>
              </w:rPr>
              <w:t>2025 год</w:t>
            </w:r>
          </w:p>
        </w:tc>
      </w:tr>
      <w:tr w:rsidR="007F0A65" w:rsidRPr="004C0B19" w:rsidTr="007F0A65">
        <w:trPr>
          <w:trHeight w:val="30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 w:bidi="ar-SA"/>
              </w:rPr>
              <w:t>тыс. руб.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 w:bidi="ar-SA"/>
              </w:rPr>
              <w:t>структура %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 w:bidi="ar-SA"/>
              </w:rPr>
              <w:t>тыс. руб.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 w:bidi="ar-SA"/>
              </w:rPr>
              <w:t>структура %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 w:bidi="ar-SA"/>
              </w:rPr>
              <w:t>тыс. руб.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 w:bidi="ar-SA"/>
              </w:rPr>
              <w:t>структура %</w:t>
            </w:r>
          </w:p>
        </w:tc>
      </w:tr>
      <w:tr w:rsidR="007F0A65" w:rsidRPr="004C0B19" w:rsidTr="00671A4A">
        <w:trPr>
          <w:trHeight w:val="172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</w:tr>
      <w:tr w:rsidR="007F0A65" w:rsidRPr="004C0B19" w:rsidTr="007F0A65">
        <w:trPr>
          <w:trHeight w:val="42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0100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241 803,5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241 600,5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172 423,7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10,0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138 936,7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138 951,6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9,2</w:t>
            </w:r>
          </w:p>
        </w:tc>
      </w:tr>
      <w:tr w:rsidR="007F0A65" w:rsidRPr="004C0B19" w:rsidTr="005D3272">
        <w:trPr>
          <w:trHeight w:val="132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0200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Национальная оборона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1 878,9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1 878,9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2 018,6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0,1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2 108,2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2 181,5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0,1</w:t>
            </w:r>
          </w:p>
        </w:tc>
      </w:tr>
      <w:tr w:rsidR="007F0A65" w:rsidRPr="004C0B19" w:rsidTr="007F0A65">
        <w:trPr>
          <w:trHeight w:val="441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0300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9 901,6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9 901,4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10 804,8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0,6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10 804,8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10 804,8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0,7</w:t>
            </w:r>
          </w:p>
        </w:tc>
      </w:tr>
      <w:tr w:rsidR="007F0A65" w:rsidRPr="004C0B19" w:rsidTr="00671A4A">
        <w:trPr>
          <w:trHeight w:val="283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0400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85 426,4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val="ru-RU" w:eastAsia="ru-RU" w:bidi="ar-SA"/>
              </w:rPr>
              <w:t>71 819,8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76 578,8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4,4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76 615,8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76 611,1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5,0</w:t>
            </w:r>
          </w:p>
        </w:tc>
      </w:tr>
      <w:tr w:rsidR="007F0A65" w:rsidRPr="004C0B19" w:rsidTr="007F0A65">
        <w:trPr>
          <w:trHeight w:val="144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0500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241 916,8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232 475,0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153 660,0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8,9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59 270,7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52 034,7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3,4</w:t>
            </w:r>
          </w:p>
        </w:tc>
      </w:tr>
      <w:tr w:rsidR="007F0A65" w:rsidRPr="004C0B19" w:rsidTr="007F0A65">
        <w:trPr>
          <w:trHeight w:val="334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0600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Охрана окружающей среды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3 007,3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2 130,7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2 877,1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0,2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2 877,1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2 877,1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0,2</w:t>
            </w:r>
          </w:p>
        </w:tc>
      </w:tr>
      <w:tr w:rsidR="007F0A65" w:rsidRPr="004C0B19" w:rsidTr="007F0A65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0700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Образование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1 076 754,6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1 069 342,3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998 333,1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57,9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919 004,2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60,4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928 296,3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61,2</w:t>
            </w:r>
          </w:p>
        </w:tc>
      </w:tr>
      <w:tr w:rsidR="007F0A65" w:rsidRPr="004C0B19" w:rsidTr="007F0A65">
        <w:trPr>
          <w:trHeight w:val="42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0800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Культура, кинематография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151 276,3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151 275,8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175 162,3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10,2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174 381,8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163 808,8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10,8</w:t>
            </w:r>
          </w:p>
        </w:tc>
      </w:tr>
      <w:tr w:rsidR="007F0A65" w:rsidRPr="004C0B19" w:rsidTr="00671A4A">
        <w:trPr>
          <w:trHeight w:val="252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1000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Социальная политика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137 122,0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136 790,0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131 170,9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7,6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135 567,7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140 140,8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9,2</w:t>
            </w:r>
          </w:p>
        </w:tc>
      </w:tr>
      <w:tr w:rsidR="007F0A65" w:rsidRPr="004C0B19" w:rsidTr="007F0A65">
        <w:trPr>
          <w:trHeight w:val="171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1100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1 960,4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1 550,0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1 119,0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0,1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1 119,0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1 119,0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0,1</w:t>
            </w:r>
          </w:p>
        </w:tc>
      </w:tr>
      <w:tr w:rsidR="007F0A65" w:rsidRPr="004C0B19" w:rsidTr="007F0A65">
        <w:trPr>
          <w:trHeight w:val="22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1200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Средств массовой информации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547,4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547,4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638,0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638,0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638,0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0,0</w:t>
            </w:r>
          </w:p>
        </w:tc>
      </w:tr>
      <w:tr w:rsidR="007F0A65" w:rsidRPr="004C0B19" w:rsidTr="007F0A65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ИТОГО: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1 951 595,2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1 919 311,8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val="ru-RU" w:eastAsia="ru-RU" w:bidi="ar-SA"/>
              </w:rPr>
              <w:t>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1 724 786,3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100,0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1 521 324,0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1 517 463,7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100,0</w:t>
            </w:r>
          </w:p>
        </w:tc>
      </w:tr>
      <w:tr w:rsidR="007F0A65" w:rsidRPr="004C0B19" w:rsidTr="007F0A65">
        <w:trPr>
          <w:trHeight w:val="173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Условно утвержденные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19 954,0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39 613,0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 </w:t>
            </w:r>
          </w:p>
        </w:tc>
      </w:tr>
      <w:tr w:rsidR="007F0A65" w:rsidRPr="004C0B19" w:rsidTr="007F0A65">
        <w:trPr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ВСЕГО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1 951 595,2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1 919 311,8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val="ru-RU" w:eastAsia="ru-RU" w:bidi="ar-SA"/>
              </w:rPr>
              <w:t>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1 724 786,3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100,0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1 541 278,0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1 557 076,7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6E5F79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6E5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100,0</w:t>
            </w:r>
          </w:p>
        </w:tc>
      </w:tr>
    </w:tbl>
    <w:p w:rsidR="00671A4A" w:rsidRDefault="00671A4A" w:rsidP="007F0A65">
      <w:pPr>
        <w:pStyle w:val="Default"/>
        <w:ind w:firstLine="709"/>
        <w:jc w:val="both"/>
        <w:rPr>
          <w:rFonts w:ascii="Liberation Serif" w:hAnsi="Liberation Serif"/>
          <w:bCs/>
          <w:sz w:val="28"/>
          <w:szCs w:val="28"/>
        </w:rPr>
      </w:pPr>
    </w:p>
    <w:p w:rsidR="007F0A65" w:rsidRPr="00944C6D" w:rsidRDefault="007F0A65" w:rsidP="007F0A65">
      <w:pPr>
        <w:pStyle w:val="Default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944C6D">
        <w:rPr>
          <w:rFonts w:ascii="Liberation Serif" w:hAnsi="Liberation Serif"/>
          <w:bCs/>
          <w:sz w:val="28"/>
          <w:szCs w:val="28"/>
        </w:rPr>
        <w:t>Условно утвержденные расходы</w:t>
      </w:r>
      <w:r w:rsidRPr="00944C6D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944C6D">
        <w:rPr>
          <w:rFonts w:ascii="Liberation Serif" w:hAnsi="Liberation Serif"/>
          <w:sz w:val="28"/>
          <w:szCs w:val="28"/>
        </w:rPr>
        <w:t>бюджета МО Красноуфимский округ в плановом периоде предусматриваются Проектом решения на 202</w:t>
      </w:r>
      <w:r>
        <w:rPr>
          <w:rFonts w:ascii="Liberation Serif" w:hAnsi="Liberation Serif"/>
          <w:sz w:val="28"/>
          <w:szCs w:val="28"/>
        </w:rPr>
        <w:t>4</w:t>
      </w:r>
      <w:r w:rsidRPr="00944C6D">
        <w:rPr>
          <w:rFonts w:ascii="Liberation Serif" w:hAnsi="Liberation Serif"/>
          <w:sz w:val="28"/>
          <w:szCs w:val="28"/>
        </w:rPr>
        <w:t xml:space="preserve"> год в сумме 1</w:t>
      </w:r>
      <w:r>
        <w:rPr>
          <w:rFonts w:ascii="Liberation Serif" w:hAnsi="Liberation Serif"/>
          <w:sz w:val="28"/>
          <w:szCs w:val="28"/>
        </w:rPr>
        <w:t>9 954,0</w:t>
      </w:r>
      <w:r w:rsidRPr="00944C6D">
        <w:rPr>
          <w:rFonts w:ascii="Liberation Serif" w:hAnsi="Liberation Serif"/>
          <w:sz w:val="28"/>
          <w:szCs w:val="28"/>
        </w:rPr>
        <w:t xml:space="preserve"> тыс. рублей или 2,5 %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 202</w:t>
      </w:r>
      <w:r>
        <w:rPr>
          <w:rFonts w:ascii="Liberation Serif" w:hAnsi="Liberation Serif"/>
          <w:sz w:val="28"/>
          <w:szCs w:val="28"/>
        </w:rPr>
        <w:t>5</w:t>
      </w:r>
      <w:r w:rsidRPr="00944C6D">
        <w:rPr>
          <w:rFonts w:ascii="Liberation Serif" w:hAnsi="Liberation Serif"/>
          <w:sz w:val="28"/>
          <w:szCs w:val="28"/>
        </w:rPr>
        <w:t xml:space="preserve"> год </w:t>
      </w:r>
      <w:r>
        <w:rPr>
          <w:rFonts w:ascii="Liberation Serif" w:hAnsi="Liberation Serif"/>
          <w:sz w:val="28"/>
          <w:szCs w:val="28"/>
        </w:rPr>
        <w:t>–</w:t>
      </w:r>
      <w:r w:rsidRPr="00944C6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39 613,0</w:t>
      </w:r>
      <w:r w:rsidRPr="00944C6D">
        <w:rPr>
          <w:rFonts w:ascii="Liberation Serif" w:hAnsi="Liberation Serif"/>
          <w:sz w:val="28"/>
          <w:szCs w:val="28"/>
        </w:rPr>
        <w:t xml:space="preserve"> тыс. рублей или 5</w:t>
      </w:r>
      <w:r>
        <w:rPr>
          <w:rFonts w:ascii="Liberation Serif" w:hAnsi="Liberation Serif"/>
          <w:sz w:val="28"/>
          <w:szCs w:val="28"/>
        </w:rPr>
        <w:t>,0</w:t>
      </w:r>
      <w:r w:rsidRPr="00944C6D">
        <w:rPr>
          <w:rFonts w:ascii="Liberation Serif" w:hAnsi="Liberation Serif"/>
          <w:sz w:val="28"/>
          <w:szCs w:val="28"/>
        </w:rPr>
        <w:t xml:space="preserve"> %, что соответствует пункту 3</w:t>
      </w:r>
      <w:proofErr w:type="gramEnd"/>
      <w:r w:rsidRPr="00944C6D">
        <w:rPr>
          <w:rFonts w:ascii="Liberation Serif" w:hAnsi="Liberation Serif"/>
          <w:sz w:val="28"/>
          <w:szCs w:val="28"/>
        </w:rPr>
        <w:t xml:space="preserve"> статьи 184.1 БК РФ (не</w:t>
      </w:r>
      <w:r w:rsidR="00E66BA1">
        <w:rPr>
          <w:rFonts w:ascii="Liberation Serif" w:hAnsi="Liberation Serif"/>
          <w:sz w:val="28"/>
          <w:szCs w:val="28"/>
        </w:rPr>
        <w:t> </w:t>
      </w:r>
      <w:r w:rsidRPr="00944C6D">
        <w:rPr>
          <w:rFonts w:ascii="Liberation Serif" w:hAnsi="Liberation Serif"/>
          <w:sz w:val="28"/>
          <w:szCs w:val="28"/>
        </w:rPr>
        <w:t>менее</w:t>
      </w:r>
      <w:r>
        <w:rPr>
          <w:rFonts w:ascii="Liberation Serif" w:hAnsi="Liberation Serif"/>
          <w:sz w:val="28"/>
          <w:szCs w:val="28"/>
        </w:rPr>
        <w:t> </w:t>
      </w:r>
      <w:r w:rsidRPr="00944C6D">
        <w:rPr>
          <w:rFonts w:ascii="Liberation Serif" w:hAnsi="Liberation Serif"/>
          <w:sz w:val="28"/>
          <w:szCs w:val="28"/>
        </w:rPr>
        <w:t xml:space="preserve">2,5 % и </w:t>
      </w:r>
      <w:r>
        <w:rPr>
          <w:rFonts w:ascii="Liberation Serif" w:hAnsi="Liberation Serif"/>
          <w:sz w:val="28"/>
          <w:szCs w:val="28"/>
        </w:rPr>
        <w:t> </w:t>
      </w:r>
      <w:r w:rsidRPr="00944C6D">
        <w:rPr>
          <w:rFonts w:ascii="Liberation Serif" w:hAnsi="Liberation Serif"/>
          <w:sz w:val="28"/>
          <w:szCs w:val="28"/>
        </w:rPr>
        <w:t xml:space="preserve">5 % соответственно). </w:t>
      </w:r>
    </w:p>
    <w:p w:rsidR="007F0A65" w:rsidRPr="00944C6D" w:rsidRDefault="007F0A65" w:rsidP="007F0A65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Общий объём расходов по сравнению с оценкой предыдущего периода планируется уменьшить: в 202</w:t>
      </w:r>
      <w:r>
        <w:rPr>
          <w:rFonts w:ascii="Liberation Serif" w:hAnsi="Liberation Serif" w:cs="Times New Roman"/>
          <w:sz w:val="28"/>
          <w:szCs w:val="28"/>
          <w:lang w:val="ru-RU"/>
        </w:rPr>
        <w:t xml:space="preserve">3 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году на </w:t>
      </w:r>
      <w:r>
        <w:rPr>
          <w:rFonts w:ascii="Liberation Serif" w:hAnsi="Liberation Serif" w:cs="Times New Roman"/>
          <w:sz w:val="28"/>
          <w:szCs w:val="28"/>
          <w:lang w:val="ru-RU"/>
        </w:rPr>
        <w:t>194 525,5</w:t>
      </w:r>
      <w:r w:rsidR="004B7F5B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тыс. рублей или </w:t>
      </w:r>
      <w:r>
        <w:rPr>
          <w:rFonts w:ascii="Liberation Serif" w:hAnsi="Liberation Serif" w:cs="Times New Roman"/>
          <w:sz w:val="28"/>
          <w:szCs w:val="28"/>
          <w:lang w:val="ru-RU"/>
        </w:rPr>
        <w:t>10,1 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%; в</w:t>
      </w:r>
      <w:r w:rsidR="00E66BA1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202</w:t>
      </w:r>
      <w:r>
        <w:rPr>
          <w:rFonts w:ascii="Liberation Serif" w:hAnsi="Liberation Serif" w:cs="Times New Roman"/>
          <w:sz w:val="28"/>
          <w:szCs w:val="28"/>
          <w:lang w:val="ru-RU"/>
        </w:rPr>
        <w:t>4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году на </w:t>
      </w:r>
      <w:r>
        <w:rPr>
          <w:rFonts w:ascii="Liberation Serif" w:hAnsi="Liberation Serif" w:cs="Times New Roman"/>
          <w:sz w:val="28"/>
          <w:szCs w:val="28"/>
          <w:lang w:val="ru-RU"/>
        </w:rPr>
        <w:t>378 033,8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тыс. рублей или </w:t>
      </w:r>
      <w:r>
        <w:rPr>
          <w:rFonts w:ascii="Liberation Serif" w:hAnsi="Liberation Serif" w:cs="Times New Roman"/>
          <w:sz w:val="28"/>
          <w:szCs w:val="28"/>
          <w:lang w:val="ru-RU"/>
        </w:rPr>
        <w:t>19,7 %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; в 202</w:t>
      </w:r>
      <w:r>
        <w:rPr>
          <w:rFonts w:ascii="Liberation Serif" w:hAnsi="Liberation Serif" w:cs="Times New Roman"/>
          <w:sz w:val="28"/>
          <w:szCs w:val="28"/>
          <w:lang w:val="ru-RU"/>
        </w:rPr>
        <w:t>5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году </w:t>
      </w:r>
      <w:proofErr w:type="gramStart"/>
      <w:r w:rsidRPr="00944C6D">
        <w:rPr>
          <w:rFonts w:ascii="Liberation Serif" w:hAnsi="Liberation Serif" w:cs="Times New Roman"/>
          <w:sz w:val="28"/>
          <w:szCs w:val="28"/>
          <w:lang w:val="ru-RU"/>
        </w:rPr>
        <w:t>на</w:t>
      </w:r>
      <w:proofErr w:type="gramEnd"/>
      <w:r w:rsidRPr="00944C6D">
        <w:rPr>
          <w:rFonts w:ascii="Liberation Serif" w:hAnsi="Liberation Serif" w:cs="Times New Roman"/>
          <w:sz w:val="28"/>
          <w:szCs w:val="28"/>
        </w:rPr>
        <w:t> </w:t>
      </w:r>
      <w:r>
        <w:rPr>
          <w:rFonts w:ascii="Liberation Serif" w:hAnsi="Liberation Serif" w:cs="Times New Roman"/>
          <w:sz w:val="28"/>
          <w:szCs w:val="28"/>
          <w:lang w:val="ru-RU"/>
        </w:rPr>
        <w:t>362 235,1</w:t>
      </w:r>
      <w:r w:rsidR="004B7F5B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тыс.</w:t>
      </w:r>
      <w:r w:rsidRPr="00944C6D">
        <w:rPr>
          <w:rFonts w:ascii="Liberation Serif" w:hAnsi="Liberation Serif" w:cs="Times New Roman"/>
          <w:sz w:val="28"/>
          <w:szCs w:val="28"/>
        </w:rPr>
        <w:t> 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рублей или </w:t>
      </w:r>
      <w:r>
        <w:rPr>
          <w:rFonts w:ascii="Liberation Serif" w:hAnsi="Liberation Serif" w:cs="Times New Roman"/>
          <w:sz w:val="28"/>
          <w:szCs w:val="28"/>
          <w:lang w:val="ru-RU"/>
        </w:rPr>
        <w:t>18,9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%.  </w:t>
      </w:r>
    </w:p>
    <w:p w:rsidR="007F0A65" w:rsidRPr="009323B1" w:rsidRDefault="007F0A65" w:rsidP="007F0A65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proofErr w:type="gramStart"/>
      <w:r w:rsidRPr="006E5F79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В структуре общего объема расходов местного бюджета наибольший удельный вес занимают расходы по разделам образование, общегосударственные вопросы, культура </w:t>
      </w:r>
      <w:r w:rsidR="004B7F5B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и кинематография, </w:t>
      </w:r>
      <w:r w:rsidRPr="006E5F79">
        <w:rPr>
          <w:rFonts w:ascii="Liberation Serif" w:hAnsi="Liberation Serif" w:cs="Times New Roman"/>
          <w:sz w:val="28"/>
          <w:szCs w:val="28"/>
          <w:lang w:val="ru-RU"/>
        </w:rPr>
        <w:t>социальная политика, объем которых в совокупности составляет в расходах 2023 года – 85,7 % (1 477 090,0 тыс. руб.), 2024 года – 89,9 % (1 367890,0 тыс. руб.), 2025 года – 90,4 % (1 371 197,5 тыс. руб.).</w:t>
      </w:r>
      <w:proofErr w:type="gramEnd"/>
    </w:p>
    <w:p w:rsidR="007F0A65" w:rsidRPr="00944C6D" w:rsidRDefault="007F0A65" w:rsidP="007F0A65">
      <w:pPr>
        <w:spacing w:before="0"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>
        <w:rPr>
          <w:rFonts w:ascii="Liberation Serif" w:hAnsi="Liberation Serif" w:cs="Times New Roman"/>
          <w:sz w:val="28"/>
          <w:szCs w:val="28"/>
          <w:lang w:val="ru-RU"/>
        </w:rPr>
        <w:t>В 2023</w:t>
      </w:r>
      <w:r w:rsidRPr="009323B1">
        <w:rPr>
          <w:rFonts w:ascii="Liberation Serif" w:hAnsi="Liberation Serif" w:cs="Times New Roman"/>
          <w:sz w:val="28"/>
          <w:szCs w:val="28"/>
          <w:lang w:val="ru-RU"/>
        </w:rPr>
        <w:t xml:space="preserve"> году предусмотрено </w:t>
      </w:r>
      <w:r w:rsidR="00E66BA1">
        <w:rPr>
          <w:rFonts w:ascii="Liberation Serif" w:hAnsi="Liberation Serif" w:cs="Times New Roman"/>
          <w:sz w:val="28"/>
          <w:szCs w:val="28"/>
          <w:lang w:val="ru-RU"/>
        </w:rPr>
        <w:t>расходов по разделу «О</w:t>
      </w:r>
      <w:r>
        <w:rPr>
          <w:rFonts w:ascii="Liberation Serif" w:hAnsi="Liberation Serif" w:cs="Times New Roman"/>
          <w:sz w:val="28"/>
          <w:szCs w:val="28"/>
          <w:lang w:val="ru-RU"/>
        </w:rPr>
        <w:t>бразование</w:t>
      </w:r>
      <w:r w:rsidR="00E66BA1">
        <w:rPr>
          <w:rFonts w:ascii="Liberation Serif" w:hAnsi="Liberation Serif" w:cs="Times New Roman"/>
          <w:sz w:val="28"/>
          <w:szCs w:val="28"/>
          <w:lang w:val="ru-RU"/>
        </w:rPr>
        <w:t>»</w:t>
      </w:r>
      <w:r>
        <w:rPr>
          <w:rFonts w:ascii="Liberation Serif" w:hAnsi="Liberation Serif" w:cs="Times New Roman"/>
          <w:sz w:val="28"/>
          <w:szCs w:val="28"/>
          <w:lang w:val="ru-RU"/>
        </w:rPr>
        <w:t xml:space="preserve"> 998 333,1</w:t>
      </w:r>
      <w:r w:rsidR="00E66BA1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тыс. рублей или </w:t>
      </w:r>
      <w:r>
        <w:rPr>
          <w:rFonts w:ascii="Liberation Serif" w:hAnsi="Liberation Serif" w:cs="Times New Roman"/>
          <w:sz w:val="28"/>
          <w:szCs w:val="28"/>
          <w:lang w:val="ru-RU"/>
        </w:rPr>
        <w:t>57,9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% от общих расходов.</w:t>
      </w:r>
    </w:p>
    <w:p w:rsidR="007F0A65" w:rsidRPr="0034351A" w:rsidRDefault="007F0A65" w:rsidP="007F0A65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AB6271">
        <w:rPr>
          <w:rFonts w:ascii="Liberation Serif" w:hAnsi="Liberation Serif" w:cs="Times New Roman"/>
          <w:sz w:val="28"/>
          <w:szCs w:val="28"/>
          <w:lang w:val="ru-RU"/>
        </w:rPr>
        <w:t>В сравнении с оценкой ожидаемого исполнения бюджет</w:t>
      </w:r>
      <w:r>
        <w:rPr>
          <w:rFonts w:ascii="Liberation Serif" w:hAnsi="Liberation Serif" w:cs="Times New Roman"/>
          <w:sz w:val="28"/>
          <w:szCs w:val="28"/>
          <w:lang w:val="ru-RU"/>
        </w:rPr>
        <w:t>а МО Красноуфимский округ 2022 года на образование в 2023</w:t>
      </w:r>
      <w:r w:rsidRPr="00AB6271">
        <w:rPr>
          <w:rFonts w:ascii="Liberation Serif" w:hAnsi="Liberation Serif" w:cs="Times New Roman"/>
          <w:sz w:val="28"/>
          <w:szCs w:val="28"/>
          <w:lang w:val="ru-RU"/>
        </w:rPr>
        <w:t xml:space="preserve"> году планируется </w:t>
      </w:r>
      <w:r w:rsidRPr="0034351A">
        <w:rPr>
          <w:rFonts w:ascii="Liberation Serif" w:hAnsi="Liberation Serif" w:cs="Times New Roman"/>
          <w:sz w:val="28"/>
          <w:szCs w:val="28"/>
          <w:lang w:val="ru-RU"/>
        </w:rPr>
        <w:t>выдели</w:t>
      </w:r>
      <w:r>
        <w:rPr>
          <w:rFonts w:ascii="Liberation Serif" w:hAnsi="Liberation Serif" w:cs="Times New Roman"/>
          <w:sz w:val="28"/>
          <w:szCs w:val="28"/>
          <w:lang w:val="ru-RU"/>
        </w:rPr>
        <w:t xml:space="preserve">ть бюджетных ассигнований меньше на 71 009,2 </w:t>
      </w:r>
      <w:r w:rsidRPr="0034351A">
        <w:rPr>
          <w:rFonts w:ascii="Liberation Serif" w:hAnsi="Liberation Serif" w:cs="Times New Roman"/>
          <w:sz w:val="28"/>
          <w:szCs w:val="28"/>
          <w:lang w:val="ru-RU"/>
        </w:rPr>
        <w:t>тыс. рублей</w:t>
      </w:r>
      <w:r>
        <w:rPr>
          <w:rFonts w:ascii="Liberation Serif" w:hAnsi="Liberation Serif" w:cs="Times New Roman"/>
          <w:sz w:val="28"/>
          <w:szCs w:val="28"/>
          <w:lang w:val="ru-RU"/>
        </w:rPr>
        <w:t xml:space="preserve"> или 6,6 %</w:t>
      </w:r>
      <w:r w:rsidRPr="0034351A">
        <w:rPr>
          <w:rFonts w:ascii="Liberation Serif" w:hAnsi="Liberation Serif" w:cs="Times New Roman"/>
          <w:sz w:val="28"/>
          <w:szCs w:val="28"/>
          <w:lang w:val="ru-RU"/>
        </w:rPr>
        <w:t>.</w:t>
      </w:r>
    </w:p>
    <w:p w:rsidR="007F0A65" w:rsidRPr="00944C6D" w:rsidRDefault="007F0A65" w:rsidP="007F0A65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>
        <w:rPr>
          <w:rFonts w:ascii="Liberation Serif" w:hAnsi="Liberation Serif" w:cs="Times New Roman"/>
          <w:sz w:val="28"/>
          <w:szCs w:val="28"/>
          <w:lang w:val="ru-RU"/>
        </w:rPr>
        <w:t>В 2023</w:t>
      </w:r>
      <w:r w:rsidRPr="0034351A">
        <w:rPr>
          <w:rFonts w:ascii="Liberation Serif" w:hAnsi="Liberation Serif" w:cs="Times New Roman"/>
          <w:sz w:val="28"/>
          <w:szCs w:val="28"/>
          <w:lang w:val="ru-RU"/>
        </w:rPr>
        <w:t xml:space="preserve"> году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предусмотрены расходы </w:t>
      </w:r>
      <w:r w:rsidR="00E66BA1">
        <w:rPr>
          <w:rFonts w:ascii="Liberation Serif" w:hAnsi="Liberation Serif" w:cs="Times New Roman"/>
          <w:sz w:val="28"/>
          <w:szCs w:val="28"/>
          <w:lang w:val="ru-RU"/>
        </w:rPr>
        <w:t>по разделу «К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ультуру</w:t>
      </w:r>
      <w:r w:rsidR="00E66BA1">
        <w:rPr>
          <w:rFonts w:ascii="Liberation Serif" w:hAnsi="Liberation Serif" w:cs="Times New Roman"/>
          <w:sz w:val="28"/>
          <w:szCs w:val="28"/>
          <w:lang w:val="ru-RU"/>
        </w:rPr>
        <w:t>, кинематография»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в сумме 1</w:t>
      </w:r>
      <w:r>
        <w:rPr>
          <w:rFonts w:ascii="Liberation Serif" w:hAnsi="Liberation Serif" w:cs="Times New Roman"/>
          <w:sz w:val="28"/>
          <w:szCs w:val="28"/>
          <w:lang w:val="ru-RU"/>
        </w:rPr>
        <w:t>75 162,3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тыс. рублей или </w:t>
      </w:r>
      <w:r>
        <w:rPr>
          <w:rFonts w:ascii="Liberation Serif" w:hAnsi="Liberation Serif" w:cs="Times New Roman"/>
          <w:sz w:val="28"/>
          <w:szCs w:val="28"/>
          <w:lang w:val="ru-RU"/>
        </w:rPr>
        <w:t xml:space="preserve"> 10,2 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% от общих расходов Проекта решения.</w:t>
      </w:r>
    </w:p>
    <w:p w:rsidR="007F0A65" w:rsidRPr="00944C6D" w:rsidRDefault="007F0A65" w:rsidP="007F0A65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AB6271">
        <w:rPr>
          <w:rFonts w:ascii="Liberation Serif" w:hAnsi="Liberation Serif" w:cs="Times New Roman"/>
          <w:sz w:val="28"/>
          <w:szCs w:val="28"/>
          <w:lang w:val="ru-RU"/>
        </w:rPr>
        <w:t>В сравнении с оценкой ожидаемого исполнения бюджет</w:t>
      </w:r>
      <w:r>
        <w:rPr>
          <w:rFonts w:ascii="Liberation Serif" w:hAnsi="Liberation Serif" w:cs="Times New Roman"/>
          <w:sz w:val="28"/>
          <w:szCs w:val="28"/>
          <w:lang w:val="ru-RU"/>
        </w:rPr>
        <w:t>а МО Красноуфимский округ в 2022 году на культуру в 2023</w:t>
      </w:r>
      <w:r w:rsidRPr="00AB6271">
        <w:rPr>
          <w:rFonts w:ascii="Liberation Serif" w:hAnsi="Liberation Serif" w:cs="Times New Roman"/>
          <w:sz w:val="28"/>
          <w:szCs w:val="28"/>
          <w:lang w:val="ru-RU"/>
        </w:rPr>
        <w:t xml:space="preserve"> году планируется выделить бюджетных</w:t>
      </w:r>
      <w:r>
        <w:rPr>
          <w:rFonts w:ascii="Liberation Serif" w:hAnsi="Liberation Serif" w:cs="Times New Roman"/>
          <w:sz w:val="28"/>
          <w:szCs w:val="28"/>
          <w:lang w:val="ru-RU"/>
        </w:rPr>
        <w:t xml:space="preserve"> ассигнований больше на 23 886,5</w:t>
      </w:r>
      <w:r w:rsidRPr="00AB6271">
        <w:rPr>
          <w:rFonts w:ascii="Liberation Serif" w:hAnsi="Liberation Serif" w:cs="Times New Roman"/>
          <w:sz w:val="28"/>
          <w:szCs w:val="28"/>
          <w:lang w:val="ru-RU"/>
        </w:rPr>
        <w:t xml:space="preserve"> тыс. рублей</w:t>
      </w:r>
      <w:r>
        <w:rPr>
          <w:rFonts w:ascii="Liberation Serif" w:hAnsi="Liberation Serif" w:cs="Times New Roman"/>
          <w:sz w:val="28"/>
          <w:szCs w:val="28"/>
          <w:lang w:val="ru-RU"/>
        </w:rPr>
        <w:t xml:space="preserve"> или на 15,8 %</w:t>
      </w:r>
      <w:r w:rsidRPr="00AB6271">
        <w:rPr>
          <w:rFonts w:ascii="Liberation Serif" w:hAnsi="Liberation Serif" w:cs="Times New Roman"/>
          <w:sz w:val="28"/>
          <w:szCs w:val="28"/>
          <w:lang w:val="ru-RU"/>
        </w:rPr>
        <w:t>.</w:t>
      </w:r>
    </w:p>
    <w:p w:rsidR="007F0A65" w:rsidRPr="00944C6D" w:rsidRDefault="007F0A65" w:rsidP="007F0A65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В 202</w:t>
      </w:r>
      <w:r>
        <w:rPr>
          <w:rFonts w:ascii="Liberation Serif" w:hAnsi="Liberation Serif" w:cs="Times New Roman"/>
          <w:sz w:val="28"/>
          <w:szCs w:val="28"/>
          <w:lang w:val="ru-RU"/>
        </w:rPr>
        <w:t>3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году намечается запланировать ра</w:t>
      </w:r>
      <w:r>
        <w:rPr>
          <w:rFonts w:ascii="Liberation Serif" w:hAnsi="Liberation Serif" w:cs="Times New Roman"/>
          <w:sz w:val="28"/>
          <w:szCs w:val="28"/>
          <w:lang w:val="ru-RU"/>
        </w:rPr>
        <w:t xml:space="preserve">сходы </w:t>
      </w:r>
      <w:r w:rsidR="00E66BA1">
        <w:rPr>
          <w:rFonts w:ascii="Liberation Serif" w:hAnsi="Liberation Serif" w:cs="Times New Roman"/>
          <w:sz w:val="28"/>
          <w:szCs w:val="28"/>
          <w:lang w:val="ru-RU"/>
        </w:rPr>
        <w:t>по разделу «С</w:t>
      </w:r>
      <w:r>
        <w:rPr>
          <w:rFonts w:ascii="Liberation Serif" w:hAnsi="Liberation Serif" w:cs="Times New Roman"/>
          <w:sz w:val="28"/>
          <w:szCs w:val="28"/>
          <w:lang w:val="ru-RU"/>
        </w:rPr>
        <w:t>оциальн</w:t>
      </w:r>
      <w:r w:rsidR="00E66BA1">
        <w:rPr>
          <w:rFonts w:ascii="Liberation Serif" w:hAnsi="Liberation Serif" w:cs="Times New Roman"/>
          <w:sz w:val="28"/>
          <w:szCs w:val="28"/>
          <w:lang w:val="ru-RU"/>
        </w:rPr>
        <w:t>ая</w:t>
      </w:r>
      <w:r>
        <w:rPr>
          <w:rFonts w:ascii="Liberation Serif" w:hAnsi="Liberation Serif" w:cs="Times New Roman"/>
          <w:sz w:val="28"/>
          <w:szCs w:val="28"/>
          <w:lang w:val="ru-RU"/>
        </w:rPr>
        <w:t xml:space="preserve"> политик</w:t>
      </w:r>
      <w:r w:rsidR="00E66BA1">
        <w:rPr>
          <w:rFonts w:ascii="Liberation Serif" w:hAnsi="Liberation Serif" w:cs="Times New Roman"/>
          <w:sz w:val="28"/>
          <w:szCs w:val="28"/>
          <w:lang w:val="ru-RU"/>
        </w:rPr>
        <w:t>а»</w:t>
      </w:r>
      <w:r>
        <w:rPr>
          <w:rFonts w:ascii="Liberation Serif" w:hAnsi="Liberation Serif" w:cs="Times New Roman"/>
          <w:sz w:val="28"/>
          <w:szCs w:val="28"/>
          <w:lang w:val="ru-RU"/>
        </w:rPr>
        <w:t xml:space="preserve"> 131 170,9 тыс. рублей или 7,6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% от общих расходов Проекта решения.</w:t>
      </w:r>
    </w:p>
    <w:p w:rsidR="007F0A65" w:rsidRDefault="007F0A65" w:rsidP="007F0A65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AB6271">
        <w:rPr>
          <w:rFonts w:ascii="Liberation Serif" w:hAnsi="Liberation Serif" w:cs="Times New Roman"/>
          <w:sz w:val="28"/>
          <w:szCs w:val="28"/>
          <w:lang w:val="ru-RU"/>
        </w:rPr>
        <w:t>В сравнении с оценкой ожидаемого исполнения бюджет</w:t>
      </w:r>
      <w:r>
        <w:rPr>
          <w:rFonts w:ascii="Liberation Serif" w:hAnsi="Liberation Serif" w:cs="Times New Roman"/>
          <w:sz w:val="28"/>
          <w:szCs w:val="28"/>
          <w:lang w:val="ru-RU"/>
        </w:rPr>
        <w:t>а МО Красноуфимский округ в 2022</w:t>
      </w:r>
      <w:r w:rsidRPr="00AB6271">
        <w:rPr>
          <w:rFonts w:ascii="Liberation Serif" w:hAnsi="Liberation Serif" w:cs="Times New Roman"/>
          <w:sz w:val="28"/>
          <w:szCs w:val="28"/>
          <w:lang w:val="ru-RU"/>
        </w:rPr>
        <w:t xml:space="preserve"> го</w:t>
      </w:r>
      <w:r>
        <w:rPr>
          <w:rFonts w:ascii="Liberation Serif" w:hAnsi="Liberation Serif" w:cs="Times New Roman"/>
          <w:sz w:val="28"/>
          <w:szCs w:val="28"/>
          <w:lang w:val="ru-RU"/>
        </w:rPr>
        <w:t>ду на социальную политику в 2023</w:t>
      </w:r>
      <w:r w:rsidRPr="00AB6271">
        <w:rPr>
          <w:rFonts w:ascii="Liberation Serif" w:hAnsi="Liberation Serif" w:cs="Times New Roman"/>
          <w:sz w:val="28"/>
          <w:szCs w:val="28"/>
          <w:lang w:val="ru-RU"/>
        </w:rPr>
        <w:t xml:space="preserve"> году планируется выдели</w:t>
      </w:r>
      <w:r>
        <w:rPr>
          <w:rFonts w:ascii="Liberation Serif" w:hAnsi="Liberation Serif" w:cs="Times New Roman"/>
          <w:sz w:val="28"/>
          <w:szCs w:val="28"/>
          <w:lang w:val="ru-RU"/>
        </w:rPr>
        <w:t xml:space="preserve">ть бюджетных ассигнований меньше 5 619,1 тыс. рублей </w:t>
      </w:r>
      <w:r w:rsidRPr="00AB6271">
        <w:rPr>
          <w:rFonts w:ascii="Liberation Serif" w:hAnsi="Liberation Serif" w:cs="Times New Roman"/>
          <w:sz w:val="28"/>
          <w:szCs w:val="28"/>
          <w:lang w:val="ru-RU"/>
        </w:rPr>
        <w:t>или</w:t>
      </w:r>
      <w:r>
        <w:rPr>
          <w:rFonts w:ascii="Liberation Serif" w:hAnsi="Liberation Serif" w:cs="Times New Roman"/>
          <w:sz w:val="28"/>
          <w:szCs w:val="28"/>
          <w:lang w:val="ru-RU"/>
        </w:rPr>
        <w:t xml:space="preserve"> на 4,1 %.</w:t>
      </w:r>
    </w:p>
    <w:p w:rsidR="007F0A65" w:rsidRPr="00944C6D" w:rsidRDefault="007F0A65" w:rsidP="007F0A65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7F0A65" w:rsidRPr="00944C6D" w:rsidRDefault="007F0A65" w:rsidP="007F0A65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Проектом решения предусмотрен</w:t>
      </w:r>
      <w:r>
        <w:rPr>
          <w:rFonts w:ascii="Liberation Serif" w:hAnsi="Liberation Serif" w:cs="Times New Roman"/>
          <w:sz w:val="28"/>
          <w:szCs w:val="28"/>
          <w:lang w:val="ru-RU"/>
        </w:rPr>
        <w:t xml:space="preserve">ы расходы по </w:t>
      </w:r>
      <w:r w:rsidR="00E66BA1">
        <w:rPr>
          <w:rFonts w:ascii="Liberation Serif" w:hAnsi="Liberation Serif" w:cs="Times New Roman"/>
          <w:sz w:val="28"/>
          <w:szCs w:val="28"/>
          <w:lang w:val="ru-RU"/>
        </w:rPr>
        <w:t>7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главным распорядителям бюджетных средств.</w:t>
      </w:r>
    </w:p>
    <w:p w:rsidR="007F0A65" w:rsidRPr="00944C6D" w:rsidRDefault="007F0A65" w:rsidP="007F0A65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lastRenderedPageBreak/>
        <w:t xml:space="preserve">Структура расходов местного бюджета в разрезе главных распорядителей средств </w:t>
      </w:r>
      <w:r>
        <w:rPr>
          <w:rFonts w:ascii="Liberation Serif" w:hAnsi="Liberation Serif" w:cs="Times New Roman"/>
          <w:sz w:val="28"/>
          <w:szCs w:val="28"/>
          <w:lang w:val="ru-RU"/>
        </w:rPr>
        <w:t>бюджета представлена в таблице 6</w:t>
      </w:r>
    </w:p>
    <w:p w:rsidR="007F0A65" w:rsidRDefault="007F0A65" w:rsidP="007F0A65">
      <w:pPr>
        <w:spacing w:before="0" w:after="0" w:line="240" w:lineRule="auto"/>
        <w:ind w:left="-567" w:firstLine="567"/>
        <w:jc w:val="right"/>
        <w:rPr>
          <w:rFonts w:ascii="Liberation Serif" w:hAnsi="Liberation Serif" w:cs="Times New Roman"/>
          <w:sz w:val="28"/>
          <w:szCs w:val="28"/>
          <w:lang w:val="ru-RU"/>
        </w:rPr>
      </w:pPr>
      <w:proofErr w:type="spellStart"/>
      <w:r w:rsidRPr="00944C6D">
        <w:rPr>
          <w:rFonts w:ascii="Liberation Serif" w:hAnsi="Liberation Serif" w:cs="Times New Roman"/>
          <w:sz w:val="28"/>
          <w:szCs w:val="28"/>
        </w:rPr>
        <w:t>Таблица</w:t>
      </w:r>
      <w:proofErr w:type="spellEnd"/>
      <w:r w:rsidRPr="00944C6D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  <w:lang w:val="ru-RU"/>
        </w:rPr>
        <w:t>6</w:t>
      </w:r>
    </w:p>
    <w:tbl>
      <w:tblPr>
        <w:tblW w:w="9371" w:type="dxa"/>
        <w:tblInd w:w="93" w:type="dxa"/>
        <w:tblLayout w:type="fixed"/>
        <w:tblLook w:val="04A0"/>
      </w:tblPr>
      <w:tblGrid>
        <w:gridCol w:w="582"/>
        <w:gridCol w:w="1985"/>
        <w:gridCol w:w="1009"/>
        <w:gridCol w:w="709"/>
        <w:gridCol w:w="1070"/>
        <w:gridCol w:w="740"/>
        <w:gridCol w:w="1008"/>
        <w:gridCol w:w="567"/>
        <w:gridCol w:w="992"/>
        <w:gridCol w:w="709"/>
      </w:tblGrid>
      <w:tr w:rsidR="007F0A65" w:rsidRPr="005B27FB" w:rsidTr="007F0A65">
        <w:trPr>
          <w:trHeight w:val="36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0A65" w:rsidRPr="005B27FB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proofErr w:type="spellStart"/>
            <w:r w:rsidRPr="005B27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ar-SA"/>
              </w:rPr>
              <w:t>Код</w:t>
            </w:r>
            <w:proofErr w:type="spellEnd"/>
            <w:r w:rsidRPr="005B27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ar-SA"/>
              </w:rPr>
              <w:t xml:space="preserve"> </w:t>
            </w:r>
            <w:proofErr w:type="spellStart"/>
            <w:r w:rsidRPr="005B27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ar-SA"/>
              </w:rPr>
              <w:t>ведомства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5B27FB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5B27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Наименование главного распорядителя бюджетных средств</w:t>
            </w:r>
          </w:p>
        </w:tc>
        <w:tc>
          <w:tcPr>
            <w:tcW w:w="1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5B27FB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5B27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Бюджет на 2022год (уточненный план)</w:t>
            </w:r>
          </w:p>
        </w:tc>
        <w:tc>
          <w:tcPr>
            <w:tcW w:w="5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5B27FB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5B27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Проект решения</w:t>
            </w:r>
          </w:p>
        </w:tc>
      </w:tr>
      <w:tr w:rsidR="007F0A65" w:rsidRPr="005B27FB" w:rsidTr="007F0A65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65" w:rsidRPr="005B27FB" w:rsidRDefault="007F0A65" w:rsidP="007F0A65">
            <w:pPr>
              <w:spacing w:before="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65" w:rsidRPr="005B27FB" w:rsidRDefault="007F0A65" w:rsidP="007F0A65">
            <w:pPr>
              <w:spacing w:before="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</w:p>
        </w:tc>
        <w:tc>
          <w:tcPr>
            <w:tcW w:w="1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65" w:rsidRPr="005B27FB" w:rsidRDefault="007F0A65" w:rsidP="007F0A65">
            <w:pPr>
              <w:spacing w:before="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5B27FB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5B27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2023 год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5B27FB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5B27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2024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5B27FB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5B27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2025 год</w:t>
            </w:r>
          </w:p>
        </w:tc>
      </w:tr>
      <w:tr w:rsidR="007F0A65" w:rsidRPr="005B27FB" w:rsidTr="007F0A65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65" w:rsidRPr="005B27FB" w:rsidRDefault="007F0A65" w:rsidP="007F0A65">
            <w:pPr>
              <w:spacing w:before="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65" w:rsidRPr="005B27FB" w:rsidRDefault="007F0A65" w:rsidP="007F0A65">
            <w:pPr>
              <w:spacing w:before="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5B27FB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5B27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тыс</w:t>
            </w:r>
            <w:proofErr w:type="gramStart"/>
            <w:r w:rsidRPr="005B27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.р</w:t>
            </w:r>
            <w:proofErr w:type="gramEnd"/>
            <w:r w:rsidRPr="005B27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A65" w:rsidRPr="005B27FB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5B27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(%)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5B27FB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5B27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тыс</w:t>
            </w:r>
            <w:proofErr w:type="gramStart"/>
            <w:r w:rsidRPr="005B27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.р</w:t>
            </w:r>
            <w:proofErr w:type="gramEnd"/>
            <w:r w:rsidRPr="005B27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уб.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A65" w:rsidRPr="005B27FB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5B27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(%)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5B27FB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5B27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A65" w:rsidRPr="005B27FB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5B27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5B27FB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5B27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тыс</w:t>
            </w:r>
            <w:proofErr w:type="gramStart"/>
            <w:r w:rsidRPr="005B27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.р</w:t>
            </w:r>
            <w:proofErr w:type="gramEnd"/>
            <w:r w:rsidRPr="005B27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A65" w:rsidRPr="005B27FB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5B27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(%)</w:t>
            </w:r>
          </w:p>
        </w:tc>
      </w:tr>
      <w:tr w:rsidR="007F0A65" w:rsidRPr="005B27FB" w:rsidTr="007F0A65">
        <w:trPr>
          <w:trHeight w:val="4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5B27FB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5B27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ar-SA"/>
              </w:rPr>
              <w:t>901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5B27FB" w:rsidRDefault="007F0A65" w:rsidP="007F0A65">
            <w:pPr>
              <w:spacing w:before="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5B27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Администрация МО Красноуфимский округ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5B27FB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B76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793 701,0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5B27FB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5B27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40,7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5B27FB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B76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554 647,1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5B27FB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5B27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32,2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5B27FB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B76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404 846,7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5B27FB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5B27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5B27FB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B76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402 267,4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5B27FB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5B27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26,5</w:t>
            </w:r>
          </w:p>
        </w:tc>
      </w:tr>
      <w:tr w:rsidR="007F0A65" w:rsidRPr="005B27FB" w:rsidTr="007F0A65">
        <w:trPr>
          <w:trHeight w:val="4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5B27FB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5B27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ar-SA"/>
              </w:rPr>
              <w:t>902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5B27FB" w:rsidRDefault="007F0A65" w:rsidP="007F0A65">
            <w:pPr>
              <w:spacing w:before="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 xml:space="preserve">Комитет по управлению имуществом </w:t>
            </w:r>
            <w:r w:rsidRPr="005B27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 xml:space="preserve"> </w:t>
            </w:r>
            <w:r w:rsidRPr="005B27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МО Красноуфимский округ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5B27FB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B76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33 878,2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5B27FB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5B27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1,7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5B27FB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B76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8 660,7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5B27FB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5B27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0,5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5B27FB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B76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8 660,7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5B27FB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5B27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5B27FB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B76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8 660,7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5B27FB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5B27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0,6</w:t>
            </w:r>
          </w:p>
        </w:tc>
      </w:tr>
      <w:tr w:rsidR="007F0A65" w:rsidRPr="005B27FB" w:rsidTr="007F0A65">
        <w:trPr>
          <w:trHeight w:val="4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5B27FB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5B27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ar-SA"/>
              </w:rPr>
              <w:t>906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5B27FB" w:rsidRDefault="007F0A65" w:rsidP="007F0A65">
            <w:pPr>
              <w:spacing w:before="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5B27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МОУО МО Красноуфимский округ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5B27FB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B76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937 588,5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5B27FB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5B27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48,0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5B27FB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B76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950 243,6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5B27FB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5B27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55,1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5B27FB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B76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899 603,2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5B27FB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5B27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5B27FB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B76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908 895,2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5B27FB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5B27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59,9</w:t>
            </w:r>
          </w:p>
        </w:tc>
      </w:tr>
      <w:tr w:rsidR="007F0A65" w:rsidRPr="005B27FB" w:rsidTr="007F0A65">
        <w:trPr>
          <w:trHeight w:val="5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5B27FB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5B27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ar-SA"/>
              </w:rPr>
              <w:t>908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5B27FB" w:rsidRDefault="007F0A65" w:rsidP="007F0A65">
            <w:pPr>
              <w:spacing w:before="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5B27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Отдел культуры и туризма Администрации МО Красноуфимский округ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5B27FB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5B27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 xml:space="preserve">170 </w:t>
            </w:r>
            <w:r w:rsidRPr="006B76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263,9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5B27FB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5B27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8,7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5B27FB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B76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194 991,9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5B27FB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5B27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11,3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5B27FB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B76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191 973,4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5B27FB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5B27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5B27FB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B76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181 400,4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5B27FB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5B27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12,0</w:t>
            </w:r>
          </w:p>
        </w:tc>
      </w:tr>
      <w:tr w:rsidR="007F0A65" w:rsidRPr="005B27FB" w:rsidTr="007F0A65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5B27FB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5B27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ar-SA"/>
              </w:rPr>
              <w:t>912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5B27FB" w:rsidRDefault="007F0A65" w:rsidP="007F0A65">
            <w:pPr>
              <w:spacing w:before="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5B27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Дума МО Красноуфимский округ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5B27FB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B76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2 494,0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5B27FB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5B27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0,1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5B27FB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B76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2 625,4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5B27FB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5B27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0,2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5B27FB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B76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2 625,4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5B27FB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5B27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5B27FB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B76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2 625,4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5B27FB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5B27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0,2</w:t>
            </w:r>
          </w:p>
        </w:tc>
      </w:tr>
      <w:tr w:rsidR="007F0A65" w:rsidRPr="005B27FB" w:rsidTr="007F0A65">
        <w:trPr>
          <w:trHeight w:val="3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5B27FB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5B27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ar-SA"/>
              </w:rPr>
              <w:t>913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5B27FB" w:rsidRDefault="007F0A65" w:rsidP="007F0A65">
            <w:pPr>
              <w:spacing w:before="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5B27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Ревизионная комиссия МО Красноуфимский округ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5B27FB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B76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3 550,8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5B27FB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5B27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0,2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5B27FB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5B27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3246,9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5B27FB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5B27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0,2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5B27FB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5B27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3243,9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5B27FB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5B27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5B27FB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B76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3243,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5B27FB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5B27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0,2</w:t>
            </w:r>
          </w:p>
        </w:tc>
      </w:tr>
      <w:tr w:rsidR="007F0A65" w:rsidRPr="005B27FB" w:rsidTr="007F0A65">
        <w:trPr>
          <w:trHeight w:val="5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5B27FB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5B27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ar-SA"/>
              </w:rPr>
              <w:t>919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5B27FB" w:rsidRDefault="007F0A65" w:rsidP="007F0A65">
            <w:pPr>
              <w:spacing w:before="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5B27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Финансовый отдел администрации  МО Красноуфимский округ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5B27FB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6B767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10 118,8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5B27FB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5B27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0,5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5B27FB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5B27FB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val="ru-RU" w:eastAsia="ru-RU" w:bidi="ar-SA"/>
              </w:rPr>
              <w:t>10370,7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5B27FB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5B27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0,6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5B27FB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5B27FB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val="ru-RU" w:eastAsia="ru-RU" w:bidi="ar-SA"/>
              </w:rPr>
              <w:t>10370,7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5B27FB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5B27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5B27FB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5B27FB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val="ru-RU" w:eastAsia="ru-RU" w:bidi="ar-SA"/>
              </w:rPr>
              <w:t>10370,7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5B27FB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5B27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0,7</w:t>
            </w:r>
          </w:p>
        </w:tc>
      </w:tr>
      <w:tr w:rsidR="007F0A65" w:rsidRPr="005B27FB" w:rsidTr="007F0A65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5B27FB" w:rsidRDefault="007F0A65" w:rsidP="007F0A65">
            <w:pPr>
              <w:spacing w:before="0"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5B27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ru-RU" w:eastAsia="ru-RU"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5B27FB" w:rsidRDefault="007F0A65" w:rsidP="007F0A65">
            <w:pPr>
              <w:spacing w:before="0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5B27F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Всего расходов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5B27FB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6B767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1 951 595,2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5B27FB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5B27F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5B27FB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6B767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1 724 786,3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5B27FB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5B27F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100,0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5B27FB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6B767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1 521 324,0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5B27FB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5B27F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5B27FB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6B767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1 517 463,7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5B27FB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5B27F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100,0</w:t>
            </w:r>
          </w:p>
        </w:tc>
      </w:tr>
    </w:tbl>
    <w:p w:rsidR="007F0A65" w:rsidRDefault="007F0A65" w:rsidP="007F0A65">
      <w:pPr>
        <w:pStyle w:val="Default"/>
        <w:jc w:val="both"/>
        <w:rPr>
          <w:rFonts w:ascii="Liberation Serif" w:eastAsiaTheme="minorEastAsia" w:hAnsi="Liberation Serif"/>
          <w:color w:val="000000" w:themeColor="text1"/>
          <w:sz w:val="28"/>
          <w:szCs w:val="28"/>
          <w:lang w:bidi="en-US"/>
        </w:rPr>
      </w:pPr>
    </w:p>
    <w:p w:rsidR="007F0A65" w:rsidRPr="002E44EC" w:rsidRDefault="007F0A65" w:rsidP="007F0A65">
      <w:pPr>
        <w:pStyle w:val="Default"/>
        <w:ind w:firstLine="709"/>
        <w:jc w:val="both"/>
        <w:rPr>
          <w:rFonts w:ascii="Liberation Serif" w:eastAsiaTheme="minorEastAsia" w:hAnsi="Liberation Serif"/>
          <w:color w:val="000000" w:themeColor="text1"/>
          <w:sz w:val="28"/>
          <w:szCs w:val="28"/>
          <w:lang w:bidi="en-US"/>
        </w:rPr>
      </w:pPr>
      <w:r>
        <w:rPr>
          <w:rFonts w:ascii="Liberation Serif" w:eastAsiaTheme="minorEastAsia" w:hAnsi="Liberation Serif"/>
          <w:color w:val="000000" w:themeColor="text1"/>
          <w:sz w:val="28"/>
          <w:szCs w:val="28"/>
          <w:lang w:bidi="en-US"/>
        </w:rPr>
        <w:t>Распределение бюджетных ассигнований в</w:t>
      </w:r>
      <w:r w:rsidRPr="00944C6D">
        <w:rPr>
          <w:rFonts w:ascii="Liberation Serif" w:hAnsi="Liberation Serif"/>
          <w:sz w:val="28"/>
          <w:szCs w:val="28"/>
        </w:rPr>
        <w:t xml:space="preserve"> разрезе главных распорядителей средств бюджета </w:t>
      </w:r>
      <w:r>
        <w:rPr>
          <w:rFonts w:ascii="Liberation Serif" w:eastAsiaTheme="minorEastAsia" w:hAnsi="Liberation Serif"/>
          <w:color w:val="000000" w:themeColor="text1"/>
          <w:sz w:val="28"/>
          <w:szCs w:val="28"/>
          <w:lang w:bidi="en-US"/>
        </w:rPr>
        <w:t>на 2023 и на плановый период 2024-2025 годов представлено в таблице 6 (общий объем  расходов на 2024-2025 годы  приведен  без учета условно утвержденных расходов).</w:t>
      </w:r>
    </w:p>
    <w:p w:rsidR="007F0A65" w:rsidRDefault="007F0A65" w:rsidP="007F0A65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proofErr w:type="gramStart"/>
      <w:r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В структуре общего объема расходов местного бюджета наибольший удельный вес занимают расходы по главному распорядителю бюджетных средств – 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МОУО МО Красноуфимский округ, расходы которого в Проекте решения на 202</w:t>
      </w:r>
      <w:r>
        <w:rPr>
          <w:rFonts w:ascii="Liberation Serif" w:hAnsi="Liberation Serif" w:cs="Times New Roman"/>
          <w:sz w:val="28"/>
          <w:szCs w:val="28"/>
          <w:lang w:val="ru-RU"/>
        </w:rPr>
        <w:t>3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 предусмотрены в сумме – </w:t>
      </w:r>
      <w:r>
        <w:rPr>
          <w:rFonts w:ascii="Liberation Serif" w:hAnsi="Liberation Serif" w:cs="Times New Roman"/>
          <w:sz w:val="28"/>
          <w:szCs w:val="28"/>
          <w:lang w:val="ru-RU"/>
        </w:rPr>
        <w:t>950 243,6</w:t>
      </w:r>
      <w:r w:rsidRPr="00944C6D">
        <w:rPr>
          <w:rFonts w:ascii="Liberation Serif" w:hAnsi="Liberation Serif" w:cs="Times New Roman"/>
          <w:sz w:val="28"/>
          <w:szCs w:val="28"/>
        </w:rPr>
        <w:t> </w:t>
      </w:r>
      <w:r>
        <w:rPr>
          <w:rFonts w:ascii="Liberation Serif" w:hAnsi="Liberation Serif" w:cs="Times New Roman"/>
          <w:sz w:val="28"/>
          <w:szCs w:val="28"/>
          <w:lang w:val="ru-RU"/>
        </w:rPr>
        <w:t>тыс. рублей или 55,1</w:t>
      </w:r>
      <w:r w:rsidRPr="00944C6D">
        <w:rPr>
          <w:rFonts w:ascii="Liberation Serif" w:hAnsi="Liberation Serif" w:cs="Times New Roman"/>
          <w:sz w:val="28"/>
          <w:szCs w:val="28"/>
        </w:rPr>
        <w:t> 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% от общего объёма расходов местного бюджета; в 202</w:t>
      </w:r>
      <w:r>
        <w:rPr>
          <w:rFonts w:ascii="Liberation Serif" w:hAnsi="Liberation Serif" w:cs="Times New Roman"/>
          <w:sz w:val="28"/>
          <w:szCs w:val="28"/>
          <w:lang w:val="ru-RU"/>
        </w:rPr>
        <w:t>4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году </w:t>
      </w:r>
      <w:r>
        <w:rPr>
          <w:rFonts w:ascii="Liberation Serif" w:hAnsi="Liberation Serif" w:cs="Times New Roman"/>
          <w:sz w:val="28"/>
          <w:szCs w:val="28"/>
          <w:lang w:val="ru-RU"/>
        </w:rPr>
        <w:t>–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>
        <w:rPr>
          <w:rFonts w:ascii="Liberation Serif" w:hAnsi="Liberation Serif" w:cs="Times New Roman"/>
          <w:sz w:val="28"/>
          <w:szCs w:val="28"/>
          <w:lang w:val="ru-RU"/>
        </w:rPr>
        <w:t>899 603,2</w:t>
      </w:r>
      <w:r w:rsidRPr="00944C6D">
        <w:rPr>
          <w:rFonts w:ascii="Liberation Serif" w:hAnsi="Liberation Serif" w:cs="Times New Roman"/>
          <w:sz w:val="28"/>
          <w:szCs w:val="28"/>
        </w:rPr>
        <w:t> 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тыс. рублей или 5</w:t>
      </w:r>
      <w:r>
        <w:rPr>
          <w:rFonts w:ascii="Liberation Serif" w:hAnsi="Liberation Serif" w:cs="Times New Roman"/>
          <w:sz w:val="28"/>
          <w:szCs w:val="28"/>
          <w:lang w:val="ru-RU"/>
        </w:rPr>
        <w:t>9,1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% от общего объёма расходов местного бюджета;</w:t>
      </w:r>
      <w:proofErr w:type="gramEnd"/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в 202</w:t>
      </w:r>
      <w:r>
        <w:rPr>
          <w:rFonts w:ascii="Liberation Serif" w:hAnsi="Liberation Serif" w:cs="Times New Roman"/>
          <w:sz w:val="28"/>
          <w:szCs w:val="28"/>
          <w:lang w:val="ru-RU"/>
        </w:rPr>
        <w:t>5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году – </w:t>
      </w:r>
      <w:r>
        <w:rPr>
          <w:rFonts w:ascii="Liberation Serif" w:hAnsi="Liberation Serif" w:cs="Times New Roman"/>
          <w:sz w:val="28"/>
          <w:szCs w:val="28"/>
          <w:lang w:val="ru-RU"/>
        </w:rPr>
        <w:t>908 895,2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тыс. рублей или </w:t>
      </w:r>
      <w:r>
        <w:rPr>
          <w:rFonts w:ascii="Liberation Serif" w:hAnsi="Liberation Serif" w:cs="Times New Roman"/>
          <w:sz w:val="28"/>
          <w:szCs w:val="28"/>
          <w:lang w:val="ru-RU"/>
        </w:rPr>
        <w:t>59,9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% от общего об</w:t>
      </w:r>
      <w:r>
        <w:rPr>
          <w:rFonts w:ascii="Liberation Serif" w:hAnsi="Liberation Serif" w:cs="Times New Roman"/>
          <w:sz w:val="28"/>
          <w:szCs w:val="28"/>
          <w:lang w:val="ru-RU"/>
        </w:rPr>
        <w:t>ъёма расходов местного бюджета.</w:t>
      </w:r>
    </w:p>
    <w:p w:rsidR="00671A4A" w:rsidRDefault="00671A4A" w:rsidP="007F0A65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7F0A65" w:rsidRPr="00944C6D" w:rsidRDefault="007F0A65" w:rsidP="007F0A65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Расходы на содержание органов местного самоуправления на 202</w:t>
      </w:r>
      <w:r>
        <w:rPr>
          <w:rFonts w:ascii="Liberation Serif" w:hAnsi="Liberation Serif" w:cs="Times New Roman"/>
          <w:sz w:val="28"/>
          <w:szCs w:val="28"/>
          <w:lang w:val="ru-RU"/>
        </w:rPr>
        <w:t>3 год представлены в таблице 7</w:t>
      </w:r>
    </w:p>
    <w:p w:rsidR="007F0A65" w:rsidRDefault="007F0A65" w:rsidP="007F0A65">
      <w:pPr>
        <w:spacing w:before="0" w:after="0" w:line="240" w:lineRule="auto"/>
        <w:ind w:firstLine="709"/>
        <w:jc w:val="right"/>
        <w:rPr>
          <w:rFonts w:ascii="Liberation Serif" w:hAnsi="Liberation Serif" w:cs="Times New Roman"/>
          <w:sz w:val="28"/>
          <w:szCs w:val="28"/>
          <w:lang w:val="ru-RU"/>
        </w:rPr>
      </w:pPr>
      <w:proofErr w:type="spellStart"/>
      <w:r w:rsidRPr="00944C6D">
        <w:rPr>
          <w:rFonts w:ascii="Liberation Serif" w:hAnsi="Liberation Serif" w:cs="Times New Roman"/>
          <w:sz w:val="28"/>
          <w:szCs w:val="28"/>
        </w:rPr>
        <w:t>Таблица</w:t>
      </w:r>
      <w:proofErr w:type="spellEnd"/>
      <w:r>
        <w:rPr>
          <w:rFonts w:ascii="Liberation Serif" w:hAnsi="Liberation Serif" w:cs="Times New Roman"/>
          <w:sz w:val="28"/>
          <w:szCs w:val="28"/>
          <w:lang w:val="ru-RU"/>
        </w:rPr>
        <w:t xml:space="preserve"> 7</w:t>
      </w:r>
    </w:p>
    <w:tbl>
      <w:tblPr>
        <w:tblW w:w="9371" w:type="dxa"/>
        <w:tblInd w:w="93" w:type="dxa"/>
        <w:tblLook w:val="04A0"/>
      </w:tblPr>
      <w:tblGrid>
        <w:gridCol w:w="2850"/>
        <w:gridCol w:w="3119"/>
        <w:gridCol w:w="3402"/>
      </w:tblGrid>
      <w:tr w:rsidR="007F0A65" w:rsidRPr="006B7674" w:rsidTr="007F0A65">
        <w:trPr>
          <w:trHeight w:val="322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8B4617" w:rsidRDefault="007F0A65" w:rsidP="007F0A6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B46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Код ведомства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8B4617" w:rsidRDefault="007F0A65" w:rsidP="007F0A6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B46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Код подраздела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8B4617" w:rsidRDefault="007F0A65" w:rsidP="007F0A6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B46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 xml:space="preserve">Проект решения на 2023 год </w:t>
            </w:r>
          </w:p>
        </w:tc>
      </w:tr>
      <w:tr w:rsidR="007F0A65" w:rsidRPr="006B7674" w:rsidTr="007F0A65">
        <w:trPr>
          <w:trHeight w:val="6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65" w:rsidRPr="008B4617" w:rsidRDefault="007F0A65" w:rsidP="007F0A6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65" w:rsidRPr="008B4617" w:rsidRDefault="007F0A65" w:rsidP="007F0A6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8B4617" w:rsidRDefault="007F0A65" w:rsidP="007F0A6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B46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(тыс. руб.)</w:t>
            </w:r>
          </w:p>
        </w:tc>
      </w:tr>
      <w:tr w:rsidR="007F0A65" w:rsidRPr="006B7674" w:rsidTr="007F0A65">
        <w:trPr>
          <w:trHeight w:val="18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8B4617" w:rsidRDefault="007F0A65" w:rsidP="007F0A6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B46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901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8B4617" w:rsidRDefault="00E66BA1" w:rsidP="007F0A6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0</w:t>
            </w:r>
            <w:r w:rsidR="007F0A65" w:rsidRPr="008B46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8B4617" w:rsidRDefault="007F0A65" w:rsidP="007F0A6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B46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2</w:t>
            </w:r>
            <w:r w:rsidR="004B7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r w:rsidRPr="008B46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943,5</w:t>
            </w:r>
          </w:p>
        </w:tc>
      </w:tr>
      <w:tr w:rsidR="007F0A65" w:rsidRPr="006B7674" w:rsidTr="007F0A65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8B4617" w:rsidRDefault="007F0A65" w:rsidP="007F0A6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B46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901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8B4617" w:rsidRDefault="00E66BA1" w:rsidP="007F0A6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0</w:t>
            </w:r>
            <w:r w:rsidR="007F0A65" w:rsidRPr="008B46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104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8B4617" w:rsidRDefault="007F0A65" w:rsidP="007F0A6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B46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44</w:t>
            </w:r>
            <w:r w:rsidR="004B7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r w:rsidRPr="008B46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512,6</w:t>
            </w:r>
          </w:p>
        </w:tc>
      </w:tr>
      <w:tr w:rsidR="007F0A65" w:rsidRPr="006B7674" w:rsidTr="007F0A65">
        <w:trPr>
          <w:trHeight w:val="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8B4617" w:rsidRDefault="007F0A65" w:rsidP="007F0A6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B46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901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8B4617" w:rsidRDefault="00E66BA1" w:rsidP="007F0A6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0</w:t>
            </w:r>
            <w:r w:rsidR="007F0A65" w:rsidRPr="008B46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113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8B4617" w:rsidRDefault="007F0A65" w:rsidP="007F0A6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B46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5</w:t>
            </w:r>
            <w:r w:rsidR="004B7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r w:rsidRPr="008B46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735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,0</w:t>
            </w:r>
          </w:p>
        </w:tc>
      </w:tr>
      <w:tr w:rsidR="007F0A65" w:rsidRPr="006B7674" w:rsidTr="007F0A65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8B4617" w:rsidRDefault="007F0A65" w:rsidP="007F0A6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B46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902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8B4617" w:rsidRDefault="00E66BA1" w:rsidP="007F0A6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0</w:t>
            </w:r>
            <w:r w:rsidR="007F0A65" w:rsidRPr="008B46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113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8B4617" w:rsidRDefault="007F0A65" w:rsidP="007F0A6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B46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3</w:t>
            </w:r>
            <w:r w:rsidR="004B7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r w:rsidRPr="008B46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356,1</w:t>
            </w:r>
          </w:p>
        </w:tc>
      </w:tr>
      <w:tr w:rsidR="007F0A65" w:rsidRPr="006B7674" w:rsidTr="007F0A65">
        <w:trPr>
          <w:trHeight w:val="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8B4617" w:rsidRDefault="007F0A65" w:rsidP="007F0A6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B46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906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8B4617" w:rsidRDefault="00E66BA1" w:rsidP="007F0A6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0</w:t>
            </w:r>
            <w:r w:rsidR="007F0A65" w:rsidRPr="008B46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709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8B4617" w:rsidRDefault="007F0A65" w:rsidP="007F0A6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B46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2</w:t>
            </w:r>
            <w:r w:rsidR="004B7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8B46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927</w:t>
            </w:r>
            <w:r w:rsidR="004B7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,0</w:t>
            </w:r>
          </w:p>
        </w:tc>
      </w:tr>
      <w:tr w:rsidR="007F0A65" w:rsidRPr="006B7674" w:rsidTr="007F0A65">
        <w:trPr>
          <w:trHeight w:val="2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8B4617" w:rsidRDefault="007F0A65" w:rsidP="007F0A6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B46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908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8B4617" w:rsidRDefault="00E66BA1" w:rsidP="007F0A6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0</w:t>
            </w:r>
            <w:r w:rsidR="007F0A65" w:rsidRPr="008B46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804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8B4617" w:rsidRDefault="007F0A65" w:rsidP="007F0A6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B46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757,2</w:t>
            </w:r>
          </w:p>
        </w:tc>
      </w:tr>
      <w:tr w:rsidR="007F0A65" w:rsidRPr="006B7674" w:rsidTr="007F0A65">
        <w:trPr>
          <w:trHeight w:val="22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8B4617" w:rsidRDefault="007F0A65" w:rsidP="007F0A6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B46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912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8B4617" w:rsidRDefault="00E66BA1" w:rsidP="007F0A6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0</w:t>
            </w:r>
            <w:r w:rsidR="007F0A65" w:rsidRPr="008B46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8B4617" w:rsidRDefault="007F0A65" w:rsidP="007F0A6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B46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1</w:t>
            </w:r>
            <w:r w:rsidR="004B7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r w:rsidRPr="008B46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885,8</w:t>
            </w:r>
          </w:p>
        </w:tc>
      </w:tr>
      <w:tr w:rsidR="007F0A65" w:rsidRPr="006B7674" w:rsidTr="007F0A65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8B4617" w:rsidRDefault="007F0A65" w:rsidP="007F0A6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B46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913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8B4617" w:rsidRDefault="00E66BA1" w:rsidP="007F0A6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0</w:t>
            </w:r>
            <w:r w:rsidR="007F0A65" w:rsidRPr="008B46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106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8B4617" w:rsidRDefault="007F0A65" w:rsidP="007F0A6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B46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3</w:t>
            </w:r>
            <w:r w:rsidR="004B7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r w:rsidRPr="008B46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243,9</w:t>
            </w:r>
          </w:p>
        </w:tc>
      </w:tr>
      <w:tr w:rsidR="007F0A65" w:rsidRPr="006B7674" w:rsidTr="007F0A65">
        <w:trPr>
          <w:trHeight w:val="6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8B4617" w:rsidRDefault="007F0A65" w:rsidP="007F0A6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B46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919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8B4617" w:rsidRDefault="00E66BA1" w:rsidP="007F0A6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0</w:t>
            </w:r>
            <w:r w:rsidR="007F0A65" w:rsidRPr="008B46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106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8B4617" w:rsidRDefault="007F0A65" w:rsidP="007F0A6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B46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10</w:t>
            </w:r>
            <w:r w:rsidR="004B7F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r w:rsidRPr="008B46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 w:bidi="ar-SA"/>
              </w:rPr>
              <w:t>108,2</w:t>
            </w:r>
          </w:p>
        </w:tc>
      </w:tr>
      <w:tr w:rsidR="007F0A65" w:rsidRPr="006B7674" w:rsidTr="007F0A65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8B4617" w:rsidRDefault="007F0A65" w:rsidP="007F0A6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8B46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итого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8B4617" w:rsidRDefault="007F0A65" w:rsidP="007F0A65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8B46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8B4617" w:rsidRDefault="007F0A65" w:rsidP="007F0A6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8B46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75</w:t>
            </w:r>
            <w:r w:rsidR="004B7F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 xml:space="preserve"> </w:t>
            </w:r>
            <w:r w:rsidRPr="008B461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469,3</w:t>
            </w:r>
          </w:p>
        </w:tc>
      </w:tr>
    </w:tbl>
    <w:p w:rsidR="007F0A65" w:rsidRDefault="007F0A65" w:rsidP="007F0A65">
      <w:pPr>
        <w:spacing w:before="0" w:after="0" w:line="240" w:lineRule="auto"/>
        <w:rPr>
          <w:rFonts w:ascii="Liberation Serif" w:hAnsi="Liberation Serif" w:cs="Times New Roman"/>
          <w:sz w:val="28"/>
          <w:szCs w:val="28"/>
          <w:lang w:val="ru-RU"/>
        </w:rPr>
      </w:pPr>
    </w:p>
    <w:p w:rsidR="007F0A65" w:rsidRPr="007F0A65" w:rsidRDefault="007F0A65" w:rsidP="00E66BA1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proofErr w:type="gramStart"/>
      <w:r w:rsidRPr="00944C6D">
        <w:rPr>
          <w:rFonts w:ascii="Liberation Serif" w:hAnsi="Liberation Serif" w:cs="Times New Roman"/>
          <w:sz w:val="28"/>
          <w:szCs w:val="28"/>
          <w:lang w:val="ru-RU"/>
        </w:rPr>
        <w:lastRenderedPageBreak/>
        <w:t>Проектом решения расходы на содержание органов местного самоуправления на 202</w:t>
      </w:r>
      <w:r w:rsidR="00E66BA1">
        <w:rPr>
          <w:rFonts w:ascii="Liberation Serif" w:hAnsi="Liberation Serif" w:cs="Times New Roman"/>
          <w:sz w:val="28"/>
          <w:szCs w:val="28"/>
          <w:lang w:val="ru-RU"/>
        </w:rPr>
        <w:t>3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 предусмотрены в размере </w:t>
      </w:r>
      <w:r>
        <w:rPr>
          <w:rFonts w:ascii="Liberation Serif" w:hAnsi="Liberation Serif" w:cs="Times New Roman"/>
          <w:sz w:val="28"/>
          <w:szCs w:val="28"/>
          <w:lang w:val="ru-RU"/>
        </w:rPr>
        <w:t>75 469,</w:t>
      </w:r>
      <w:r w:rsidR="00494C1D" w:rsidRPr="00494C1D">
        <w:rPr>
          <w:rFonts w:ascii="Liberation Serif" w:hAnsi="Liberation Serif" w:cs="Times New Roman"/>
          <w:sz w:val="28"/>
          <w:szCs w:val="28"/>
          <w:lang w:val="ru-RU"/>
        </w:rPr>
        <w:t>3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тыс. рублей, что меньше на </w:t>
      </w:r>
      <w:r w:rsidR="00494C1D" w:rsidRPr="00494C1D">
        <w:rPr>
          <w:rFonts w:ascii="Liberation Serif" w:hAnsi="Liberation Serif" w:cs="Times New Roman"/>
          <w:sz w:val="28"/>
          <w:szCs w:val="28"/>
          <w:lang w:val="ru-RU"/>
        </w:rPr>
        <w:t>2</w:t>
      </w:r>
      <w:r w:rsidR="00494C1D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494C1D" w:rsidRPr="00494C1D">
        <w:rPr>
          <w:rFonts w:ascii="Liberation Serif" w:hAnsi="Liberation Serif" w:cs="Times New Roman"/>
          <w:sz w:val="28"/>
          <w:szCs w:val="28"/>
          <w:lang w:val="ru-RU"/>
        </w:rPr>
        <w:t>931</w:t>
      </w:r>
      <w:r w:rsidR="00494C1D">
        <w:rPr>
          <w:rFonts w:ascii="Liberation Serif" w:hAnsi="Liberation Serif" w:cs="Times New Roman"/>
          <w:sz w:val="28"/>
          <w:szCs w:val="28"/>
          <w:lang w:val="ru-RU"/>
        </w:rPr>
        <w:t>,</w:t>
      </w:r>
      <w:r w:rsidR="00494C1D" w:rsidRPr="00494C1D">
        <w:rPr>
          <w:rFonts w:ascii="Liberation Serif" w:hAnsi="Liberation Serif" w:cs="Times New Roman"/>
          <w:sz w:val="28"/>
          <w:szCs w:val="28"/>
          <w:lang w:val="ru-RU"/>
        </w:rPr>
        <w:t>7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тыс</w:t>
      </w:r>
      <w:r w:rsidRPr="00B95461">
        <w:rPr>
          <w:rFonts w:ascii="Liberation Serif" w:hAnsi="Liberation Serif" w:cs="Times New Roman"/>
          <w:sz w:val="28"/>
          <w:szCs w:val="28"/>
          <w:lang w:val="ru-RU"/>
        </w:rPr>
        <w:t>. рублей норматива на содержание органов местного самоуправления МО Красноуфимский округ на 2023 год (7</w:t>
      </w:r>
      <w:r w:rsidR="00494C1D" w:rsidRPr="00494C1D">
        <w:rPr>
          <w:rFonts w:ascii="Liberation Serif" w:hAnsi="Liberation Serif" w:cs="Times New Roman"/>
          <w:sz w:val="28"/>
          <w:szCs w:val="28"/>
          <w:lang w:val="ru-RU"/>
        </w:rPr>
        <w:t>8</w:t>
      </w:r>
      <w:r w:rsidRPr="00B95461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="00494C1D" w:rsidRPr="00494C1D">
        <w:rPr>
          <w:rFonts w:ascii="Liberation Serif" w:hAnsi="Liberation Serif" w:cs="Times New Roman"/>
          <w:sz w:val="28"/>
          <w:szCs w:val="28"/>
          <w:lang w:val="ru-RU"/>
        </w:rPr>
        <w:t>401</w:t>
      </w:r>
      <w:r w:rsidRPr="00B95461">
        <w:rPr>
          <w:rFonts w:ascii="Liberation Serif" w:hAnsi="Liberation Serif" w:cs="Times New Roman"/>
          <w:sz w:val="28"/>
          <w:szCs w:val="28"/>
          <w:lang w:val="ru-RU"/>
        </w:rPr>
        <w:t>,0</w:t>
      </w:r>
      <w:r w:rsidR="00494C1D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Pr="00B95461">
        <w:rPr>
          <w:rFonts w:ascii="Liberation Serif" w:hAnsi="Liberation Serif" w:cs="Times New Roman"/>
          <w:sz w:val="28"/>
          <w:szCs w:val="28"/>
          <w:lang w:val="ru-RU"/>
        </w:rPr>
        <w:t xml:space="preserve">тыс. рублей), установленного в проекте Постановления Правительства Свердловской области </w:t>
      </w:r>
      <w:r w:rsidRPr="00E66BA1">
        <w:rPr>
          <w:rFonts w:ascii="Liberation Serif" w:hAnsi="Liberation Serif" w:cs="Times New Roman"/>
          <w:sz w:val="28"/>
          <w:szCs w:val="28"/>
          <w:lang w:val="ru-RU"/>
        </w:rPr>
        <w:t>«</w:t>
      </w:r>
      <w:hyperlink r:id="rId17" w:history="1">
        <w:r w:rsidRPr="00E66BA1">
          <w:rPr>
            <w:rStyle w:val="a3"/>
            <w:rFonts w:ascii="Liberation Serif" w:hAnsi="Liberation Serif"/>
            <w:color w:val="auto"/>
            <w:sz w:val="28"/>
            <w:szCs w:val="28"/>
            <w:u w:val="none"/>
            <w:lang w:val="ru-RU"/>
          </w:rPr>
          <w:t>Об установлении нормативов формирования расходов на содержание органов местного самоуправления муниципальных образований</w:t>
        </w:r>
        <w:proofErr w:type="gramEnd"/>
        <w:r w:rsidRPr="00E66BA1">
          <w:rPr>
            <w:rStyle w:val="a3"/>
            <w:rFonts w:ascii="Liberation Serif" w:hAnsi="Liberation Serif"/>
            <w:color w:val="auto"/>
            <w:sz w:val="28"/>
            <w:szCs w:val="28"/>
            <w:u w:val="none"/>
            <w:lang w:val="ru-RU"/>
          </w:rPr>
          <w:t xml:space="preserve">, </w:t>
        </w:r>
        <w:proofErr w:type="gramStart"/>
        <w:r w:rsidRPr="00E66BA1">
          <w:rPr>
            <w:rStyle w:val="a3"/>
            <w:rFonts w:ascii="Liberation Serif" w:hAnsi="Liberation Serif"/>
            <w:color w:val="auto"/>
            <w:sz w:val="28"/>
            <w:szCs w:val="28"/>
            <w:u w:val="none"/>
            <w:lang w:val="ru-RU"/>
          </w:rPr>
          <w:t>расположенных</w:t>
        </w:r>
        <w:proofErr w:type="gramEnd"/>
        <w:r w:rsidRPr="00E66BA1">
          <w:rPr>
            <w:rStyle w:val="a3"/>
            <w:rFonts w:ascii="Liberation Serif" w:hAnsi="Liberation Serif"/>
            <w:color w:val="auto"/>
            <w:sz w:val="28"/>
            <w:szCs w:val="28"/>
            <w:u w:val="none"/>
            <w:lang w:val="ru-RU"/>
          </w:rPr>
          <w:t xml:space="preserve"> на территории Свердловской области, на 2023 год»</w:t>
        </w:r>
      </w:hyperlink>
    </w:p>
    <w:p w:rsidR="007F0A65" w:rsidRDefault="007F0A65" w:rsidP="007F0A65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В Проекте решения ежегодно предусмотрен Резервный фонд Администрации МО Красноуфимский округ в размере 2</w:t>
      </w:r>
      <w:r>
        <w:rPr>
          <w:rFonts w:ascii="Liberation Serif" w:hAnsi="Liberation Serif" w:cs="Times New Roman"/>
          <w:sz w:val="28"/>
          <w:szCs w:val="28"/>
          <w:lang w:val="ru-RU"/>
        </w:rPr>
        <w:t>12,5 тыс. рублей или 0,01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% от общего объём расходов местного бюджета, что соответствует требованию пункта 3 статьи 81 БК РФ. </w:t>
      </w:r>
    </w:p>
    <w:p w:rsidR="00671A4A" w:rsidRPr="00944C6D" w:rsidRDefault="00671A4A" w:rsidP="007F0A65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7F0A65" w:rsidRPr="00944C6D" w:rsidRDefault="007F0A65" w:rsidP="007F0A65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proofErr w:type="gramStart"/>
      <w:r>
        <w:rPr>
          <w:rFonts w:ascii="Liberation Serif" w:hAnsi="Liberation Serif" w:cs="Times New Roman"/>
          <w:sz w:val="28"/>
          <w:szCs w:val="28"/>
          <w:lang w:val="ru-RU"/>
        </w:rPr>
        <w:t xml:space="preserve">В </w:t>
      </w:r>
      <w:r w:rsidR="00E66BA1">
        <w:rPr>
          <w:rFonts w:ascii="Liberation Serif" w:hAnsi="Liberation Serif" w:cs="Times New Roman"/>
          <w:sz w:val="28"/>
          <w:szCs w:val="28"/>
          <w:lang w:val="ru-RU"/>
        </w:rPr>
        <w:t>П</w:t>
      </w:r>
      <w:r>
        <w:rPr>
          <w:rFonts w:ascii="Liberation Serif" w:hAnsi="Liberation Serif" w:cs="Times New Roman"/>
          <w:sz w:val="28"/>
          <w:szCs w:val="28"/>
          <w:lang w:val="ru-RU"/>
        </w:rPr>
        <w:t>роекте решения на 2023</w:t>
      </w:r>
      <w:r w:rsidRPr="00774D3A">
        <w:rPr>
          <w:rFonts w:ascii="Liberation Serif" w:hAnsi="Liberation Serif" w:cs="Times New Roman"/>
          <w:sz w:val="28"/>
          <w:szCs w:val="28"/>
          <w:lang w:val="ru-RU"/>
        </w:rPr>
        <w:t xml:space="preserve"> год в расходной части бюджета предусмотрено бюджетных ассигнований на исполнение муниципальн</w:t>
      </w:r>
      <w:r>
        <w:rPr>
          <w:rFonts w:ascii="Liberation Serif" w:hAnsi="Liberation Serif" w:cs="Times New Roman"/>
          <w:sz w:val="28"/>
          <w:szCs w:val="28"/>
          <w:lang w:val="ru-RU"/>
        </w:rPr>
        <w:t>ых</w:t>
      </w:r>
      <w:r w:rsidRPr="00774D3A">
        <w:rPr>
          <w:rFonts w:ascii="Liberation Serif" w:hAnsi="Liberation Serif" w:cs="Times New Roman"/>
          <w:sz w:val="28"/>
          <w:szCs w:val="28"/>
          <w:lang w:val="ru-RU"/>
        </w:rPr>
        <w:t xml:space="preserve"> гаранти</w:t>
      </w:r>
      <w:r>
        <w:rPr>
          <w:rFonts w:ascii="Liberation Serif" w:hAnsi="Liberation Serif" w:cs="Times New Roman"/>
          <w:sz w:val="28"/>
          <w:szCs w:val="28"/>
          <w:lang w:val="ru-RU"/>
        </w:rPr>
        <w:t>й</w:t>
      </w:r>
      <w:r w:rsidRPr="00774D3A">
        <w:rPr>
          <w:rFonts w:ascii="Liberation Serif" w:hAnsi="Liberation Serif" w:cs="Times New Roman"/>
          <w:sz w:val="28"/>
          <w:szCs w:val="28"/>
          <w:lang w:val="ru-RU"/>
        </w:rPr>
        <w:t xml:space="preserve"> без права регрессного требования к принципалу в размере 30 000,0 тыс. рублей</w:t>
      </w:r>
      <w:r>
        <w:rPr>
          <w:rFonts w:ascii="Liberation Serif" w:hAnsi="Liberation Serif" w:cs="Times New Roman"/>
          <w:sz w:val="28"/>
          <w:szCs w:val="28"/>
          <w:lang w:val="ru-RU"/>
        </w:rPr>
        <w:t xml:space="preserve"> для расчета поставки каменного угля</w:t>
      </w:r>
      <w:r w:rsidRPr="00774D3A">
        <w:rPr>
          <w:rFonts w:ascii="Liberation Serif" w:hAnsi="Liberation Serif" w:cs="Times New Roman"/>
          <w:sz w:val="28"/>
          <w:szCs w:val="28"/>
          <w:lang w:val="ru-RU"/>
        </w:rPr>
        <w:t>,</w:t>
      </w:r>
      <w:r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Pr="00774D3A">
        <w:rPr>
          <w:rFonts w:ascii="Liberation Serif" w:hAnsi="Liberation Serif" w:cs="Times New Roman"/>
          <w:sz w:val="28"/>
          <w:szCs w:val="28"/>
          <w:lang w:val="ru-RU"/>
        </w:rPr>
        <w:t>на исполнение муниципальных гарантий,</w:t>
      </w:r>
      <w:r>
        <w:rPr>
          <w:rFonts w:ascii="Liberation Serif" w:hAnsi="Liberation Serif" w:cs="Times New Roman"/>
          <w:sz w:val="28"/>
          <w:szCs w:val="28"/>
          <w:lang w:val="ru-RU"/>
        </w:rPr>
        <w:t xml:space="preserve"> предусмотренных на</w:t>
      </w:r>
      <w:r w:rsidRPr="00774D3A">
        <w:rPr>
          <w:rFonts w:ascii="Liberation Serif" w:hAnsi="Liberation Serif" w:cs="Times New Roman"/>
          <w:sz w:val="28"/>
          <w:szCs w:val="28"/>
          <w:lang w:val="ru-RU"/>
        </w:rPr>
        <w:t xml:space="preserve"> 202</w:t>
      </w:r>
      <w:r>
        <w:rPr>
          <w:rFonts w:ascii="Liberation Serif" w:hAnsi="Liberation Serif" w:cs="Times New Roman"/>
          <w:sz w:val="28"/>
          <w:szCs w:val="28"/>
          <w:lang w:val="ru-RU"/>
        </w:rPr>
        <w:t>3</w:t>
      </w:r>
      <w:r w:rsidRPr="00774D3A">
        <w:rPr>
          <w:rFonts w:ascii="Liberation Serif" w:hAnsi="Liberation Serif" w:cs="Times New Roman"/>
          <w:sz w:val="28"/>
          <w:szCs w:val="28"/>
          <w:lang w:val="ru-RU"/>
        </w:rPr>
        <w:t xml:space="preserve"> году, что соответствует приложению №</w:t>
      </w:r>
      <w:r w:rsidR="00E32F1D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Pr="00774D3A">
        <w:rPr>
          <w:rFonts w:ascii="Liberation Serif" w:hAnsi="Liberation Serif" w:cs="Times New Roman"/>
          <w:sz w:val="28"/>
          <w:szCs w:val="28"/>
          <w:lang w:val="ru-RU"/>
        </w:rPr>
        <w:t>6 «Программа муниципальных гарантий</w:t>
      </w:r>
      <w:r>
        <w:rPr>
          <w:rFonts w:ascii="Liberation Serif" w:hAnsi="Liberation Serif" w:cs="Times New Roman"/>
          <w:sz w:val="28"/>
          <w:szCs w:val="28"/>
          <w:lang w:val="ru-RU"/>
        </w:rPr>
        <w:t xml:space="preserve"> МО Красноуфимский округ на 2023</w:t>
      </w:r>
      <w:r w:rsidRPr="00774D3A">
        <w:rPr>
          <w:rFonts w:ascii="Liberation Serif" w:hAnsi="Liberation Serif" w:cs="Times New Roman"/>
          <w:sz w:val="28"/>
          <w:szCs w:val="28"/>
          <w:lang w:val="ru-RU"/>
        </w:rPr>
        <w:t xml:space="preserve"> год и плановый период 202</w:t>
      </w:r>
      <w:r>
        <w:rPr>
          <w:rFonts w:ascii="Liberation Serif" w:hAnsi="Liberation Serif" w:cs="Times New Roman"/>
          <w:sz w:val="28"/>
          <w:szCs w:val="28"/>
          <w:lang w:val="ru-RU"/>
        </w:rPr>
        <w:t>4-2025</w:t>
      </w:r>
      <w:r w:rsidRPr="00774D3A">
        <w:rPr>
          <w:rFonts w:ascii="Liberation Serif" w:hAnsi="Liberation Serif" w:cs="Times New Roman"/>
          <w:sz w:val="28"/>
          <w:szCs w:val="28"/>
          <w:lang w:val="ru-RU"/>
        </w:rPr>
        <w:t xml:space="preserve"> годов</w:t>
      </w:r>
      <w:proofErr w:type="gramEnd"/>
      <w:r w:rsidRPr="00774D3A">
        <w:rPr>
          <w:rFonts w:ascii="Liberation Serif" w:hAnsi="Liberation Serif" w:cs="Times New Roman"/>
          <w:sz w:val="28"/>
          <w:szCs w:val="28"/>
          <w:lang w:val="ru-RU"/>
        </w:rPr>
        <w:t xml:space="preserve">» к Проекту решения. </w:t>
      </w:r>
    </w:p>
    <w:p w:rsidR="007F0A65" w:rsidRPr="007915B9" w:rsidRDefault="007F0A65" w:rsidP="007F0A65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>
        <w:rPr>
          <w:rFonts w:ascii="Liberation Serif" w:hAnsi="Liberation Serif" w:cs="Times New Roman"/>
          <w:color w:val="000000"/>
          <w:sz w:val="28"/>
          <w:szCs w:val="28"/>
          <w:lang w:val="ru-RU"/>
        </w:rPr>
        <w:t>В проекте решения объем   бюджетных ассигнований</w:t>
      </w:r>
      <w:r w:rsidRPr="007915B9">
        <w:rPr>
          <w:rFonts w:ascii="Liberation Serif" w:hAnsi="Liberation Serif" w:cs="Times New Roman"/>
          <w:color w:val="000000"/>
          <w:sz w:val="28"/>
          <w:szCs w:val="28"/>
          <w:lang w:val="ru-RU"/>
        </w:rPr>
        <w:t>, направленных</w:t>
      </w:r>
      <w:r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на исполнение в 2023-2025 годах публичных нормативных обязательств ежегодно предусмотрен в размере   0 тыс. рублей.</w:t>
      </w:r>
    </w:p>
    <w:p w:rsidR="007F0A65" w:rsidRDefault="007F0A65" w:rsidP="007F0A65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Дорожный фонд в Проекте решения </w:t>
      </w:r>
      <w:r>
        <w:rPr>
          <w:rFonts w:ascii="Liberation Serif" w:hAnsi="Liberation Serif" w:cs="Times New Roman"/>
          <w:sz w:val="28"/>
          <w:szCs w:val="28"/>
          <w:lang w:val="ru-RU"/>
        </w:rPr>
        <w:t xml:space="preserve">ежегодно 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предусмотрен в объеме – </w:t>
      </w:r>
      <w:r>
        <w:rPr>
          <w:rFonts w:ascii="Liberation Serif" w:hAnsi="Liberation Serif" w:cs="Times New Roman"/>
          <w:sz w:val="28"/>
          <w:szCs w:val="28"/>
          <w:lang w:val="ru-RU"/>
        </w:rPr>
        <w:t>71 353,0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тыс. рублей</w:t>
      </w:r>
      <w:r w:rsidRPr="00D67B70">
        <w:rPr>
          <w:rFonts w:ascii="Liberation Serif" w:hAnsi="Liberation Serif" w:cs="Times New Roman"/>
          <w:sz w:val="28"/>
          <w:szCs w:val="28"/>
          <w:lang w:val="ru-RU"/>
        </w:rPr>
        <w:t>, то есть в размере прогнозируемого объема доходов бюджет</w:t>
      </w:r>
      <w:r w:rsidR="00E32F1D">
        <w:rPr>
          <w:rFonts w:ascii="Liberation Serif" w:hAnsi="Liberation Serif" w:cs="Times New Roman"/>
          <w:sz w:val="28"/>
          <w:szCs w:val="28"/>
          <w:lang w:val="ru-RU"/>
        </w:rPr>
        <w:t>а</w:t>
      </w:r>
      <w:r w:rsidRPr="00D67B70">
        <w:rPr>
          <w:rFonts w:ascii="Liberation Serif" w:hAnsi="Liberation Serif" w:cs="Times New Roman"/>
          <w:sz w:val="28"/>
          <w:szCs w:val="28"/>
          <w:lang w:val="ru-RU"/>
        </w:rPr>
        <w:t xml:space="preserve"> МО Красноуфимский округ от а</w:t>
      </w:r>
      <w:r w:rsidRPr="00D67B70">
        <w:rPr>
          <w:rFonts w:ascii="Liberation Serif" w:hAnsi="Liberation Serif" w:cs="Times New Roman"/>
          <w:color w:val="000000"/>
          <w:sz w:val="28"/>
          <w:szCs w:val="28"/>
          <w:lang w:val="ru-RU"/>
        </w:rPr>
        <w:t>кцизов по подакцизным товарам (продукции), производимых на территории Российской Федерации, что соответствует пункту 5 статьи 179.4 БК РФ.</w:t>
      </w:r>
      <w:r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 </w:t>
      </w:r>
    </w:p>
    <w:p w:rsidR="00671A4A" w:rsidRPr="00944C6D" w:rsidRDefault="00671A4A" w:rsidP="007F0A65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</w:p>
    <w:p w:rsidR="007F0A65" w:rsidRPr="006136C1" w:rsidRDefault="00E66BA1" w:rsidP="007F0A65">
      <w:pPr>
        <w:pStyle w:val="ConsPlusNormal"/>
        <w:spacing w:before="0"/>
        <w:ind w:firstLine="540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В соответствии с подпунктом </w:t>
      </w:r>
      <w:r w:rsidR="007F0A65" w:rsidRPr="006136C1">
        <w:rPr>
          <w:rFonts w:ascii="Liberation Serif" w:hAnsi="Liberation Serif" w:cs="Times New Roman"/>
          <w:color w:val="000000"/>
          <w:sz w:val="28"/>
          <w:szCs w:val="28"/>
          <w:lang w:val="ru-RU"/>
        </w:rPr>
        <w:t>9 п</w:t>
      </w:r>
      <w:r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ункта </w:t>
      </w:r>
      <w:r w:rsidR="007F0A65" w:rsidRPr="006136C1">
        <w:rPr>
          <w:rFonts w:ascii="Liberation Serif" w:hAnsi="Liberation Serif" w:cs="Times New Roman"/>
          <w:color w:val="000000"/>
          <w:sz w:val="28"/>
          <w:szCs w:val="28"/>
          <w:lang w:val="ru-RU"/>
        </w:rPr>
        <w:t>1 статьи 20 «</w:t>
      </w:r>
      <w:r w:rsidR="007F0A65" w:rsidRPr="006136C1">
        <w:rPr>
          <w:rFonts w:ascii="Liberation Serif" w:hAnsi="Liberation Serif" w:cs="Liberation Serif"/>
          <w:sz w:val="28"/>
          <w:szCs w:val="28"/>
          <w:lang w:val="ru-RU"/>
        </w:rPr>
        <w:t>Документы и материалы, представляемые в Думу одновременно с проектом решения о местном бюджете» Положения о бюджетном процессе, одновременно с проектом решения представлен перечень объектов капитального строительства, в которые планируется направить бюджетные инвести</w:t>
      </w:r>
      <w:r w:rsidR="007F0A65">
        <w:rPr>
          <w:rFonts w:ascii="Liberation Serif" w:hAnsi="Liberation Serif" w:cs="Liberation Serif"/>
          <w:sz w:val="28"/>
          <w:szCs w:val="28"/>
          <w:lang w:val="ru-RU"/>
        </w:rPr>
        <w:t>ции в очередном финансовом году.</w:t>
      </w:r>
    </w:p>
    <w:p w:rsidR="007F0A65" w:rsidRDefault="007F0A65" w:rsidP="007F0A65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>В Проекте решения на 202</w:t>
      </w:r>
      <w:r>
        <w:rPr>
          <w:rFonts w:ascii="Liberation Serif" w:hAnsi="Liberation Serif" w:cs="Times New Roman"/>
          <w:color w:val="000000"/>
          <w:sz w:val="28"/>
          <w:szCs w:val="28"/>
          <w:lang w:val="ru-RU"/>
        </w:rPr>
        <w:t>3</w:t>
      </w:r>
      <w:r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год </w:t>
      </w:r>
      <w:r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капитальные   вложения </w:t>
      </w:r>
      <w:r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предусмотрены </w:t>
      </w:r>
      <w:r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в форме </w:t>
      </w:r>
      <w:r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>бюджетны</w:t>
      </w:r>
      <w:r w:rsidR="00E32F1D">
        <w:rPr>
          <w:rFonts w:ascii="Liberation Serif" w:hAnsi="Liberation Serif" w:cs="Times New Roman"/>
          <w:color w:val="000000"/>
          <w:sz w:val="28"/>
          <w:szCs w:val="28"/>
          <w:lang w:val="ru-RU"/>
        </w:rPr>
        <w:t>х</w:t>
      </w:r>
      <w:r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инвестици</w:t>
      </w:r>
      <w:r w:rsidR="00E32F1D">
        <w:rPr>
          <w:rFonts w:ascii="Liberation Serif" w:hAnsi="Liberation Serif" w:cs="Times New Roman"/>
          <w:color w:val="000000"/>
          <w:sz w:val="28"/>
          <w:szCs w:val="28"/>
          <w:lang w:val="ru-RU"/>
        </w:rPr>
        <w:t>й</w:t>
      </w:r>
      <w:r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Liberation Serif" w:hAnsi="Liberation Serif" w:cs="Times New Roman"/>
          <w:color w:val="000000"/>
          <w:sz w:val="28"/>
          <w:szCs w:val="28"/>
          <w:lang w:val="ru-RU"/>
        </w:rPr>
        <w:t>в структуре расходов бюджета по виду расходов 410 в рамках четырех муниципальных программ по двум главным распорядителям бюджетных сре</w:t>
      </w:r>
      <w:proofErr w:type="gramStart"/>
      <w:r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дств </w:t>
      </w:r>
      <w:r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>в с</w:t>
      </w:r>
      <w:proofErr w:type="gramEnd"/>
      <w:r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умме </w:t>
      </w:r>
      <w:r>
        <w:rPr>
          <w:rFonts w:ascii="Liberation Serif" w:hAnsi="Liberation Serif" w:cs="Times New Roman"/>
          <w:color w:val="000000"/>
          <w:sz w:val="28"/>
          <w:szCs w:val="28"/>
          <w:lang w:val="ru-RU"/>
        </w:rPr>
        <w:t>100 947,6</w:t>
      </w:r>
      <w:r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тыс. рублей.</w:t>
      </w:r>
      <w:r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</w:t>
      </w:r>
    </w:p>
    <w:p w:rsidR="00671A4A" w:rsidRDefault="00671A4A" w:rsidP="007F0A65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</w:p>
    <w:p w:rsidR="00671A4A" w:rsidRDefault="00671A4A" w:rsidP="007F0A65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</w:p>
    <w:p w:rsidR="000277C9" w:rsidRDefault="000277C9" w:rsidP="007F0A65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</w:p>
    <w:p w:rsidR="007F0A65" w:rsidRDefault="007F0A65" w:rsidP="007F0A65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>
        <w:rPr>
          <w:rFonts w:ascii="Liberation Serif" w:hAnsi="Liberation Serif" w:cs="Times New Roman"/>
          <w:color w:val="000000"/>
          <w:sz w:val="28"/>
          <w:szCs w:val="28"/>
          <w:lang w:val="ru-RU"/>
        </w:rPr>
        <w:lastRenderedPageBreak/>
        <w:t>Анализ  капитальных вложений представлен в таблице 8.</w:t>
      </w:r>
    </w:p>
    <w:p w:rsidR="007F0A65" w:rsidRDefault="007F0A65" w:rsidP="007F0A65">
      <w:pPr>
        <w:spacing w:before="0"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   Таблица 8</w:t>
      </w:r>
    </w:p>
    <w:tbl>
      <w:tblPr>
        <w:tblStyle w:val="ab"/>
        <w:tblW w:w="9483" w:type="dxa"/>
        <w:tblLook w:val="04A0"/>
      </w:tblPr>
      <w:tblGrid>
        <w:gridCol w:w="1526"/>
        <w:gridCol w:w="3402"/>
        <w:gridCol w:w="3260"/>
        <w:gridCol w:w="1295"/>
      </w:tblGrid>
      <w:tr w:rsidR="007F0A65" w:rsidRPr="004D0691" w:rsidTr="00671A4A">
        <w:tc>
          <w:tcPr>
            <w:tcW w:w="1526" w:type="dxa"/>
          </w:tcPr>
          <w:p w:rsidR="007F0A65" w:rsidRPr="00B902B4" w:rsidRDefault="007F0A65" w:rsidP="00671A4A">
            <w:pPr>
              <w:spacing w:before="0"/>
              <w:ind w:left="-57" w:right="-57"/>
              <w:jc w:val="both"/>
              <w:rPr>
                <w:rFonts w:ascii="Liberation Serif" w:hAnsi="Liberation Serif" w:cs="Times New Roman"/>
                <w:color w:val="000000"/>
                <w:sz w:val="16"/>
                <w:szCs w:val="16"/>
                <w:lang w:val="ru-RU"/>
              </w:rPr>
            </w:pPr>
            <w:r w:rsidRPr="00B902B4">
              <w:rPr>
                <w:rFonts w:ascii="Liberation Serif" w:hAnsi="Liberation Serif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B902B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Наименование главного распорядителя бюджетных средств</w:t>
            </w:r>
            <w:r w:rsidRPr="00B902B4">
              <w:rPr>
                <w:rFonts w:ascii="Liberation Serif" w:hAnsi="Liberation Serif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402" w:type="dxa"/>
          </w:tcPr>
          <w:p w:rsidR="007F0A65" w:rsidRPr="00B902B4" w:rsidRDefault="007F0A65" w:rsidP="00671A4A">
            <w:pPr>
              <w:spacing w:before="0"/>
              <w:ind w:left="-57" w:right="-57"/>
              <w:jc w:val="both"/>
              <w:rPr>
                <w:rFonts w:ascii="Liberation Serif" w:hAnsi="Liberation Serif" w:cs="Times New Roman"/>
                <w:color w:val="000000"/>
                <w:sz w:val="16"/>
                <w:szCs w:val="16"/>
                <w:lang w:val="ru-RU"/>
              </w:rPr>
            </w:pPr>
            <w:r w:rsidRPr="00B902B4">
              <w:rPr>
                <w:rFonts w:ascii="Liberation Serif" w:hAnsi="Liberation Serif" w:cs="Times New Roman"/>
                <w:color w:val="000000"/>
                <w:sz w:val="16"/>
                <w:szCs w:val="16"/>
                <w:lang w:val="ru-RU"/>
              </w:rPr>
              <w:t xml:space="preserve">Наименование  муниципальной программы </w:t>
            </w:r>
          </w:p>
        </w:tc>
        <w:tc>
          <w:tcPr>
            <w:tcW w:w="3260" w:type="dxa"/>
          </w:tcPr>
          <w:p w:rsidR="007F0A65" w:rsidRPr="00B902B4" w:rsidRDefault="007F0A65" w:rsidP="00671A4A">
            <w:pPr>
              <w:spacing w:before="0"/>
              <w:ind w:left="-57" w:right="-57"/>
              <w:jc w:val="both"/>
              <w:rPr>
                <w:rFonts w:ascii="Liberation Serif" w:hAnsi="Liberation Serif" w:cs="Times New Roman"/>
                <w:color w:val="000000"/>
                <w:sz w:val="16"/>
                <w:szCs w:val="16"/>
                <w:lang w:val="ru-RU"/>
              </w:rPr>
            </w:pPr>
            <w:r w:rsidRPr="00B902B4">
              <w:rPr>
                <w:rFonts w:ascii="Liberation Serif" w:hAnsi="Liberation Serif" w:cs="Times New Roman"/>
                <w:color w:val="000000"/>
                <w:sz w:val="16"/>
                <w:szCs w:val="16"/>
                <w:lang w:val="ru-RU"/>
              </w:rPr>
              <w:t>Наименование  подпрограммы</w:t>
            </w:r>
          </w:p>
        </w:tc>
        <w:tc>
          <w:tcPr>
            <w:tcW w:w="1295" w:type="dxa"/>
          </w:tcPr>
          <w:p w:rsidR="007F0A65" w:rsidRDefault="007F0A65" w:rsidP="00671A4A">
            <w:pPr>
              <w:spacing w:before="0"/>
              <w:ind w:left="-57" w:right="-57"/>
              <w:jc w:val="both"/>
              <w:rPr>
                <w:rFonts w:ascii="Liberation Serif" w:hAnsi="Liberation Serif" w:cs="Times New Roman"/>
                <w:color w:val="000000"/>
                <w:sz w:val="16"/>
                <w:szCs w:val="16"/>
                <w:lang w:val="ru-RU"/>
              </w:rPr>
            </w:pPr>
            <w:r w:rsidRPr="00B902B4">
              <w:rPr>
                <w:rFonts w:ascii="Liberation Serif" w:hAnsi="Liberation Serif" w:cs="Times New Roman"/>
                <w:color w:val="000000"/>
                <w:sz w:val="16"/>
                <w:szCs w:val="16"/>
                <w:lang w:val="ru-RU"/>
              </w:rPr>
              <w:t>Проект решения 2023год</w:t>
            </w:r>
            <w:r>
              <w:rPr>
                <w:rFonts w:ascii="Liberation Serif" w:hAnsi="Liberation Serif" w:cs="Times New Roman"/>
                <w:color w:val="000000"/>
                <w:sz w:val="16"/>
                <w:szCs w:val="16"/>
                <w:lang w:val="ru-RU"/>
              </w:rPr>
              <w:t xml:space="preserve">  </w:t>
            </w:r>
          </w:p>
          <w:p w:rsidR="007F0A65" w:rsidRPr="00B902B4" w:rsidRDefault="007F0A65" w:rsidP="00671A4A">
            <w:pPr>
              <w:spacing w:before="0"/>
              <w:ind w:left="-57" w:right="-57"/>
              <w:jc w:val="both"/>
              <w:rPr>
                <w:rFonts w:ascii="Liberation Serif" w:hAnsi="Liberation Serif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Liberation Serif" w:hAnsi="Liberation Serif" w:cs="Times New Roman"/>
                <w:color w:val="000000"/>
                <w:sz w:val="16"/>
                <w:szCs w:val="16"/>
                <w:lang w:val="ru-RU"/>
              </w:rPr>
              <w:t>(</w:t>
            </w:r>
            <w:r w:rsidRPr="00B902B4">
              <w:rPr>
                <w:rFonts w:ascii="Liberation Serif" w:hAnsi="Liberation Serif" w:cs="Times New Roman"/>
                <w:color w:val="000000"/>
                <w:sz w:val="16"/>
                <w:szCs w:val="16"/>
                <w:lang w:val="ru-RU"/>
              </w:rPr>
              <w:t>тыс. руб</w:t>
            </w:r>
            <w:r w:rsidR="00671A4A">
              <w:rPr>
                <w:rFonts w:ascii="Liberation Serif" w:hAnsi="Liberation Serif" w:cs="Times New Roman"/>
                <w:color w:val="000000"/>
                <w:sz w:val="16"/>
                <w:szCs w:val="16"/>
                <w:lang w:val="ru-RU"/>
              </w:rPr>
              <w:t>.</w:t>
            </w:r>
            <w:r>
              <w:rPr>
                <w:rFonts w:ascii="Liberation Serif" w:hAnsi="Liberation Serif" w:cs="Times New Roman"/>
                <w:color w:val="000000"/>
                <w:sz w:val="16"/>
                <w:szCs w:val="16"/>
                <w:lang w:val="ru-RU"/>
              </w:rPr>
              <w:t>)</w:t>
            </w:r>
            <w:r w:rsidRPr="00B902B4">
              <w:rPr>
                <w:rFonts w:ascii="Liberation Serif" w:hAnsi="Liberation Serif" w:cs="Times New Roman"/>
                <w:color w:val="000000"/>
                <w:sz w:val="16"/>
                <w:szCs w:val="16"/>
                <w:lang w:val="ru-RU"/>
              </w:rPr>
              <w:t>.</w:t>
            </w:r>
          </w:p>
        </w:tc>
      </w:tr>
      <w:tr w:rsidR="007F0A65" w:rsidRPr="00BB2530" w:rsidTr="00671A4A">
        <w:tc>
          <w:tcPr>
            <w:tcW w:w="1526" w:type="dxa"/>
            <w:vMerge w:val="restart"/>
          </w:tcPr>
          <w:p w:rsidR="007F0A65" w:rsidRPr="00B902B4" w:rsidRDefault="007F0A65" w:rsidP="00671A4A">
            <w:pPr>
              <w:spacing w:before="0"/>
              <w:ind w:left="-57" w:right="-57"/>
              <w:jc w:val="both"/>
              <w:rPr>
                <w:rFonts w:ascii="Liberation Serif" w:hAnsi="Liberation Serif" w:cs="Times New Roman"/>
                <w:color w:val="000000"/>
                <w:sz w:val="16"/>
                <w:szCs w:val="16"/>
                <w:lang w:val="ru-RU"/>
              </w:rPr>
            </w:pPr>
            <w:r w:rsidRPr="00B902B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Администрация МО Красноуфимский округ</w:t>
            </w:r>
          </w:p>
        </w:tc>
        <w:tc>
          <w:tcPr>
            <w:tcW w:w="3402" w:type="dxa"/>
            <w:vMerge w:val="restart"/>
          </w:tcPr>
          <w:p w:rsidR="007F0A65" w:rsidRPr="00B902B4" w:rsidRDefault="007F0A65" w:rsidP="00671A4A">
            <w:pPr>
              <w:spacing w:before="0"/>
              <w:ind w:left="-57" w:right="-57"/>
              <w:jc w:val="both"/>
              <w:rPr>
                <w:rFonts w:ascii="Liberation Serif" w:hAnsi="Liberation Serif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 xml:space="preserve">1. </w:t>
            </w:r>
            <w:r w:rsidRPr="00B902B4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Муниципальная программа МО Красноуфимский округ "Развитие и модернизация жилищно-коммунального хозяйства и дорожного хозяйства, повышение  энергетической эффективности в МО Красноуфимский округ до 2024 года"</w:t>
            </w:r>
          </w:p>
        </w:tc>
        <w:tc>
          <w:tcPr>
            <w:tcW w:w="3260" w:type="dxa"/>
          </w:tcPr>
          <w:p w:rsidR="007F0A65" w:rsidRPr="00B902B4" w:rsidRDefault="007F0A65" w:rsidP="00671A4A">
            <w:pPr>
              <w:spacing w:before="0"/>
              <w:ind w:left="-57" w:right="-57"/>
              <w:jc w:val="both"/>
              <w:rPr>
                <w:rFonts w:ascii="Liberation Serif" w:hAnsi="Liberation Serif" w:cs="Times New Roman"/>
                <w:color w:val="000000"/>
                <w:sz w:val="16"/>
                <w:szCs w:val="16"/>
                <w:lang w:val="ru-RU"/>
              </w:rPr>
            </w:pPr>
            <w:r w:rsidRPr="00B902B4">
              <w:rPr>
                <w:rFonts w:ascii="Liberation Serif" w:hAnsi="Liberation Serif" w:cs="Times New Roman"/>
                <w:color w:val="000000"/>
                <w:sz w:val="16"/>
                <w:szCs w:val="16"/>
                <w:lang w:val="ru-RU"/>
              </w:rPr>
              <w:t>Подпрограмма «Комплексное развитие и модернизация  системы коммунальной  инфраструктуры  МО Красноуфимский округ»</w:t>
            </w:r>
          </w:p>
        </w:tc>
        <w:tc>
          <w:tcPr>
            <w:tcW w:w="1295" w:type="dxa"/>
          </w:tcPr>
          <w:p w:rsidR="007F0A65" w:rsidRPr="00B902B4" w:rsidRDefault="007F0A65" w:rsidP="00671A4A">
            <w:pPr>
              <w:spacing w:before="0"/>
              <w:ind w:left="-57" w:right="-57"/>
              <w:jc w:val="center"/>
              <w:rPr>
                <w:rFonts w:ascii="Liberation Serif" w:hAnsi="Liberation Serif" w:cs="Times New Roman"/>
                <w:color w:val="000000"/>
                <w:sz w:val="16"/>
                <w:szCs w:val="16"/>
                <w:lang w:val="ru-RU"/>
              </w:rPr>
            </w:pPr>
            <w:r w:rsidRPr="00B902B4">
              <w:rPr>
                <w:rFonts w:ascii="Liberation Serif" w:hAnsi="Liberation Serif" w:cs="Times New Roman"/>
                <w:color w:val="000000"/>
                <w:sz w:val="16"/>
                <w:szCs w:val="16"/>
                <w:lang w:val="ru-RU"/>
              </w:rPr>
              <w:t>42</w:t>
            </w:r>
            <w:r w:rsidR="00E32F1D">
              <w:rPr>
                <w:rFonts w:ascii="Liberation Serif" w:hAnsi="Liberation Serif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B902B4">
              <w:rPr>
                <w:rFonts w:ascii="Liberation Serif" w:hAnsi="Liberation Serif" w:cs="Times New Roman"/>
                <w:color w:val="000000"/>
                <w:sz w:val="16"/>
                <w:szCs w:val="16"/>
                <w:lang w:val="ru-RU"/>
              </w:rPr>
              <w:t>110,9</w:t>
            </w:r>
          </w:p>
        </w:tc>
      </w:tr>
      <w:tr w:rsidR="007F0A65" w:rsidRPr="00BB2530" w:rsidTr="00671A4A">
        <w:tc>
          <w:tcPr>
            <w:tcW w:w="1526" w:type="dxa"/>
            <w:vMerge/>
          </w:tcPr>
          <w:p w:rsidR="007F0A65" w:rsidRPr="00B902B4" w:rsidRDefault="007F0A65" w:rsidP="00671A4A">
            <w:pPr>
              <w:spacing w:before="0"/>
              <w:ind w:left="-57" w:right="-57"/>
              <w:jc w:val="both"/>
              <w:rPr>
                <w:rFonts w:ascii="Liberation Serif" w:hAnsi="Liberation Serif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402" w:type="dxa"/>
            <w:vMerge/>
          </w:tcPr>
          <w:p w:rsidR="007F0A65" w:rsidRPr="00B902B4" w:rsidRDefault="007F0A65" w:rsidP="00671A4A">
            <w:pPr>
              <w:spacing w:before="0"/>
              <w:ind w:left="-57" w:right="-57"/>
              <w:jc w:val="both"/>
              <w:rPr>
                <w:rFonts w:ascii="Liberation Serif" w:hAnsi="Liberation Serif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260" w:type="dxa"/>
          </w:tcPr>
          <w:p w:rsidR="007F0A65" w:rsidRPr="00B902B4" w:rsidRDefault="007F0A65" w:rsidP="00671A4A">
            <w:pPr>
              <w:spacing w:before="0"/>
              <w:ind w:left="-57" w:right="-57"/>
              <w:jc w:val="both"/>
              <w:rPr>
                <w:rFonts w:ascii="Liberation Serif" w:hAnsi="Liberation Serif" w:cs="Times New Roman"/>
                <w:color w:val="000000"/>
                <w:sz w:val="16"/>
                <w:szCs w:val="16"/>
                <w:lang w:val="ru-RU"/>
              </w:rPr>
            </w:pPr>
            <w:r w:rsidRPr="00B902B4">
              <w:rPr>
                <w:rFonts w:ascii="Liberation Serif" w:hAnsi="Liberation Serif" w:cs="Times New Roman"/>
                <w:color w:val="000000"/>
                <w:sz w:val="16"/>
                <w:szCs w:val="16"/>
                <w:lang w:val="ru-RU"/>
              </w:rPr>
              <w:t xml:space="preserve">Подпрограмма «Энергосбережение и повышение  энергетической эффективности </w:t>
            </w:r>
            <w:r w:rsidRPr="00B902B4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МО Красноуфимский округ»</w:t>
            </w:r>
          </w:p>
        </w:tc>
        <w:tc>
          <w:tcPr>
            <w:tcW w:w="1295" w:type="dxa"/>
          </w:tcPr>
          <w:p w:rsidR="007F0A65" w:rsidRPr="00B902B4" w:rsidRDefault="007F0A65" w:rsidP="00671A4A">
            <w:pPr>
              <w:spacing w:before="0"/>
              <w:ind w:left="-57" w:right="-57"/>
              <w:jc w:val="center"/>
              <w:rPr>
                <w:rFonts w:ascii="Liberation Serif" w:hAnsi="Liberation Serif" w:cs="Times New Roman"/>
                <w:color w:val="000000"/>
                <w:sz w:val="16"/>
                <w:szCs w:val="16"/>
                <w:lang w:val="ru-RU"/>
              </w:rPr>
            </w:pPr>
            <w:r w:rsidRPr="00B902B4">
              <w:rPr>
                <w:rFonts w:ascii="Liberation Serif" w:hAnsi="Liberation Serif" w:cs="Times New Roman"/>
                <w:color w:val="000000"/>
                <w:sz w:val="16"/>
                <w:szCs w:val="16"/>
                <w:lang w:val="ru-RU"/>
              </w:rPr>
              <w:t>11</w:t>
            </w:r>
            <w:r w:rsidR="00E32F1D">
              <w:rPr>
                <w:rFonts w:ascii="Liberation Serif" w:hAnsi="Liberation Serif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B902B4">
              <w:rPr>
                <w:rFonts w:ascii="Liberation Serif" w:hAnsi="Liberation Serif" w:cs="Times New Roman"/>
                <w:color w:val="000000"/>
                <w:sz w:val="16"/>
                <w:szCs w:val="16"/>
                <w:lang w:val="ru-RU"/>
              </w:rPr>
              <w:t>291,8</w:t>
            </w:r>
          </w:p>
        </w:tc>
      </w:tr>
      <w:tr w:rsidR="007F0A65" w:rsidRPr="00B902B4" w:rsidTr="00671A4A">
        <w:tc>
          <w:tcPr>
            <w:tcW w:w="1526" w:type="dxa"/>
            <w:vMerge/>
          </w:tcPr>
          <w:p w:rsidR="007F0A65" w:rsidRPr="00B902B4" w:rsidRDefault="007F0A65" w:rsidP="00671A4A">
            <w:pPr>
              <w:spacing w:before="0"/>
              <w:ind w:left="-57" w:right="-57"/>
              <w:jc w:val="both"/>
              <w:rPr>
                <w:rFonts w:ascii="Liberation Serif" w:hAnsi="Liberation Serif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402" w:type="dxa"/>
          </w:tcPr>
          <w:p w:rsidR="007F0A65" w:rsidRPr="00B902B4" w:rsidRDefault="007F0A65" w:rsidP="00671A4A">
            <w:pPr>
              <w:spacing w:before="0"/>
              <w:ind w:left="-57" w:right="-57"/>
              <w:jc w:val="both"/>
              <w:rPr>
                <w:rFonts w:ascii="Liberation Serif" w:hAnsi="Liberation Serif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2.</w:t>
            </w:r>
            <w:r w:rsidRPr="00B902B4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Муниципальная программа МО Красноуфимский округ "Комплексное развитие сельских территорий муниципального образования Красноуфимский округ до 2027 года"</w:t>
            </w:r>
          </w:p>
        </w:tc>
        <w:tc>
          <w:tcPr>
            <w:tcW w:w="3260" w:type="dxa"/>
          </w:tcPr>
          <w:p w:rsidR="007F0A65" w:rsidRPr="00B902B4" w:rsidRDefault="007F0A65" w:rsidP="00671A4A">
            <w:pPr>
              <w:spacing w:before="0"/>
              <w:ind w:left="-57" w:right="-57"/>
              <w:jc w:val="both"/>
              <w:rPr>
                <w:rFonts w:ascii="Liberation Serif" w:hAnsi="Liberation Serif" w:cs="Times New Roman"/>
                <w:color w:val="000000"/>
                <w:sz w:val="16"/>
                <w:szCs w:val="16"/>
                <w:lang w:val="ru-RU"/>
              </w:rPr>
            </w:pPr>
            <w:r w:rsidRPr="00B902B4">
              <w:rPr>
                <w:rFonts w:ascii="Liberation Serif" w:hAnsi="Liberation Serif" w:cs="Times New Roman"/>
                <w:color w:val="000000"/>
                <w:sz w:val="16"/>
                <w:szCs w:val="16"/>
                <w:lang w:val="ru-RU"/>
              </w:rPr>
              <w:t xml:space="preserve">Подпрограмма  «Развитие газификации </w:t>
            </w:r>
            <w:r w:rsidRPr="00B902B4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МО Красноуфимский округ  до 2027 года»</w:t>
            </w:r>
          </w:p>
        </w:tc>
        <w:tc>
          <w:tcPr>
            <w:tcW w:w="1295" w:type="dxa"/>
          </w:tcPr>
          <w:p w:rsidR="007F0A65" w:rsidRPr="00B902B4" w:rsidRDefault="007F0A65" w:rsidP="00671A4A">
            <w:pPr>
              <w:spacing w:before="0"/>
              <w:ind w:left="-57" w:right="-57"/>
              <w:jc w:val="center"/>
              <w:rPr>
                <w:rFonts w:ascii="Liberation Serif" w:hAnsi="Liberation Serif" w:cs="Times New Roman"/>
                <w:color w:val="000000"/>
                <w:sz w:val="16"/>
                <w:szCs w:val="16"/>
                <w:lang w:val="ru-RU"/>
              </w:rPr>
            </w:pPr>
            <w:r w:rsidRPr="00B902B4">
              <w:rPr>
                <w:rFonts w:ascii="Liberation Serif" w:hAnsi="Liberation Serif" w:cs="Times New Roman"/>
                <w:color w:val="000000"/>
                <w:sz w:val="16"/>
                <w:szCs w:val="16"/>
                <w:lang w:val="ru-RU"/>
              </w:rPr>
              <w:t>19</w:t>
            </w:r>
            <w:r w:rsidR="00E32F1D">
              <w:rPr>
                <w:rFonts w:ascii="Liberation Serif" w:hAnsi="Liberation Serif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B902B4">
              <w:rPr>
                <w:rFonts w:ascii="Liberation Serif" w:hAnsi="Liberation Serif" w:cs="Times New Roman"/>
                <w:color w:val="000000"/>
                <w:sz w:val="16"/>
                <w:szCs w:val="16"/>
                <w:lang w:val="ru-RU"/>
              </w:rPr>
              <w:t>784,9</w:t>
            </w:r>
          </w:p>
        </w:tc>
      </w:tr>
      <w:tr w:rsidR="007F0A65" w:rsidRPr="00B902B4" w:rsidTr="00671A4A">
        <w:tc>
          <w:tcPr>
            <w:tcW w:w="1526" w:type="dxa"/>
            <w:vMerge/>
          </w:tcPr>
          <w:p w:rsidR="007F0A65" w:rsidRPr="00B902B4" w:rsidRDefault="007F0A65" w:rsidP="00671A4A">
            <w:pPr>
              <w:spacing w:before="0"/>
              <w:ind w:left="-57" w:right="-57"/>
              <w:jc w:val="both"/>
              <w:rPr>
                <w:rFonts w:ascii="Liberation Serif" w:hAnsi="Liberation Serif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3402" w:type="dxa"/>
          </w:tcPr>
          <w:p w:rsidR="007F0A65" w:rsidRPr="00B902B4" w:rsidRDefault="007F0A65" w:rsidP="00671A4A">
            <w:pPr>
              <w:spacing w:before="0"/>
              <w:ind w:left="-57" w:right="-57"/>
              <w:jc w:val="both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 xml:space="preserve">3. </w:t>
            </w:r>
            <w:r w:rsidRPr="00B902B4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Муниципальная программа МО Красноуфимский округ  "Развитие системы образования в муниципальном образовании Красноуфимский округ  до 2024 года"</w:t>
            </w:r>
          </w:p>
        </w:tc>
        <w:tc>
          <w:tcPr>
            <w:tcW w:w="3260" w:type="dxa"/>
          </w:tcPr>
          <w:p w:rsidR="007F0A65" w:rsidRPr="00B902B4" w:rsidRDefault="007F0A65" w:rsidP="00671A4A">
            <w:pPr>
              <w:spacing w:before="0"/>
              <w:ind w:left="-57" w:right="-57"/>
              <w:jc w:val="both"/>
              <w:rPr>
                <w:rFonts w:ascii="Liberation Serif" w:hAnsi="Liberation Serif" w:cs="Times New Roman"/>
                <w:color w:val="000000"/>
                <w:sz w:val="16"/>
                <w:szCs w:val="16"/>
                <w:lang w:val="ru-RU"/>
              </w:rPr>
            </w:pPr>
            <w:r w:rsidRPr="00B902B4">
              <w:rPr>
                <w:rFonts w:ascii="Liberation Serif" w:hAnsi="Liberation Serif" w:cs="Times New Roman"/>
                <w:color w:val="000000"/>
                <w:sz w:val="16"/>
                <w:szCs w:val="16"/>
                <w:lang w:val="ru-RU"/>
              </w:rPr>
              <w:t xml:space="preserve">Подпрограмма «Развитие системы  общего  образования  в </w:t>
            </w:r>
            <w:r w:rsidRPr="00B902B4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 xml:space="preserve">МО Красноуфимский округ» </w:t>
            </w:r>
          </w:p>
        </w:tc>
        <w:tc>
          <w:tcPr>
            <w:tcW w:w="1295" w:type="dxa"/>
          </w:tcPr>
          <w:p w:rsidR="007F0A65" w:rsidRPr="00B902B4" w:rsidRDefault="007F0A65" w:rsidP="00671A4A">
            <w:pPr>
              <w:spacing w:before="0"/>
              <w:ind w:left="-57" w:right="-57"/>
              <w:jc w:val="center"/>
              <w:rPr>
                <w:rFonts w:ascii="Liberation Serif" w:hAnsi="Liberation Serif" w:cs="Times New Roman"/>
                <w:color w:val="000000"/>
                <w:sz w:val="16"/>
                <w:szCs w:val="16"/>
                <w:lang w:val="ru-RU"/>
              </w:rPr>
            </w:pPr>
            <w:r w:rsidRPr="00B902B4">
              <w:rPr>
                <w:rFonts w:ascii="Liberation Serif" w:hAnsi="Liberation Serif" w:cs="Times New Roman"/>
                <w:color w:val="000000"/>
                <w:sz w:val="16"/>
                <w:szCs w:val="16"/>
                <w:lang w:val="ru-RU"/>
              </w:rPr>
              <w:t>26</w:t>
            </w:r>
            <w:r w:rsidR="00E32F1D">
              <w:rPr>
                <w:rFonts w:ascii="Liberation Serif" w:hAnsi="Liberation Serif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B902B4">
              <w:rPr>
                <w:rFonts w:ascii="Liberation Serif" w:hAnsi="Liberation Serif" w:cs="Times New Roman"/>
                <w:color w:val="000000"/>
                <w:sz w:val="16"/>
                <w:szCs w:val="16"/>
                <w:lang w:val="ru-RU"/>
              </w:rPr>
              <w:t>400,0</w:t>
            </w:r>
          </w:p>
        </w:tc>
      </w:tr>
      <w:tr w:rsidR="007F0A65" w:rsidRPr="00B902B4" w:rsidTr="00671A4A">
        <w:tc>
          <w:tcPr>
            <w:tcW w:w="1526" w:type="dxa"/>
          </w:tcPr>
          <w:p w:rsidR="007F0A65" w:rsidRPr="00B902B4" w:rsidRDefault="007F0A65" w:rsidP="00671A4A">
            <w:pPr>
              <w:spacing w:before="0"/>
              <w:ind w:left="-57" w:right="-57"/>
              <w:jc w:val="both"/>
              <w:rPr>
                <w:rFonts w:ascii="Liberation Serif" w:hAnsi="Liberation Serif" w:cs="Times New Roman"/>
                <w:b/>
                <w:color w:val="000000"/>
                <w:sz w:val="16"/>
                <w:szCs w:val="16"/>
                <w:lang w:val="ru-RU"/>
              </w:rPr>
            </w:pPr>
            <w:r w:rsidRPr="00B902B4">
              <w:rPr>
                <w:rFonts w:ascii="Liberation Serif" w:hAnsi="Liberation Serif" w:cs="Times New Roman"/>
                <w:b/>
                <w:color w:val="000000"/>
                <w:sz w:val="16"/>
                <w:szCs w:val="16"/>
                <w:lang w:val="ru-RU"/>
              </w:rPr>
              <w:t xml:space="preserve">Итого </w:t>
            </w:r>
          </w:p>
        </w:tc>
        <w:tc>
          <w:tcPr>
            <w:tcW w:w="3402" w:type="dxa"/>
          </w:tcPr>
          <w:p w:rsidR="007F0A65" w:rsidRPr="00B902B4" w:rsidRDefault="007F0A65" w:rsidP="00671A4A">
            <w:pPr>
              <w:spacing w:before="0"/>
              <w:ind w:left="-57" w:right="-57"/>
              <w:jc w:val="both"/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3260" w:type="dxa"/>
          </w:tcPr>
          <w:p w:rsidR="007F0A65" w:rsidRPr="00B902B4" w:rsidRDefault="007F0A65" w:rsidP="00671A4A">
            <w:pPr>
              <w:spacing w:before="0"/>
              <w:ind w:left="-57" w:right="-57"/>
              <w:jc w:val="both"/>
              <w:rPr>
                <w:rFonts w:ascii="Liberation Serif" w:hAnsi="Liberation Serif" w:cs="Times New Roman"/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95" w:type="dxa"/>
          </w:tcPr>
          <w:p w:rsidR="007F0A65" w:rsidRPr="00B902B4" w:rsidRDefault="007F0A65" w:rsidP="00671A4A">
            <w:pPr>
              <w:spacing w:before="0"/>
              <w:ind w:left="-57" w:right="-57"/>
              <w:jc w:val="center"/>
              <w:rPr>
                <w:rFonts w:ascii="Liberation Serif" w:hAnsi="Liberation Serif" w:cs="Times New Roman"/>
                <w:b/>
                <w:color w:val="000000"/>
                <w:sz w:val="16"/>
                <w:szCs w:val="16"/>
                <w:lang w:val="ru-RU"/>
              </w:rPr>
            </w:pPr>
            <w:r w:rsidRPr="00B902B4">
              <w:rPr>
                <w:rFonts w:ascii="Liberation Serif" w:hAnsi="Liberation Serif" w:cs="Times New Roman"/>
                <w:b/>
                <w:color w:val="000000"/>
                <w:sz w:val="16"/>
                <w:szCs w:val="16"/>
                <w:lang w:val="ru-RU"/>
              </w:rPr>
              <w:t>99 587,6</w:t>
            </w:r>
          </w:p>
        </w:tc>
      </w:tr>
      <w:tr w:rsidR="007F0A65" w:rsidRPr="00BB2530" w:rsidTr="00671A4A">
        <w:tc>
          <w:tcPr>
            <w:tcW w:w="1526" w:type="dxa"/>
            <w:vAlign w:val="center"/>
          </w:tcPr>
          <w:p w:rsidR="007F0A65" w:rsidRPr="00B902B4" w:rsidRDefault="007F0A65" w:rsidP="00671A4A">
            <w:pPr>
              <w:spacing w:before="0"/>
              <w:ind w:left="-57" w:right="-57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B902B4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val="ru-RU" w:eastAsia="ru-RU" w:bidi="ar-SA"/>
              </w:rPr>
              <w:t>Комитет по управлению имуществом   МО Красноуфимский округ</w:t>
            </w:r>
          </w:p>
        </w:tc>
        <w:tc>
          <w:tcPr>
            <w:tcW w:w="3402" w:type="dxa"/>
          </w:tcPr>
          <w:p w:rsidR="007F0A65" w:rsidRPr="00B902B4" w:rsidRDefault="007F0A65" w:rsidP="00671A4A">
            <w:pPr>
              <w:autoSpaceDE w:val="0"/>
              <w:autoSpaceDN w:val="0"/>
              <w:adjustRightInd w:val="0"/>
              <w:spacing w:before="0"/>
              <w:ind w:left="-57" w:right="-57"/>
              <w:jc w:val="both"/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</w:pPr>
            <w:r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1.</w:t>
            </w:r>
            <w:r w:rsidRPr="00B902B4">
              <w:rPr>
                <w:rFonts w:ascii="Liberation Serif" w:eastAsiaTheme="minorHAnsi" w:hAnsi="Liberation Serif" w:cs="Times New Roman"/>
                <w:color w:val="000000"/>
                <w:sz w:val="16"/>
                <w:szCs w:val="16"/>
                <w:lang w:val="ru-RU" w:bidi="ar-SA"/>
              </w:rPr>
              <w:t>Муниципальная программа МО Красноуфимский округ "Повышение эффективности управления муниципальной собственностью МО Красноуфимский округ до 2028 года</w:t>
            </w:r>
          </w:p>
        </w:tc>
        <w:tc>
          <w:tcPr>
            <w:tcW w:w="3260" w:type="dxa"/>
          </w:tcPr>
          <w:p w:rsidR="007F0A65" w:rsidRPr="00B902B4" w:rsidRDefault="007F0A65" w:rsidP="00671A4A">
            <w:pPr>
              <w:spacing w:before="0"/>
              <w:ind w:left="-57" w:right="-57"/>
              <w:jc w:val="both"/>
              <w:rPr>
                <w:rFonts w:ascii="Liberation Serif" w:hAnsi="Liberation Serif" w:cs="Times New Roman"/>
                <w:color w:val="000000"/>
                <w:sz w:val="16"/>
                <w:szCs w:val="16"/>
                <w:lang w:val="ru-RU"/>
              </w:rPr>
            </w:pPr>
            <w:r w:rsidRPr="00B902B4">
              <w:rPr>
                <w:rFonts w:ascii="Liberation Serif" w:hAnsi="Liberation Serif" w:cs="Times New Roman"/>
                <w:color w:val="000000"/>
                <w:sz w:val="16"/>
                <w:szCs w:val="16"/>
                <w:lang w:val="ru-RU"/>
              </w:rPr>
              <w:t>Подпрограмма» Управление  муниципальной собственностью и приватизация  муниципального имущества»</w:t>
            </w:r>
          </w:p>
        </w:tc>
        <w:tc>
          <w:tcPr>
            <w:tcW w:w="1295" w:type="dxa"/>
          </w:tcPr>
          <w:p w:rsidR="007F0A65" w:rsidRPr="00B902B4" w:rsidRDefault="007F0A65" w:rsidP="00671A4A">
            <w:pPr>
              <w:spacing w:before="0"/>
              <w:ind w:left="-57" w:right="-57"/>
              <w:jc w:val="center"/>
              <w:rPr>
                <w:rFonts w:ascii="Liberation Serif" w:hAnsi="Liberation Serif" w:cs="Times New Roman"/>
                <w:color w:val="000000"/>
                <w:sz w:val="16"/>
                <w:szCs w:val="16"/>
                <w:lang w:val="ru-RU"/>
              </w:rPr>
            </w:pPr>
            <w:r w:rsidRPr="00B902B4">
              <w:rPr>
                <w:rFonts w:ascii="Liberation Serif" w:hAnsi="Liberation Serif" w:cs="Times New Roman"/>
                <w:color w:val="000000"/>
                <w:sz w:val="16"/>
                <w:szCs w:val="16"/>
                <w:lang w:val="ru-RU"/>
              </w:rPr>
              <w:t>1</w:t>
            </w:r>
            <w:r w:rsidR="00E32F1D">
              <w:rPr>
                <w:rFonts w:ascii="Liberation Serif" w:hAnsi="Liberation Serif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B902B4">
              <w:rPr>
                <w:rFonts w:ascii="Liberation Serif" w:hAnsi="Liberation Serif" w:cs="Times New Roman"/>
                <w:color w:val="000000"/>
                <w:sz w:val="16"/>
                <w:szCs w:val="16"/>
                <w:lang w:val="ru-RU"/>
              </w:rPr>
              <w:t>360,0</w:t>
            </w:r>
          </w:p>
        </w:tc>
      </w:tr>
      <w:tr w:rsidR="007F0A65" w:rsidRPr="00BB2530" w:rsidTr="00671A4A">
        <w:tc>
          <w:tcPr>
            <w:tcW w:w="1526" w:type="dxa"/>
            <w:vAlign w:val="center"/>
          </w:tcPr>
          <w:p w:rsidR="007F0A65" w:rsidRPr="00B902B4" w:rsidRDefault="007F0A65" w:rsidP="00671A4A">
            <w:pPr>
              <w:spacing w:before="0"/>
              <w:ind w:left="-57" w:right="-57"/>
              <w:rPr>
                <w:rFonts w:ascii="Liberation Serif" w:eastAsia="Times New Roman" w:hAnsi="Liberation Serif" w:cs="Times New Roman"/>
                <w:b/>
                <w:color w:val="000000"/>
                <w:sz w:val="16"/>
                <w:szCs w:val="16"/>
                <w:lang w:val="ru-RU" w:eastAsia="ru-RU" w:bidi="ar-SA"/>
              </w:rPr>
            </w:pPr>
            <w:r w:rsidRPr="00B902B4">
              <w:rPr>
                <w:rFonts w:ascii="Liberation Serif" w:eastAsia="Times New Roman" w:hAnsi="Liberation Serif" w:cs="Times New Roman"/>
                <w:b/>
                <w:color w:val="000000"/>
                <w:sz w:val="16"/>
                <w:szCs w:val="16"/>
                <w:lang w:val="ru-RU" w:eastAsia="ru-RU" w:bidi="ar-SA"/>
              </w:rPr>
              <w:t>итого</w:t>
            </w:r>
          </w:p>
        </w:tc>
        <w:tc>
          <w:tcPr>
            <w:tcW w:w="3402" w:type="dxa"/>
          </w:tcPr>
          <w:p w:rsidR="007F0A65" w:rsidRPr="00B902B4" w:rsidRDefault="007F0A65" w:rsidP="00671A4A">
            <w:pPr>
              <w:autoSpaceDE w:val="0"/>
              <w:autoSpaceDN w:val="0"/>
              <w:adjustRightInd w:val="0"/>
              <w:spacing w:before="0"/>
              <w:ind w:left="-57" w:right="-57"/>
              <w:jc w:val="both"/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3260" w:type="dxa"/>
          </w:tcPr>
          <w:p w:rsidR="007F0A65" w:rsidRPr="00B902B4" w:rsidRDefault="007F0A65" w:rsidP="00671A4A">
            <w:pPr>
              <w:spacing w:before="0"/>
              <w:ind w:left="-57" w:right="-57"/>
              <w:jc w:val="both"/>
              <w:rPr>
                <w:rFonts w:ascii="Liberation Serif" w:hAnsi="Liberation Serif" w:cs="Times New Roman"/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95" w:type="dxa"/>
          </w:tcPr>
          <w:p w:rsidR="007F0A65" w:rsidRPr="00B902B4" w:rsidRDefault="007F0A65" w:rsidP="00671A4A">
            <w:pPr>
              <w:spacing w:before="0"/>
              <w:ind w:left="-57" w:right="-57"/>
              <w:jc w:val="center"/>
              <w:rPr>
                <w:rFonts w:ascii="Liberation Serif" w:hAnsi="Liberation Serif" w:cs="Times New Roman"/>
                <w:b/>
                <w:color w:val="000000"/>
                <w:sz w:val="16"/>
                <w:szCs w:val="16"/>
                <w:lang w:val="ru-RU"/>
              </w:rPr>
            </w:pPr>
            <w:r w:rsidRPr="00B902B4">
              <w:rPr>
                <w:rFonts w:ascii="Liberation Serif" w:hAnsi="Liberation Serif" w:cs="Times New Roman"/>
                <w:b/>
                <w:color w:val="000000"/>
                <w:sz w:val="16"/>
                <w:szCs w:val="16"/>
                <w:lang w:val="ru-RU"/>
              </w:rPr>
              <w:t>1</w:t>
            </w:r>
            <w:r w:rsidR="00E32F1D">
              <w:rPr>
                <w:rFonts w:ascii="Liberation Serif" w:hAnsi="Liberation Serif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r w:rsidRPr="00B902B4">
              <w:rPr>
                <w:rFonts w:ascii="Liberation Serif" w:hAnsi="Liberation Serif" w:cs="Times New Roman"/>
                <w:b/>
                <w:color w:val="000000"/>
                <w:sz w:val="16"/>
                <w:szCs w:val="16"/>
                <w:lang w:val="ru-RU"/>
              </w:rPr>
              <w:t>360,0</w:t>
            </w:r>
          </w:p>
        </w:tc>
      </w:tr>
      <w:tr w:rsidR="007F0A65" w:rsidRPr="00BB2530" w:rsidTr="00671A4A">
        <w:tc>
          <w:tcPr>
            <w:tcW w:w="1526" w:type="dxa"/>
            <w:vAlign w:val="center"/>
          </w:tcPr>
          <w:p w:rsidR="007F0A65" w:rsidRPr="00B902B4" w:rsidRDefault="007F0A65" w:rsidP="00671A4A">
            <w:pPr>
              <w:spacing w:before="0"/>
              <w:ind w:left="-57" w:right="-57"/>
              <w:rPr>
                <w:rFonts w:ascii="Liberation Serif" w:eastAsia="Times New Roman" w:hAnsi="Liberation Serif" w:cs="Times New Roman"/>
                <w:b/>
                <w:color w:val="000000"/>
                <w:sz w:val="16"/>
                <w:szCs w:val="16"/>
                <w:lang w:val="ru-RU" w:eastAsia="ru-RU" w:bidi="ar-SA"/>
              </w:rPr>
            </w:pPr>
            <w:r w:rsidRPr="00B902B4">
              <w:rPr>
                <w:rFonts w:ascii="Liberation Serif" w:eastAsia="Times New Roman" w:hAnsi="Liberation Serif" w:cs="Times New Roman"/>
                <w:b/>
                <w:color w:val="000000"/>
                <w:sz w:val="16"/>
                <w:szCs w:val="16"/>
                <w:lang w:val="ru-RU" w:eastAsia="ru-RU" w:bidi="ar-SA"/>
              </w:rPr>
              <w:t>Всего</w:t>
            </w:r>
          </w:p>
        </w:tc>
        <w:tc>
          <w:tcPr>
            <w:tcW w:w="3402" w:type="dxa"/>
          </w:tcPr>
          <w:p w:rsidR="007F0A65" w:rsidRPr="00B902B4" w:rsidRDefault="007F0A65" w:rsidP="00671A4A">
            <w:pPr>
              <w:autoSpaceDE w:val="0"/>
              <w:autoSpaceDN w:val="0"/>
              <w:adjustRightInd w:val="0"/>
              <w:spacing w:before="0"/>
              <w:ind w:left="-57" w:right="-57"/>
              <w:jc w:val="both"/>
              <w:rPr>
                <w:rFonts w:ascii="Liberation Serif" w:eastAsiaTheme="minorHAnsi" w:hAnsi="Liberation Serif" w:cs="Times New Roman"/>
                <w:b/>
                <w:color w:val="000000"/>
                <w:sz w:val="16"/>
                <w:szCs w:val="16"/>
                <w:lang w:val="ru-RU" w:bidi="ar-SA"/>
              </w:rPr>
            </w:pPr>
          </w:p>
        </w:tc>
        <w:tc>
          <w:tcPr>
            <w:tcW w:w="3260" w:type="dxa"/>
          </w:tcPr>
          <w:p w:rsidR="007F0A65" w:rsidRPr="00B902B4" w:rsidRDefault="007F0A65" w:rsidP="00671A4A">
            <w:pPr>
              <w:spacing w:before="0"/>
              <w:ind w:left="-57" w:right="-57"/>
              <w:jc w:val="both"/>
              <w:rPr>
                <w:rFonts w:ascii="Liberation Serif" w:hAnsi="Liberation Serif" w:cs="Times New Roman"/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95" w:type="dxa"/>
          </w:tcPr>
          <w:p w:rsidR="007F0A65" w:rsidRPr="00B902B4" w:rsidRDefault="007F0A65" w:rsidP="00671A4A">
            <w:pPr>
              <w:spacing w:before="0"/>
              <w:ind w:left="-57" w:right="-57"/>
              <w:jc w:val="center"/>
              <w:rPr>
                <w:rFonts w:ascii="Liberation Serif" w:hAnsi="Liberation Serif" w:cs="Times New Roman"/>
                <w:b/>
                <w:color w:val="000000"/>
                <w:sz w:val="16"/>
                <w:szCs w:val="16"/>
                <w:lang w:val="ru-RU"/>
              </w:rPr>
            </w:pPr>
            <w:r w:rsidRPr="00B902B4">
              <w:rPr>
                <w:rFonts w:ascii="Liberation Serif" w:hAnsi="Liberation Serif" w:cs="Times New Roman"/>
                <w:b/>
                <w:color w:val="000000"/>
                <w:sz w:val="16"/>
                <w:szCs w:val="16"/>
                <w:lang w:val="ru-RU"/>
              </w:rPr>
              <w:t>100</w:t>
            </w:r>
            <w:r w:rsidR="00E32F1D">
              <w:rPr>
                <w:rFonts w:ascii="Liberation Serif" w:hAnsi="Liberation Serif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r w:rsidRPr="00B902B4">
              <w:rPr>
                <w:rFonts w:ascii="Liberation Serif" w:hAnsi="Liberation Serif" w:cs="Times New Roman"/>
                <w:b/>
                <w:color w:val="000000"/>
                <w:sz w:val="16"/>
                <w:szCs w:val="16"/>
                <w:lang w:val="ru-RU"/>
              </w:rPr>
              <w:t>947,6</w:t>
            </w:r>
          </w:p>
        </w:tc>
      </w:tr>
    </w:tbl>
    <w:p w:rsidR="00494C1D" w:rsidRDefault="00494C1D" w:rsidP="007F0A65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</w:p>
    <w:p w:rsidR="007F0A65" w:rsidRPr="00944C6D" w:rsidRDefault="007F0A65" w:rsidP="007F0A65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Перечень </w:t>
      </w:r>
      <w:proofErr w:type="gramStart"/>
      <w:r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>объектов капитального строительства, предусмотренных Проектом</w:t>
      </w:r>
      <w:r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решения  на 2023 год  представлен</w:t>
      </w:r>
      <w:proofErr w:type="gramEnd"/>
      <w:r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в таблице 9</w:t>
      </w:r>
      <w:r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>.</w:t>
      </w:r>
    </w:p>
    <w:p w:rsidR="007F0A65" w:rsidRPr="00944C6D" w:rsidRDefault="007F0A65" w:rsidP="007F0A65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   </w:t>
      </w:r>
      <w:r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                      Таблица 9</w:t>
      </w:r>
      <w:r w:rsidRPr="00944C6D">
        <w:rPr>
          <w:rFonts w:ascii="Liberation Serif" w:hAnsi="Liberation Serif" w:cs="Times New Roman"/>
          <w:color w:val="000000"/>
          <w:sz w:val="28"/>
          <w:szCs w:val="28"/>
          <w:lang w:val="ru-RU"/>
        </w:rPr>
        <w:t xml:space="preserve">      </w:t>
      </w:r>
    </w:p>
    <w:tbl>
      <w:tblPr>
        <w:tblW w:w="9413" w:type="dxa"/>
        <w:tblInd w:w="113" w:type="dxa"/>
        <w:tblLook w:val="04A0"/>
      </w:tblPr>
      <w:tblGrid>
        <w:gridCol w:w="704"/>
        <w:gridCol w:w="6804"/>
        <w:gridCol w:w="1905"/>
      </w:tblGrid>
      <w:tr w:rsidR="007F0A65" w:rsidRPr="004D0691" w:rsidTr="00671A4A">
        <w:trPr>
          <w:trHeight w:val="4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8B4617" w:rsidRDefault="007F0A65" w:rsidP="00671A4A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B4617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val="ru-RU" w:eastAsia="ru-RU" w:bidi="ar-SA"/>
              </w:rPr>
              <w:t>Номер строки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A65" w:rsidRPr="008B4617" w:rsidRDefault="007F0A65" w:rsidP="00671A4A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B4617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val="ru-RU" w:eastAsia="ru-RU" w:bidi="ar-SA"/>
              </w:rPr>
              <w:t>Наименование объекта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8B4617" w:rsidRDefault="007F0A65" w:rsidP="00671A4A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8B4617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val="ru-RU" w:eastAsia="ru-RU" w:bidi="ar-SA"/>
              </w:rPr>
              <w:t>Объем бюджетных инвестиций  тыс. руб.</w:t>
            </w:r>
          </w:p>
        </w:tc>
      </w:tr>
      <w:tr w:rsidR="007F0A65" w:rsidRPr="008B4617" w:rsidTr="00671A4A">
        <w:trPr>
          <w:trHeight w:val="20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65" w:rsidRPr="008B4617" w:rsidRDefault="007F0A65" w:rsidP="00671A4A">
            <w:pPr>
              <w:spacing w:before="0" w:after="0" w:line="240" w:lineRule="auto"/>
              <w:ind w:left="-57" w:right="-57"/>
              <w:jc w:val="right"/>
              <w:rPr>
                <w:rFonts w:ascii="Liberation Serif" w:hAnsi="Liberation Serif" w:cs="Calibri"/>
                <w:b/>
                <w:color w:val="000000"/>
                <w:sz w:val="18"/>
                <w:szCs w:val="18"/>
              </w:rPr>
            </w:pPr>
            <w:r w:rsidRPr="008B4617">
              <w:rPr>
                <w:rFonts w:ascii="Liberation Serif" w:hAnsi="Liberation Serif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65" w:rsidRPr="008B4617" w:rsidRDefault="007F0A65" w:rsidP="00671A4A">
            <w:pPr>
              <w:spacing w:before="0" w:after="0" w:line="240" w:lineRule="auto"/>
              <w:ind w:left="-57" w:right="-57"/>
              <w:rPr>
                <w:rFonts w:ascii="Liberation Serif" w:hAnsi="Liberation Serif" w:cs="Calibri"/>
                <w:b/>
                <w:color w:val="000000"/>
                <w:sz w:val="18"/>
                <w:szCs w:val="18"/>
              </w:rPr>
            </w:pPr>
            <w:proofErr w:type="spellStart"/>
            <w:r w:rsidRPr="008B4617">
              <w:rPr>
                <w:rFonts w:ascii="Liberation Serif" w:hAnsi="Liberation Serif" w:cs="Calibri"/>
                <w:b/>
                <w:color w:val="000000"/>
                <w:sz w:val="18"/>
                <w:szCs w:val="18"/>
              </w:rPr>
              <w:t>Развитие</w:t>
            </w:r>
            <w:proofErr w:type="spellEnd"/>
            <w:r w:rsidRPr="008B4617">
              <w:rPr>
                <w:rFonts w:ascii="Liberation Serif" w:hAnsi="Liberation Serif" w:cs="Calibr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4617">
              <w:rPr>
                <w:rFonts w:ascii="Liberation Serif" w:hAnsi="Liberation Serif" w:cs="Calibri"/>
                <w:b/>
                <w:color w:val="000000"/>
                <w:sz w:val="18"/>
                <w:szCs w:val="18"/>
              </w:rPr>
              <w:t>газификации</w:t>
            </w:r>
            <w:proofErr w:type="spellEnd"/>
            <w:r w:rsidRPr="008B4617">
              <w:rPr>
                <w:rFonts w:ascii="Liberation Serif" w:hAnsi="Liberation Serif" w:cs="Calibr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65" w:rsidRPr="008B4617" w:rsidRDefault="007F0A65" w:rsidP="00671A4A">
            <w:pPr>
              <w:spacing w:before="0" w:after="0" w:line="240" w:lineRule="auto"/>
              <w:ind w:left="-57" w:right="-57"/>
              <w:jc w:val="right"/>
              <w:rPr>
                <w:rFonts w:ascii="Liberation Serif" w:hAnsi="Liberation Serif" w:cs="Calibri"/>
                <w:b/>
                <w:color w:val="000000"/>
                <w:sz w:val="18"/>
                <w:szCs w:val="18"/>
                <w:lang w:val="ru-RU"/>
              </w:rPr>
            </w:pPr>
            <w:r w:rsidRPr="008B4617">
              <w:rPr>
                <w:rFonts w:ascii="Liberation Serif" w:hAnsi="Liberation Serif" w:cs="Calibri"/>
                <w:b/>
                <w:color w:val="000000"/>
                <w:sz w:val="18"/>
                <w:szCs w:val="18"/>
                <w:lang w:val="ru-RU"/>
              </w:rPr>
              <w:t>19 784,9</w:t>
            </w:r>
          </w:p>
        </w:tc>
      </w:tr>
      <w:tr w:rsidR="007F0A65" w:rsidRPr="008B4617" w:rsidTr="00671A4A">
        <w:trPr>
          <w:trHeight w:val="3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A65" w:rsidRPr="008B4617" w:rsidRDefault="007F0A65" w:rsidP="00671A4A">
            <w:pPr>
              <w:spacing w:before="0" w:after="0" w:line="240" w:lineRule="auto"/>
              <w:ind w:left="-57" w:right="-57"/>
              <w:jc w:val="right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 w:rsidRPr="008B4617">
              <w:rPr>
                <w:rFonts w:ascii="Liberation Serif" w:hAnsi="Liberation Serif" w:cs="Calibr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65" w:rsidRPr="008B4617" w:rsidRDefault="007F0A65" w:rsidP="00671A4A">
            <w:pPr>
              <w:spacing w:before="0" w:after="0" w:line="240" w:lineRule="auto"/>
              <w:ind w:left="-57" w:right="-57"/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</w:pPr>
            <w:r w:rsidRPr="008B4617"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  <w:t>Разработка проектно-сметной документации и экспертиза на строительство газопровода  в с</w:t>
            </w:r>
            <w:proofErr w:type="gramStart"/>
            <w:r w:rsidRPr="008B4617"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  <w:t>.К</w:t>
            </w:r>
            <w:proofErr w:type="gramEnd"/>
            <w:r w:rsidRPr="008B4617"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  <w:t>рылово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65" w:rsidRPr="008B4617" w:rsidRDefault="007F0A65" w:rsidP="00671A4A">
            <w:pPr>
              <w:spacing w:before="0" w:after="0" w:line="240" w:lineRule="auto"/>
              <w:ind w:left="-57" w:right="-57"/>
              <w:jc w:val="right"/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</w:pPr>
            <w:r w:rsidRPr="008B4617"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  <w:t>3 903,2</w:t>
            </w:r>
          </w:p>
        </w:tc>
      </w:tr>
      <w:tr w:rsidR="007F0A65" w:rsidRPr="008B4617" w:rsidTr="00671A4A">
        <w:trPr>
          <w:trHeight w:val="12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A65" w:rsidRPr="008B4617" w:rsidRDefault="007F0A65" w:rsidP="00671A4A">
            <w:pPr>
              <w:spacing w:before="0" w:after="0" w:line="240" w:lineRule="auto"/>
              <w:ind w:left="-57" w:right="-57"/>
              <w:jc w:val="right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 w:rsidRPr="008B4617">
              <w:rPr>
                <w:rFonts w:ascii="Liberation Serif" w:hAnsi="Liberation Serif" w:cs="Calibr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65" w:rsidRPr="008B4617" w:rsidRDefault="007F0A65" w:rsidP="00671A4A">
            <w:pPr>
              <w:spacing w:before="0" w:after="0" w:line="240" w:lineRule="auto"/>
              <w:ind w:left="-57" w:right="-57"/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</w:pPr>
            <w:r w:rsidRPr="008B4617"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  <w:t>Строительство газопровода п</w:t>
            </w:r>
            <w:proofErr w:type="gramStart"/>
            <w:r w:rsidRPr="008B4617"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8B4617"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  <w:t>арана (</w:t>
            </w:r>
            <w:proofErr w:type="spellStart"/>
            <w:r w:rsidRPr="008B4617"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  <w:t>соф-ие</w:t>
            </w:r>
            <w:proofErr w:type="spellEnd"/>
            <w:r w:rsidRPr="008B4617"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  <w:t xml:space="preserve"> 3 %)  + дополнит. на  увеличение цены контракта   (12 077,0)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A65" w:rsidRPr="008B4617" w:rsidRDefault="007F0A65" w:rsidP="00671A4A">
            <w:pPr>
              <w:spacing w:before="0" w:after="0" w:line="240" w:lineRule="auto"/>
              <w:ind w:left="-57" w:right="-57"/>
              <w:jc w:val="right"/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</w:pPr>
            <w:r w:rsidRPr="008B4617"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  <w:t>13 877,0</w:t>
            </w:r>
          </w:p>
        </w:tc>
      </w:tr>
      <w:tr w:rsidR="007F0A65" w:rsidRPr="008B4617" w:rsidTr="00671A4A">
        <w:trPr>
          <w:trHeight w:val="152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A65" w:rsidRPr="008B4617" w:rsidRDefault="007F0A65" w:rsidP="00671A4A">
            <w:pPr>
              <w:spacing w:before="0" w:after="0" w:line="240" w:lineRule="auto"/>
              <w:ind w:left="-57" w:right="-57"/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65" w:rsidRPr="008B4617" w:rsidRDefault="007F0A65" w:rsidP="00671A4A">
            <w:pPr>
              <w:spacing w:before="0" w:after="0" w:line="240" w:lineRule="auto"/>
              <w:ind w:left="-57" w:right="-57"/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</w:pPr>
            <w:r w:rsidRPr="008B4617"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  <w:t>Строительный контроль, авторский надзор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A65" w:rsidRPr="008B4617" w:rsidRDefault="007F0A65" w:rsidP="00671A4A">
            <w:pPr>
              <w:spacing w:before="0" w:after="0" w:line="240" w:lineRule="auto"/>
              <w:ind w:left="-57" w:right="-57"/>
              <w:jc w:val="right"/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</w:pPr>
            <w:r w:rsidRPr="008B4617"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  <w:t>600,0</w:t>
            </w:r>
          </w:p>
        </w:tc>
      </w:tr>
      <w:tr w:rsidR="007F0A65" w:rsidRPr="008B4617" w:rsidTr="00671A4A">
        <w:trPr>
          <w:trHeight w:val="19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A65" w:rsidRPr="008B4617" w:rsidRDefault="007F0A65" w:rsidP="00671A4A">
            <w:pPr>
              <w:spacing w:before="0" w:after="0" w:line="240" w:lineRule="auto"/>
              <w:ind w:left="-57" w:right="-57"/>
              <w:jc w:val="right"/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</w:pPr>
            <w:r w:rsidRPr="008B4617"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  <w:t>1.3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65" w:rsidRPr="008B4617" w:rsidRDefault="007F0A65" w:rsidP="00671A4A">
            <w:pPr>
              <w:spacing w:before="0" w:after="0" w:line="240" w:lineRule="auto"/>
              <w:ind w:left="-57" w:right="-57"/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</w:pPr>
            <w:r w:rsidRPr="008B4617"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  <w:t xml:space="preserve">строительство газопровода </w:t>
            </w:r>
            <w:proofErr w:type="spellStart"/>
            <w:r w:rsidRPr="008B4617"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  <w:t>мкр</w:t>
            </w:r>
            <w:proofErr w:type="spellEnd"/>
            <w:r w:rsidRPr="008B4617"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  <w:t>. Западный д. Приданниково (</w:t>
            </w:r>
            <w:proofErr w:type="spellStart"/>
            <w:r w:rsidRPr="008B4617"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  <w:t>софинансир</w:t>
            </w:r>
            <w:proofErr w:type="spellEnd"/>
            <w:r w:rsidRPr="008B4617"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  <w:t xml:space="preserve">.)               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A65" w:rsidRPr="008B4617" w:rsidRDefault="007F0A65" w:rsidP="00671A4A">
            <w:pPr>
              <w:spacing w:before="0" w:after="0" w:line="240" w:lineRule="auto"/>
              <w:ind w:left="-57" w:right="-57"/>
              <w:jc w:val="right"/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</w:pPr>
            <w:r w:rsidRPr="008B4617"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  <w:t>1404,7</w:t>
            </w:r>
          </w:p>
        </w:tc>
      </w:tr>
      <w:tr w:rsidR="007F0A65" w:rsidRPr="008B4617" w:rsidTr="00671A4A">
        <w:trPr>
          <w:trHeight w:val="3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A65" w:rsidRPr="008B4617" w:rsidRDefault="007F0A65" w:rsidP="00671A4A">
            <w:pPr>
              <w:spacing w:before="0" w:after="0" w:line="240" w:lineRule="auto"/>
              <w:ind w:left="-57" w:right="-57"/>
              <w:jc w:val="right"/>
              <w:rPr>
                <w:rFonts w:ascii="Liberation Serif" w:hAnsi="Liberation Serif" w:cs="Calibri"/>
                <w:b/>
                <w:color w:val="000000"/>
                <w:sz w:val="18"/>
                <w:szCs w:val="18"/>
                <w:lang w:val="ru-RU"/>
              </w:rPr>
            </w:pPr>
            <w:r w:rsidRPr="008B4617">
              <w:rPr>
                <w:rFonts w:ascii="Liberation Serif" w:hAnsi="Liberation Serif" w:cs="Calibri"/>
                <w:b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A65" w:rsidRPr="008B4617" w:rsidRDefault="007F0A65" w:rsidP="00671A4A">
            <w:pPr>
              <w:spacing w:before="0" w:after="0" w:line="240" w:lineRule="auto"/>
              <w:ind w:left="-57" w:right="-57"/>
              <w:rPr>
                <w:rFonts w:ascii="Liberation Serif" w:hAnsi="Liberation Serif" w:cs="Calibri"/>
                <w:b/>
                <w:color w:val="000000"/>
                <w:sz w:val="18"/>
                <w:szCs w:val="18"/>
                <w:lang w:val="ru-RU"/>
              </w:rPr>
            </w:pPr>
            <w:r w:rsidRPr="008B4617">
              <w:rPr>
                <w:rFonts w:ascii="Liberation Serif" w:hAnsi="Liberation Serif" w:cs="Calibri"/>
                <w:b/>
                <w:color w:val="000000"/>
                <w:sz w:val="18"/>
                <w:szCs w:val="18"/>
                <w:lang w:val="ru-RU"/>
              </w:rPr>
              <w:t>Модернизация систем и объектов коммунальной инфраструктуры, наружного освещения населенных пунктов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65" w:rsidRPr="008B4617" w:rsidRDefault="007F0A65" w:rsidP="00671A4A">
            <w:pPr>
              <w:spacing w:before="0" w:after="0" w:line="240" w:lineRule="auto"/>
              <w:ind w:left="-57" w:right="-57"/>
              <w:jc w:val="right"/>
              <w:rPr>
                <w:rFonts w:ascii="Liberation Serif" w:hAnsi="Liberation Serif" w:cs="Calibri"/>
                <w:b/>
                <w:color w:val="000000"/>
                <w:sz w:val="18"/>
                <w:szCs w:val="18"/>
                <w:lang w:val="ru-RU"/>
              </w:rPr>
            </w:pPr>
            <w:r w:rsidRPr="008B4617">
              <w:rPr>
                <w:rFonts w:ascii="Liberation Serif" w:hAnsi="Liberation Serif" w:cs="Calibri"/>
                <w:b/>
                <w:color w:val="000000"/>
                <w:sz w:val="18"/>
                <w:szCs w:val="18"/>
              </w:rPr>
              <w:t>5</w:t>
            </w:r>
            <w:r w:rsidRPr="008B4617">
              <w:rPr>
                <w:rFonts w:ascii="Liberation Serif" w:hAnsi="Liberation Serif" w:cs="Calibri"/>
                <w:b/>
                <w:color w:val="000000"/>
                <w:sz w:val="18"/>
                <w:szCs w:val="18"/>
                <w:lang w:val="ru-RU"/>
              </w:rPr>
              <w:t>3 402,7</w:t>
            </w:r>
          </w:p>
        </w:tc>
      </w:tr>
      <w:tr w:rsidR="007F0A65" w:rsidRPr="008B4617" w:rsidTr="00671A4A">
        <w:trPr>
          <w:trHeight w:val="30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A65" w:rsidRPr="008B4617" w:rsidRDefault="007F0A65" w:rsidP="00671A4A">
            <w:pPr>
              <w:spacing w:before="0" w:after="0" w:line="240" w:lineRule="auto"/>
              <w:ind w:left="-57" w:right="-57"/>
              <w:jc w:val="right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 w:rsidRPr="008B4617">
              <w:rPr>
                <w:rFonts w:ascii="Liberation Serif" w:hAnsi="Liberation Serif" w:cs="Calibri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65" w:rsidRPr="008B4617" w:rsidRDefault="007F0A65" w:rsidP="00671A4A">
            <w:pPr>
              <w:spacing w:before="0" w:after="0" w:line="240" w:lineRule="auto"/>
              <w:ind w:left="-57" w:right="-57"/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</w:pPr>
            <w:r w:rsidRPr="008B4617"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  <w:t>Техническое присоединение к сети газораспределения блочно-модульной газовой котельной д. Приданниково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65" w:rsidRPr="008B4617" w:rsidRDefault="007F0A65" w:rsidP="00671A4A">
            <w:pPr>
              <w:spacing w:before="0" w:after="0" w:line="240" w:lineRule="auto"/>
              <w:ind w:left="-57" w:right="-57"/>
              <w:jc w:val="right"/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</w:pPr>
            <w:r w:rsidRPr="008B4617"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  <w:t>53,5</w:t>
            </w:r>
          </w:p>
        </w:tc>
      </w:tr>
      <w:tr w:rsidR="007F0A65" w:rsidRPr="008B4617" w:rsidTr="00671A4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A65" w:rsidRPr="008B4617" w:rsidRDefault="007F0A65" w:rsidP="00671A4A">
            <w:pPr>
              <w:spacing w:before="0" w:after="0" w:line="240" w:lineRule="auto"/>
              <w:ind w:left="-57" w:right="-57"/>
              <w:jc w:val="right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 w:rsidRPr="008B4617">
              <w:rPr>
                <w:rFonts w:ascii="Liberation Serif" w:hAnsi="Liberation Serif" w:cs="Calibri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65" w:rsidRPr="008B4617" w:rsidRDefault="007F0A65" w:rsidP="00671A4A">
            <w:pPr>
              <w:spacing w:before="0" w:after="0" w:line="240" w:lineRule="auto"/>
              <w:ind w:left="-57" w:right="-57"/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</w:pPr>
            <w:r w:rsidRPr="008B4617"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  <w:t xml:space="preserve">Техническое присоединение к сети газораспределения блочно-модульной газовой котельной с. </w:t>
            </w:r>
            <w:proofErr w:type="spellStart"/>
            <w:r w:rsidRPr="008B4617"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  <w:t>Нижнеиргинское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65" w:rsidRPr="008B4617" w:rsidRDefault="007F0A65" w:rsidP="00671A4A">
            <w:pPr>
              <w:spacing w:before="0" w:after="0" w:line="240" w:lineRule="auto"/>
              <w:ind w:left="-57" w:right="-57"/>
              <w:jc w:val="right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  <w:r w:rsidRPr="008B4617"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  <w:t xml:space="preserve">                             96,2</w:t>
            </w:r>
          </w:p>
        </w:tc>
      </w:tr>
      <w:tr w:rsidR="007F0A65" w:rsidRPr="008B4617" w:rsidTr="00671A4A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65" w:rsidRPr="008B4617" w:rsidRDefault="007F0A65" w:rsidP="00671A4A">
            <w:pPr>
              <w:spacing w:before="0" w:after="0" w:line="240" w:lineRule="auto"/>
              <w:ind w:left="-57" w:right="-57"/>
              <w:jc w:val="right"/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</w:pPr>
            <w:r w:rsidRPr="008B4617"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  <w:t>2.3.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A65" w:rsidRPr="008B4617" w:rsidRDefault="007F0A65" w:rsidP="00671A4A">
            <w:pPr>
              <w:spacing w:before="0" w:after="0" w:line="240" w:lineRule="auto"/>
              <w:ind w:left="-57" w:right="-57"/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</w:pPr>
            <w:r w:rsidRPr="008B4617"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  <w:t xml:space="preserve">Техническое присоединение к сети газораспределения блочно-модульной газовой котельной </w:t>
            </w:r>
            <w:proofErr w:type="spellStart"/>
            <w:r w:rsidRPr="008B4617"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  <w:t>с</w:t>
            </w:r>
            <w:proofErr w:type="gramStart"/>
            <w:r w:rsidRPr="008B4617"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  <w:t>.Ч</w:t>
            </w:r>
            <w:proofErr w:type="gramEnd"/>
            <w:r w:rsidRPr="008B4617"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  <w:t>атлык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A65" w:rsidRPr="008B4617" w:rsidRDefault="007F0A65" w:rsidP="00671A4A">
            <w:pPr>
              <w:spacing w:before="0" w:after="0" w:line="240" w:lineRule="auto"/>
              <w:ind w:left="-57" w:right="-57"/>
              <w:jc w:val="right"/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</w:pPr>
            <w:r w:rsidRPr="008B4617"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  <w:t>8,1</w:t>
            </w:r>
          </w:p>
        </w:tc>
      </w:tr>
      <w:tr w:rsidR="007F0A65" w:rsidRPr="008B4617" w:rsidTr="00671A4A">
        <w:trPr>
          <w:trHeight w:val="14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A65" w:rsidRPr="008B4617" w:rsidRDefault="007F0A65" w:rsidP="00671A4A">
            <w:pPr>
              <w:spacing w:before="0" w:after="0" w:line="240" w:lineRule="auto"/>
              <w:ind w:left="-57" w:right="-57"/>
              <w:jc w:val="right"/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</w:pPr>
            <w:r w:rsidRPr="008B4617">
              <w:rPr>
                <w:rFonts w:ascii="Liberation Serif" w:hAnsi="Liberation Serif" w:cs="Calibri"/>
                <w:color w:val="000000"/>
                <w:sz w:val="18"/>
                <w:szCs w:val="18"/>
              </w:rPr>
              <w:t>2.</w:t>
            </w:r>
            <w:r w:rsidRPr="008B4617"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65" w:rsidRPr="008B4617" w:rsidRDefault="007F0A65" w:rsidP="00671A4A">
            <w:pPr>
              <w:spacing w:before="0" w:after="0" w:line="240" w:lineRule="auto"/>
              <w:ind w:left="-57" w:right="-57"/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</w:pPr>
            <w:r w:rsidRPr="008B4617"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  <w:t xml:space="preserve">Проектирование и </w:t>
            </w:r>
            <w:proofErr w:type="spellStart"/>
            <w:r w:rsidRPr="008B4617"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  <w:t>гос</w:t>
            </w:r>
            <w:proofErr w:type="spellEnd"/>
            <w:r w:rsidRPr="008B4617"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  <w:t>. экспертиза котельной в д</w:t>
            </w:r>
            <w:proofErr w:type="gramStart"/>
            <w:r w:rsidRPr="008B4617"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  <w:t xml:space="preserve">.. </w:t>
            </w:r>
            <w:proofErr w:type="gramEnd"/>
            <w:r w:rsidRPr="008B4617"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  <w:t>Подгорная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65" w:rsidRPr="008B4617" w:rsidRDefault="007F0A65" w:rsidP="00671A4A">
            <w:pPr>
              <w:spacing w:before="0" w:after="0" w:line="240" w:lineRule="auto"/>
              <w:ind w:left="-57" w:right="-57"/>
              <w:jc w:val="right"/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</w:pPr>
            <w:r w:rsidRPr="008B4617"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  <w:t>7593,7</w:t>
            </w:r>
          </w:p>
        </w:tc>
      </w:tr>
      <w:tr w:rsidR="007F0A65" w:rsidRPr="008B4617" w:rsidTr="00671A4A">
        <w:trPr>
          <w:trHeight w:val="36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A65" w:rsidRPr="008B4617" w:rsidRDefault="007F0A65" w:rsidP="00671A4A">
            <w:pPr>
              <w:spacing w:before="0" w:after="0" w:line="240" w:lineRule="auto"/>
              <w:ind w:left="-57" w:right="-57"/>
              <w:jc w:val="right"/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</w:pPr>
            <w:r w:rsidRPr="008B4617">
              <w:rPr>
                <w:rFonts w:ascii="Liberation Serif" w:hAnsi="Liberation Serif" w:cs="Calibri"/>
                <w:color w:val="000000"/>
                <w:sz w:val="18"/>
                <w:szCs w:val="18"/>
              </w:rPr>
              <w:t>2.</w:t>
            </w:r>
            <w:r w:rsidRPr="008B4617"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65" w:rsidRPr="008B4617" w:rsidRDefault="007F0A65" w:rsidP="00671A4A">
            <w:pPr>
              <w:spacing w:before="0" w:after="0" w:line="240" w:lineRule="auto"/>
              <w:ind w:left="-57" w:right="-57"/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</w:pPr>
            <w:r w:rsidRPr="008B4617"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  <w:t xml:space="preserve">Строительство блочно-модульной газовой котельной  </w:t>
            </w:r>
            <w:proofErr w:type="spellStart"/>
            <w:r w:rsidRPr="008B4617"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  <w:t>д</w:t>
            </w:r>
            <w:proofErr w:type="gramStart"/>
            <w:r w:rsidRPr="008B4617"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  <w:t>.П</w:t>
            </w:r>
            <w:proofErr w:type="gramEnd"/>
            <w:r w:rsidRPr="008B4617"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  <w:t>риданниково</w:t>
            </w:r>
            <w:proofErr w:type="spellEnd"/>
            <w:r w:rsidRPr="008B4617"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  <w:t>, Первомайская (</w:t>
            </w:r>
            <w:proofErr w:type="spellStart"/>
            <w:r w:rsidRPr="008B4617"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  <w:t>соф-ие</w:t>
            </w:r>
            <w:proofErr w:type="spellEnd"/>
            <w:r w:rsidRPr="008B4617"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  <w:t xml:space="preserve"> 3%)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65" w:rsidRPr="008B4617" w:rsidRDefault="007F0A65" w:rsidP="00671A4A">
            <w:pPr>
              <w:spacing w:before="0" w:after="0" w:line="240" w:lineRule="auto"/>
              <w:ind w:left="-57" w:right="-57"/>
              <w:jc w:val="right"/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</w:pPr>
            <w:r w:rsidRPr="008B4617"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  <w:t>1460,9</w:t>
            </w:r>
          </w:p>
        </w:tc>
      </w:tr>
      <w:tr w:rsidR="007F0A65" w:rsidRPr="008B4617" w:rsidTr="00671A4A">
        <w:trPr>
          <w:trHeight w:val="36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65" w:rsidRPr="008B4617" w:rsidRDefault="007F0A65" w:rsidP="00671A4A">
            <w:pPr>
              <w:spacing w:before="0" w:after="0" w:line="240" w:lineRule="auto"/>
              <w:ind w:left="-57" w:right="-57"/>
              <w:jc w:val="right"/>
              <w:rPr>
                <w:rFonts w:ascii="Liberation Serif" w:hAnsi="Liberation Serif" w:cs="Calibri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A65" w:rsidRPr="008B4617" w:rsidRDefault="007F0A65" w:rsidP="00671A4A">
            <w:pPr>
              <w:spacing w:before="0" w:after="0" w:line="240" w:lineRule="auto"/>
              <w:ind w:left="-57" w:right="-57"/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</w:pPr>
            <w:r w:rsidRPr="008B4617"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  <w:t xml:space="preserve">Строительный контроль, авторский надзор блочно-модульной газовой котельной  </w:t>
            </w:r>
            <w:proofErr w:type="spellStart"/>
            <w:r w:rsidRPr="008B4617"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  <w:t>д</w:t>
            </w:r>
            <w:proofErr w:type="gramStart"/>
            <w:r w:rsidRPr="008B4617"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  <w:t>.П</w:t>
            </w:r>
            <w:proofErr w:type="gramEnd"/>
            <w:r w:rsidRPr="008B4617"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  <w:t>риданниково</w:t>
            </w:r>
            <w:proofErr w:type="spellEnd"/>
            <w:r w:rsidRPr="008B4617"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  <w:t>, Первомайская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A65" w:rsidRPr="008B4617" w:rsidRDefault="007F0A65" w:rsidP="00671A4A">
            <w:pPr>
              <w:spacing w:before="0" w:after="0" w:line="240" w:lineRule="auto"/>
              <w:ind w:left="-57" w:right="-57"/>
              <w:jc w:val="right"/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</w:pPr>
            <w:r w:rsidRPr="008B4617"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  <w:t>650,0</w:t>
            </w:r>
          </w:p>
        </w:tc>
      </w:tr>
      <w:tr w:rsidR="007F0A65" w:rsidRPr="008B4617" w:rsidTr="00671A4A">
        <w:trPr>
          <w:trHeight w:val="36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65" w:rsidRPr="008B4617" w:rsidRDefault="007F0A65" w:rsidP="00671A4A">
            <w:pPr>
              <w:spacing w:before="0" w:after="0" w:line="240" w:lineRule="auto"/>
              <w:ind w:left="-57" w:right="-57"/>
              <w:jc w:val="right"/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A65" w:rsidRPr="008B4617" w:rsidRDefault="007F0A65" w:rsidP="00671A4A">
            <w:pPr>
              <w:spacing w:before="0" w:after="0" w:line="240" w:lineRule="auto"/>
              <w:ind w:left="-57" w:right="-57"/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</w:pPr>
            <w:r w:rsidRPr="008B4617"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  <w:t xml:space="preserve">Строительство блочно-модульной газовой котельной  </w:t>
            </w:r>
            <w:proofErr w:type="spellStart"/>
            <w:r w:rsidRPr="008B4617"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  <w:t>д</w:t>
            </w:r>
            <w:proofErr w:type="gramStart"/>
            <w:r w:rsidRPr="008B4617"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  <w:t>.П</w:t>
            </w:r>
            <w:proofErr w:type="gramEnd"/>
            <w:r w:rsidRPr="008B4617"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  <w:t>риданниково</w:t>
            </w:r>
            <w:proofErr w:type="spellEnd"/>
            <w:r w:rsidRPr="008B4617"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  <w:t>, Первомайская  (областной бюджет)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A65" w:rsidRPr="008B4617" w:rsidRDefault="007F0A65" w:rsidP="00671A4A">
            <w:pPr>
              <w:spacing w:before="0" w:after="0" w:line="240" w:lineRule="auto"/>
              <w:ind w:left="-57" w:right="-57"/>
              <w:jc w:val="right"/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</w:pPr>
            <w:r w:rsidRPr="008B4617"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  <w:t>40 000,0</w:t>
            </w:r>
          </w:p>
        </w:tc>
      </w:tr>
      <w:tr w:rsidR="007F0A65" w:rsidRPr="008B4617" w:rsidTr="00671A4A">
        <w:trPr>
          <w:trHeight w:val="23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65" w:rsidRPr="008B4617" w:rsidRDefault="007F0A65" w:rsidP="00671A4A">
            <w:pPr>
              <w:spacing w:before="0" w:after="0" w:line="240" w:lineRule="auto"/>
              <w:ind w:left="-57" w:right="-57"/>
              <w:jc w:val="right"/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</w:pPr>
            <w:r w:rsidRPr="008B4617"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  <w:t>2.6.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A65" w:rsidRPr="008B4617" w:rsidRDefault="007F0A65" w:rsidP="00671A4A">
            <w:pPr>
              <w:spacing w:before="0" w:after="0" w:line="240" w:lineRule="auto"/>
              <w:ind w:left="-57" w:right="-57"/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</w:pPr>
            <w:r w:rsidRPr="008B4617"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  <w:t xml:space="preserve">Поставка МТП </w:t>
            </w:r>
            <w:proofErr w:type="spellStart"/>
            <w:r w:rsidRPr="008B4617"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  <w:t>д</w:t>
            </w:r>
            <w:proofErr w:type="gramStart"/>
            <w:r w:rsidRPr="008B4617"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8B4617"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  <w:t>арсы</w:t>
            </w:r>
            <w:proofErr w:type="spellEnd"/>
            <w:r w:rsidRPr="008B4617"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  <w:t xml:space="preserve"> и д.Крылово ( </w:t>
            </w:r>
            <w:proofErr w:type="spellStart"/>
            <w:r w:rsidRPr="008B4617"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  <w:t>софинан</w:t>
            </w:r>
            <w:proofErr w:type="spellEnd"/>
            <w:r w:rsidRPr="008B4617"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  <w:t>. 3%)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A65" w:rsidRPr="008B4617" w:rsidRDefault="007F0A65" w:rsidP="00671A4A">
            <w:pPr>
              <w:spacing w:before="0" w:after="0" w:line="240" w:lineRule="auto"/>
              <w:ind w:left="-57" w:right="-57"/>
              <w:jc w:val="right"/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</w:pPr>
            <w:r w:rsidRPr="008B4617"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  <w:t>3 486,4</w:t>
            </w:r>
          </w:p>
        </w:tc>
      </w:tr>
      <w:tr w:rsidR="007F0A65" w:rsidRPr="008B4617" w:rsidTr="00671A4A">
        <w:trPr>
          <w:trHeight w:val="23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65" w:rsidRPr="008B4617" w:rsidRDefault="007F0A65" w:rsidP="00671A4A">
            <w:pPr>
              <w:spacing w:before="0" w:after="0" w:line="240" w:lineRule="auto"/>
              <w:ind w:left="-57" w:right="-57"/>
              <w:jc w:val="right"/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</w:pPr>
            <w:r w:rsidRPr="008B4617"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  <w:t>2.7.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A65" w:rsidRPr="008B4617" w:rsidRDefault="007F0A65" w:rsidP="00671A4A">
            <w:pPr>
              <w:spacing w:before="0" w:after="0" w:line="240" w:lineRule="auto"/>
              <w:ind w:left="-57" w:right="-57"/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</w:pPr>
            <w:r w:rsidRPr="008B4617"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  <w:t xml:space="preserve">Модернизация  уличного освещения в </w:t>
            </w:r>
            <w:proofErr w:type="spellStart"/>
            <w:r w:rsidRPr="008B4617"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  <w:t>с</w:t>
            </w:r>
            <w:proofErr w:type="gramStart"/>
            <w:r w:rsidRPr="008B4617"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  <w:t>.К</w:t>
            </w:r>
            <w:proofErr w:type="gramEnd"/>
            <w:r w:rsidRPr="008B4617"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  <w:t>риулино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A65" w:rsidRPr="008B4617" w:rsidRDefault="007F0A65" w:rsidP="00671A4A">
            <w:pPr>
              <w:spacing w:before="0" w:after="0" w:line="240" w:lineRule="auto"/>
              <w:ind w:left="-57" w:right="-57"/>
              <w:jc w:val="right"/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</w:pPr>
            <w:r w:rsidRPr="008B4617"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  <w:t>53,9</w:t>
            </w:r>
          </w:p>
        </w:tc>
      </w:tr>
      <w:tr w:rsidR="007F0A65" w:rsidRPr="008B4617" w:rsidTr="00671A4A">
        <w:trPr>
          <w:trHeight w:val="17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65" w:rsidRPr="008B4617" w:rsidRDefault="007F0A65" w:rsidP="00671A4A">
            <w:pPr>
              <w:spacing w:before="0" w:after="0" w:line="240" w:lineRule="auto"/>
              <w:ind w:left="-57" w:right="-57"/>
              <w:jc w:val="right"/>
              <w:rPr>
                <w:rFonts w:ascii="Liberation Serif" w:hAnsi="Liberation Serif" w:cs="Calibri"/>
                <w:b/>
                <w:color w:val="000000"/>
                <w:sz w:val="18"/>
                <w:szCs w:val="18"/>
                <w:lang w:val="ru-RU"/>
              </w:rPr>
            </w:pPr>
            <w:r w:rsidRPr="008B4617">
              <w:rPr>
                <w:rFonts w:ascii="Liberation Serif" w:hAnsi="Liberation Serif" w:cs="Calibri"/>
                <w:b/>
                <w:color w:val="000000"/>
                <w:sz w:val="18"/>
                <w:szCs w:val="18"/>
                <w:lang w:val="ru-RU"/>
              </w:rPr>
              <w:t>3.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A65" w:rsidRPr="008B4617" w:rsidRDefault="007F0A65" w:rsidP="00671A4A">
            <w:pPr>
              <w:spacing w:before="0" w:after="0" w:line="240" w:lineRule="auto"/>
              <w:ind w:left="-57" w:right="-57"/>
              <w:rPr>
                <w:rFonts w:ascii="Liberation Serif" w:hAnsi="Liberation Serif" w:cs="Calibri"/>
                <w:b/>
                <w:color w:val="000000"/>
                <w:sz w:val="18"/>
                <w:szCs w:val="18"/>
                <w:lang w:val="ru-RU"/>
              </w:rPr>
            </w:pPr>
            <w:r w:rsidRPr="008B4617">
              <w:rPr>
                <w:rFonts w:ascii="Liberation Serif" w:hAnsi="Liberation Serif" w:cs="Calibri"/>
                <w:b/>
                <w:color w:val="000000"/>
                <w:sz w:val="18"/>
                <w:szCs w:val="18"/>
                <w:lang w:val="ru-RU"/>
              </w:rPr>
              <w:t>Развитие системы образования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A65" w:rsidRPr="008B4617" w:rsidRDefault="007F0A65" w:rsidP="00671A4A">
            <w:pPr>
              <w:spacing w:before="0" w:after="0" w:line="240" w:lineRule="auto"/>
              <w:ind w:left="-57" w:right="-57"/>
              <w:jc w:val="right"/>
              <w:rPr>
                <w:rFonts w:ascii="Liberation Serif" w:hAnsi="Liberation Serif" w:cs="Calibri"/>
                <w:b/>
                <w:color w:val="000000"/>
                <w:sz w:val="18"/>
                <w:szCs w:val="18"/>
                <w:lang w:val="ru-RU"/>
              </w:rPr>
            </w:pPr>
            <w:r w:rsidRPr="008B4617">
              <w:rPr>
                <w:rFonts w:ascii="Liberation Serif" w:hAnsi="Liberation Serif" w:cs="Calibri"/>
                <w:b/>
                <w:color w:val="000000"/>
                <w:sz w:val="18"/>
                <w:szCs w:val="18"/>
                <w:lang w:val="ru-RU"/>
              </w:rPr>
              <w:t>26 400,0</w:t>
            </w:r>
          </w:p>
        </w:tc>
      </w:tr>
      <w:tr w:rsidR="007F0A65" w:rsidRPr="008B4617" w:rsidTr="00671A4A">
        <w:trPr>
          <w:trHeight w:val="23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65" w:rsidRPr="008B4617" w:rsidRDefault="007F0A65" w:rsidP="00671A4A">
            <w:pPr>
              <w:spacing w:before="0" w:after="0" w:line="240" w:lineRule="auto"/>
              <w:ind w:left="-57" w:right="-57"/>
              <w:jc w:val="right"/>
              <w:rPr>
                <w:rFonts w:ascii="Liberation Serif" w:hAnsi="Liberation Serif" w:cs="Calibri"/>
                <w:b/>
                <w:color w:val="000000"/>
                <w:sz w:val="18"/>
                <w:szCs w:val="18"/>
                <w:lang w:val="ru-RU"/>
              </w:rPr>
            </w:pPr>
            <w:r w:rsidRPr="008B4617">
              <w:rPr>
                <w:rFonts w:ascii="Liberation Serif" w:hAnsi="Liberation Serif" w:cs="Calibri"/>
                <w:b/>
                <w:color w:val="000000"/>
                <w:sz w:val="18"/>
                <w:szCs w:val="18"/>
                <w:lang w:val="ru-RU"/>
              </w:rPr>
              <w:t>3.1.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A65" w:rsidRPr="008B4617" w:rsidRDefault="007F0A65" w:rsidP="00671A4A">
            <w:pPr>
              <w:spacing w:before="0" w:after="0" w:line="240" w:lineRule="auto"/>
              <w:ind w:left="-57" w:right="-57"/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</w:pPr>
            <w:r w:rsidRPr="008B4617"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  <w:t>Строительство нового здания МАОУ «</w:t>
            </w:r>
            <w:proofErr w:type="spellStart"/>
            <w:r w:rsidRPr="008B4617"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  <w:t>Нижнеиргинская</w:t>
            </w:r>
            <w:proofErr w:type="spellEnd"/>
            <w:r w:rsidRPr="008B4617"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  <w:t xml:space="preserve">  СОШ»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65" w:rsidRPr="008B4617" w:rsidRDefault="007F0A65" w:rsidP="00671A4A">
            <w:pPr>
              <w:spacing w:before="0" w:after="0" w:line="240" w:lineRule="auto"/>
              <w:ind w:left="-57" w:right="-57"/>
              <w:jc w:val="right"/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</w:pPr>
            <w:r w:rsidRPr="008B4617">
              <w:rPr>
                <w:rFonts w:ascii="Liberation Serif" w:hAnsi="Liberation Serif" w:cs="Calibri"/>
                <w:color w:val="000000"/>
                <w:sz w:val="18"/>
                <w:szCs w:val="18"/>
                <w:lang w:val="ru-RU"/>
              </w:rPr>
              <w:t>26 400,0</w:t>
            </w:r>
          </w:p>
        </w:tc>
      </w:tr>
      <w:tr w:rsidR="007F0A65" w:rsidRPr="008B4617" w:rsidTr="00671A4A">
        <w:trPr>
          <w:trHeight w:val="16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65" w:rsidRPr="008B4617" w:rsidRDefault="007F0A65" w:rsidP="00671A4A">
            <w:pPr>
              <w:spacing w:before="0" w:after="0" w:line="240" w:lineRule="auto"/>
              <w:ind w:left="-57" w:right="-57"/>
              <w:jc w:val="right"/>
              <w:rPr>
                <w:rFonts w:ascii="Liberation Serif" w:hAnsi="Liberation Serif" w:cs="Calibri"/>
                <w:b/>
                <w:color w:val="000000"/>
                <w:sz w:val="18"/>
                <w:szCs w:val="18"/>
                <w:lang w:val="ru-RU"/>
              </w:rPr>
            </w:pPr>
            <w:r w:rsidRPr="008B4617">
              <w:rPr>
                <w:rFonts w:ascii="Liberation Serif" w:hAnsi="Liberation Serif" w:cs="Calibri"/>
                <w:b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A65" w:rsidRPr="008B4617" w:rsidRDefault="007F0A65" w:rsidP="00671A4A">
            <w:pPr>
              <w:spacing w:before="0" w:after="0" w:line="240" w:lineRule="auto"/>
              <w:ind w:left="-57" w:right="-57"/>
              <w:rPr>
                <w:rFonts w:ascii="Liberation Serif" w:hAnsi="Liberation Serif" w:cs="Calibri"/>
                <w:b/>
                <w:color w:val="000000"/>
                <w:sz w:val="18"/>
                <w:szCs w:val="18"/>
                <w:lang w:val="ru-RU"/>
              </w:rPr>
            </w:pPr>
            <w:r w:rsidRPr="008B4617">
              <w:rPr>
                <w:rFonts w:ascii="Liberation Serif" w:hAnsi="Liberation Serif" w:cs="Calibri"/>
                <w:b/>
                <w:color w:val="000000"/>
                <w:sz w:val="18"/>
                <w:szCs w:val="18"/>
                <w:lang w:val="ru-RU"/>
              </w:rPr>
              <w:t>Приобретение  жилого фонда (Комитет по управлению имуществом МО Красноуфимский округ)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65" w:rsidRPr="008B4617" w:rsidRDefault="007F0A65" w:rsidP="00671A4A">
            <w:pPr>
              <w:spacing w:before="0" w:after="0" w:line="240" w:lineRule="auto"/>
              <w:ind w:left="-57" w:right="-57"/>
              <w:jc w:val="right"/>
              <w:rPr>
                <w:rFonts w:ascii="Liberation Serif" w:hAnsi="Liberation Serif" w:cs="Calibri"/>
                <w:b/>
                <w:color w:val="000000"/>
                <w:sz w:val="18"/>
                <w:szCs w:val="18"/>
                <w:lang w:val="ru-RU"/>
              </w:rPr>
            </w:pPr>
            <w:r w:rsidRPr="008B4617">
              <w:rPr>
                <w:rFonts w:ascii="Liberation Serif" w:hAnsi="Liberation Serif" w:cs="Calibri"/>
                <w:b/>
                <w:color w:val="000000"/>
                <w:sz w:val="18"/>
                <w:szCs w:val="18"/>
                <w:lang w:val="ru-RU"/>
              </w:rPr>
              <w:t>1 360,0</w:t>
            </w:r>
          </w:p>
        </w:tc>
      </w:tr>
      <w:tr w:rsidR="007F0A65" w:rsidRPr="008B4617" w:rsidTr="00671A4A">
        <w:trPr>
          <w:trHeight w:val="31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A65" w:rsidRPr="008B4617" w:rsidRDefault="007F0A65" w:rsidP="00671A4A">
            <w:pPr>
              <w:spacing w:before="0" w:after="0" w:line="240" w:lineRule="auto"/>
              <w:ind w:left="-57" w:right="-57"/>
              <w:jc w:val="right"/>
              <w:rPr>
                <w:rFonts w:ascii="Liberation Serif" w:hAnsi="Liberation Serif" w:cs="Calibri"/>
                <w:bCs/>
                <w:color w:val="000000"/>
                <w:sz w:val="18"/>
                <w:szCs w:val="18"/>
                <w:lang w:val="ru-RU"/>
              </w:rPr>
            </w:pPr>
            <w:r w:rsidRPr="008B4617">
              <w:rPr>
                <w:rFonts w:ascii="Liberation Serif" w:hAnsi="Liberation Serif" w:cs="Calibri"/>
                <w:bCs/>
                <w:color w:val="000000"/>
                <w:sz w:val="18"/>
                <w:szCs w:val="18"/>
                <w:lang w:val="ru-RU"/>
              </w:rPr>
              <w:t>4.1.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A65" w:rsidRPr="008B4617" w:rsidRDefault="007F0A65" w:rsidP="00671A4A">
            <w:pPr>
              <w:spacing w:before="0" w:after="0" w:line="240" w:lineRule="auto"/>
              <w:ind w:left="-57" w:right="-57"/>
              <w:rPr>
                <w:rFonts w:ascii="Liberation Serif" w:hAnsi="Liberation Serif" w:cs="Calibri"/>
                <w:bCs/>
                <w:color w:val="000000"/>
                <w:sz w:val="18"/>
                <w:szCs w:val="18"/>
                <w:lang w:val="ru-RU"/>
              </w:rPr>
            </w:pPr>
            <w:r w:rsidRPr="008B4617">
              <w:rPr>
                <w:rFonts w:ascii="Liberation Serif" w:hAnsi="Liberation Serif" w:cs="Calibri"/>
                <w:bCs/>
                <w:color w:val="000000"/>
                <w:sz w:val="18"/>
                <w:szCs w:val="18"/>
                <w:lang w:val="ru-RU"/>
              </w:rPr>
              <w:t>Приобретение  квартиры по решению суда</w:t>
            </w:r>
            <w:r w:rsidR="00671A4A">
              <w:rPr>
                <w:rFonts w:ascii="Liberation Serif" w:hAnsi="Liberation Serif" w:cs="Calibri"/>
                <w:bCs/>
                <w:color w:val="000000"/>
                <w:sz w:val="18"/>
                <w:szCs w:val="18"/>
                <w:lang w:val="ru-RU"/>
              </w:rPr>
              <w:t xml:space="preserve"> №2-1-1003/2020 от 19.11.2020 (</w:t>
            </w:r>
            <w:proofErr w:type="spellStart"/>
            <w:r w:rsidRPr="008B4617">
              <w:rPr>
                <w:rFonts w:ascii="Liberation Serif" w:hAnsi="Liberation Serif" w:cs="Calibri"/>
                <w:bCs/>
                <w:color w:val="000000"/>
                <w:sz w:val="18"/>
                <w:szCs w:val="18"/>
                <w:lang w:val="ru-RU"/>
              </w:rPr>
              <w:t>с</w:t>
            </w:r>
            <w:proofErr w:type="gramStart"/>
            <w:r w:rsidRPr="008B4617">
              <w:rPr>
                <w:rFonts w:ascii="Liberation Serif" w:hAnsi="Liberation Serif" w:cs="Calibri"/>
                <w:bCs/>
                <w:color w:val="000000"/>
                <w:sz w:val="18"/>
                <w:szCs w:val="18"/>
                <w:lang w:val="ru-RU"/>
              </w:rPr>
              <w:t>.К</w:t>
            </w:r>
            <w:proofErr w:type="gramEnd"/>
            <w:r w:rsidRPr="008B4617">
              <w:rPr>
                <w:rFonts w:ascii="Liberation Serif" w:hAnsi="Liberation Serif" w:cs="Calibri"/>
                <w:bCs/>
                <w:color w:val="000000"/>
                <w:sz w:val="18"/>
                <w:szCs w:val="18"/>
                <w:lang w:val="ru-RU"/>
              </w:rPr>
              <w:t>риулино</w:t>
            </w:r>
            <w:proofErr w:type="spellEnd"/>
            <w:r w:rsidRPr="008B4617">
              <w:rPr>
                <w:rFonts w:ascii="Liberation Serif" w:hAnsi="Liberation Serif" w:cs="Calibri"/>
                <w:bCs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A65" w:rsidRPr="008B4617" w:rsidRDefault="007F0A65" w:rsidP="00671A4A">
            <w:pPr>
              <w:spacing w:before="0" w:after="0" w:line="240" w:lineRule="auto"/>
              <w:ind w:left="-57" w:right="-57"/>
              <w:jc w:val="right"/>
              <w:rPr>
                <w:rFonts w:ascii="Liberation Serif" w:hAnsi="Liberation Serif" w:cs="Calibri"/>
                <w:bCs/>
                <w:color w:val="000000"/>
                <w:sz w:val="18"/>
                <w:szCs w:val="18"/>
                <w:highlight w:val="yellow"/>
                <w:lang w:val="ru-RU"/>
              </w:rPr>
            </w:pPr>
            <w:r w:rsidRPr="008B4617">
              <w:rPr>
                <w:rFonts w:ascii="Liberation Serif" w:hAnsi="Liberation Serif" w:cs="Calibri"/>
                <w:bCs/>
                <w:color w:val="000000"/>
                <w:sz w:val="18"/>
                <w:szCs w:val="18"/>
                <w:lang w:val="ru-RU"/>
              </w:rPr>
              <w:t>1360,0</w:t>
            </w:r>
          </w:p>
        </w:tc>
      </w:tr>
      <w:tr w:rsidR="007F0A65" w:rsidRPr="008B4617" w:rsidTr="00671A4A">
        <w:trPr>
          <w:trHeight w:val="31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65" w:rsidRPr="008B4617" w:rsidRDefault="007F0A65" w:rsidP="00671A4A">
            <w:pPr>
              <w:spacing w:before="0" w:after="0" w:line="240" w:lineRule="auto"/>
              <w:ind w:left="-57" w:right="-57"/>
              <w:jc w:val="right"/>
              <w:rPr>
                <w:rFonts w:ascii="Liberation Serif" w:hAnsi="Liberation Serif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B4617">
              <w:rPr>
                <w:rFonts w:ascii="Liberation Serif" w:hAnsi="Liberation Serif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65" w:rsidRPr="008B4617" w:rsidRDefault="007F0A65" w:rsidP="00671A4A">
            <w:pPr>
              <w:spacing w:before="0" w:after="0" w:line="240" w:lineRule="auto"/>
              <w:ind w:left="-57" w:right="-57"/>
              <w:rPr>
                <w:rFonts w:ascii="Liberation Serif" w:hAnsi="Liberation Serif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B4617">
              <w:rPr>
                <w:rFonts w:ascii="Liberation Serif" w:hAnsi="Liberation Serif" w:cs="Calibri"/>
                <w:b/>
                <w:bCs/>
                <w:color w:val="000000"/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0A65" w:rsidRPr="008B4617" w:rsidRDefault="007F0A65" w:rsidP="00671A4A">
            <w:pPr>
              <w:spacing w:before="0" w:after="0" w:line="240" w:lineRule="auto"/>
              <w:ind w:left="-57" w:right="-57"/>
              <w:jc w:val="right"/>
              <w:rPr>
                <w:rFonts w:ascii="Liberation Serif" w:hAnsi="Liberation Serif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B4617">
              <w:rPr>
                <w:rFonts w:ascii="Liberation Serif" w:hAnsi="Liberation Serif" w:cs="Calibri"/>
                <w:b/>
                <w:bCs/>
                <w:color w:val="000000"/>
                <w:sz w:val="18"/>
                <w:szCs w:val="18"/>
                <w:lang w:val="ru-RU"/>
              </w:rPr>
              <w:t>100 947,6</w:t>
            </w:r>
          </w:p>
        </w:tc>
      </w:tr>
    </w:tbl>
    <w:p w:rsidR="00671A4A" w:rsidRDefault="00671A4A" w:rsidP="007F0A65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iCs/>
          <w:color w:val="000000"/>
          <w:sz w:val="28"/>
          <w:szCs w:val="28"/>
          <w:lang w:val="ru-RU"/>
        </w:rPr>
      </w:pPr>
    </w:p>
    <w:p w:rsidR="007F0A65" w:rsidRDefault="007F0A65" w:rsidP="007F0A65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iCs/>
          <w:color w:val="000000"/>
          <w:sz w:val="28"/>
          <w:szCs w:val="28"/>
          <w:lang w:val="ru-RU"/>
        </w:rPr>
      </w:pPr>
      <w:r w:rsidRPr="002A7751">
        <w:rPr>
          <w:rFonts w:ascii="Liberation Serif" w:hAnsi="Liberation Serif" w:cs="Times New Roman"/>
          <w:iCs/>
          <w:color w:val="000000"/>
          <w:sz w:val="28"/>
          <w:szCs w:val="28"/>
          <w:lang w:val="ru-RU"/>
        </w:rPr>
        <w:t xml:space="preserve">Общий объём  бюджетных ассигнований, предусмотренных </w:t>
      </w:r>
      <w:r>
        <w:rPr>
          <w:rFonts w:ascii="Liberation Serif" w:hAnsi="Liberation Serif" w:cs="Times New Roman"/>
          <w:iCs/>
          <w:color w:val="000000"/>
          <w:sz w:val="28"/>
          <w:szCs w:val="28"/>
          <w:lang w:val="ru-RU"/>
        </w:rPr>
        <w:t xml:space="preserve"> на предоставление  субсидий  бюджетным и автономным учреждениям  на финансовое  обеспечение муниципального  задания и на иные цели в 2023-2025 годах,</w:t>
      </w:r>
      <w:r w:rsidR="00E66BA1">
        <w:rPr>
          <w:rFonts w:ascii="Liberation Serif" w:hAnsi="Liberation Serif" w:cs="Times New Roman"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Liberation Serif" w:hAnsi="Liberation Serif" w:cs="Times New Roman"/>
          <w:iCs/>
          <w:color w:val="000000"/>
          <w:sz w:val="28"/>
          <w:szCs w:val="28"/>
          <w:lang w:val="ru-RU"/>
        </w:rPr>
        <w:t>представлен в таблице 10</w:t>
      </w:r>
    </w:p>
    <w:p w:rsidR="007F0A65" w:rsidRPr="002A7751" w:rsidRDefault="007F0A65" w:rsidP="007F0A65">
      <w:pPr>
        <w:spacing w:before="0" w:after="0" w:line="240" w:lineRule="auto"/>
        <w:jc w:val="both"/>
        <w:rPr>
          <w:rFonts w:ascii="Liberation Serif" w:hAnsi="Liberation Serif" w:cs="Times New Roman"/>
          <w:iCs/>
          <w:color w:val="000000"/>
          <w:sz w:val="28"/>
          <w:szCs w:val="28"/>
          <w:lang w:val="ru-RU"/>
        </w:rPr>
      </w:pPr>
      <w:r>
        <w:rPr>
          <w:rFonts w:ascii="Liberation Serif" w:hAnsi="Liberation Serif" w:cs="Times New Roman"/>
          <w:iCs/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Таблица 10</w:t>
      </w:r>
    </w:p>
    <w:tbl>
      <w:tblPr>
        <w:tblW w:w="9498" w:type="dxa"/>
        <w:tblInd w:w="108" w:type="dxa"/>
        <w:tblLayout w:type="fixed"/>
        <w:tblLook w:val="04A0"/>
      </w:tblPr>
      <w:tblGrid>
        <w:gridCol w:w="1701"/>
        <w:gridCol w:w="993"/>
        <w:gridCol w:w="992"/>
        <w:gridCol w:w="992"/>
        <w:gridCol w:w="993"/>
        <w:gridCol w:w="992"/>
        <w:gridCol w:w="992"/>
        <w:gridCol w:w="850"/>
        <w:gridCol w:w="993"/>
      </w:tblGrid>
      <w:tr w:rsidR="007F0A65" w:rsidRPr="004D0691" w:rsidTr="007F0A65">
        <w:trPr>
          <w:trHeight w:val="92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2458E2" w:rsidRDefault="007F0A65" w:rsidP="007F0A65">
            <w:pPr>
              <w:spacing w:before="0" w:after="0" w:line="240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2458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 xml:space="preserve">Наименование главного распорядителя бюджетных средств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0A65" w:rsidRPr="002458E2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2458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Кол-во бюджетных учреждений.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2458E2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2458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Субсидии бюджетным учреждениям на финансовое  обеспечение муниципального  задания и на иные цели, не связанные с выполнением муниципальн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ого задания (</w:t>
            </w:r>
            <w:r w:rsidRPr="002458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A65" w:rsidRPr="002458E2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2458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Кол-во автономных учреждений.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2458E2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2458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Субсидии автономным  учреждениям на финансовое  обеспечение муниципального  задания и на иные цели, не связанные с выпол</w:t>
            </w:r>
            <w:r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нением муниципального задания (</w:t>
            </w:r>
            <w:r w:rsidRPr="002458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тыс. руб.)</w:t>
            </w:r>
          </w:p>
        </w:tc>
      </w:tr>
      <w:tr w:rsidR="007F0A65" w:rsidRPr="00A23F12" w:rsidTr="007F0A65">
        <w:trPr>
          <w:trHeight w:val="3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65" w:rsidRPr="002458E2" w:rsidRDefault="007F0A65" w:rsidP="007F0A65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0A65" w:rsidRPr="002458E2" w:rsidRDefault="007F0A65" w:rsidP="007F0A65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2458E2" w:rsidRDefault="007F0A65" w:rsidP="00133B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2458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2023г.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2458E2" w:rsidRDefault="007F0A65" w:rsidP="00133B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2458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2024г.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2458E2" w:rsidRDefault="007F0A65" w:rsidP="00133B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2458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2025г.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65" w:rsidRPr="002458E2" w:rsidRDefault="007F0A65" w:rsidP="00133B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2458E2" w:rsidRDefault="007F0A65" w:rsidP="00133B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2458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2023г.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2458E2" w:rsidRDefault="007F0A65" w:rsidP="00133B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2458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2024г.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2458E2" w:rsidRDefault="007F0A65" w:rsidP="00133B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2458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2025г.</w:t>
            </w:r>
          </w:p>
        </w:tc>
      </w:tr>
      <w:tr w:rsidR="007F0A65" w:rsidRPr="00A23F12" w:rsidTr="007F0A65">
        <w:trPr>
          <w:trHeight w:val="4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0A65" w:rsidRPr="002458E2" w:rsidRDefault="007F0A65" w:rsidP="007F0A65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2458E2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МОУО МО Красноуфимский округ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65" w:rsidRPr="002458E2" w:rsidRDefault="007F0A65" w:rsidP="00133B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</w:p>
          <w:p w:rsidR="007F0A65" w:rsidRPr="002458E2" w:rsidRDefault="007F0A65" w:rsidP="00133B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2458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65" w:rsidRPr="002458E2" w:rsidRDefault="007F0A65" w:rsidP="00133B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2458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176793,8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65" w:rsidRPr="002458E2" w:rsidRDefault="007F0A65" w:rsidP="00133B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2458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177372,1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65" w:rsidRPr="002458E2" w:rsidRDefault="007F0A65" w:rsidP="00133B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2458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177246,5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65" w:rsidRPr="002458E2" w:rsidRDefault="007F0A65" w:rsidP="00133B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</w:p>
          <w:p w:rsidR="007F0A65" w:rsidRPr="002458E2" w:rsidRDefault="007F0A65" w:rsidP="00133B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2458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65" w:rsidRPr="002458E2" w:rsidRDefault="007F0A65" w:rsidP="00133B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2458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491290,1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65" w:rsidRPr="002458E2" w:rsidRDefault="007F0A65" w:rsidP="00133B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2458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437350,3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65" w:rsidRPr="002458E2" w:rsidRDefault="007F0A65" w:rsidP="00133B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2458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443906,8</w:t>
            </w:r>
          </w:p>
        </w:tc>
      </w:tr>
      <w:tr w:rsidR="007F0A65" w:rsidRPr="00A23F12" w:rsidTr="007F0A65">
        <w:trPr>
          <w:trHeight w:val="6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2458E2" w:rsidRDefault="007F0A65" w:rsidP="007F0A65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</w:pPr>
            <w:r w:rsidRPr="002458E2">
              <w:rPr>
                <w:rFonts w:ascii="Liberation Serif" w:eastAsia="Times New Roman" w:hAnsi="Liberation Serif" w:cs="Times New Roman"/>
                <w:color w:val="000000"/>
                <w:sz w:val="15"/>
                <w:szCs w:val="15"/>
                <w:lang w:val="ru-RU" w:eastAsia="ru-RU" w:bidi="ar-SA"/>
              </w:rPr>
              <w:t>Отдел культуры и туризма Администрации МО Красноуфимский округ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65" w:rsidRPr="002458E2" w:rsidRDefault="007F0A65" w:rsidP="00133B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</w:p>
          <w:p w:rsidR="007F0A65" w:rsidRPr="002458E2" w:rsidRDefault="007F0A65" w:rsidP="00133B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</w:p>
          <w:p w:rsidR="007F0A65" w:rsidRPr="002458E2" w:rsidRDefault="007F0A65" w:rsidP="00133B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</w:p>
          <w:p w:rsidR="007F0A65" w:rsidRPr="002458E2" w:rsidRDefault="007F0A65" w:rsidP="00133B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2458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65" w:rsidRPr="002458E2" w:rsidRDefault="007F0A65" w:rsidP="00133B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2458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194098,8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65" w:rsidRPr="002458E2" w:rsidRDefault="007F0A65" w:rsidP="00133B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2458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191080,3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65" w:rsidRPr="002458E2" w:rsidRDefault="007F0A65" w:rsidP="00133B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  <w:r w:rsidRPr="002458E2"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  <w:t>180507,3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65" w:rsidRPr="002458E2" w:rsidRDefault="007F0A65" w:rsidP="00133B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65" w:rsidRPr="002458E2" w:rsidRDefault="007F0A65" w:rsidP="00133B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65" w:rsidRPr="002458E2" w:rsidRDefault="007F0A65" w:rsidP="00133B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65" w:rsidRPr="002458E2" w:rsidRDefault="007F0A65" w:rsidP="00133B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5"/>
                <w:szCs w:val="15"/>
                <w:lang w:val="ru-RU" w:eastAsia="ru-RU" w:bidi="ar-SA"/>
              </w:rPr>
            </w:pPr>
          </w:p>
        </w:tc>
      </w:tr>
      <w:tr w:rsidR="007F0A65" w:rsidRPr="00A23F12" w:rsidTr="007F0A65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65" w:rsidRPr="002458E2" w:rsidRDefault="007F0A65" w:rsidP="007F0A65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2458E2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A65" w:rsidRDefault="007F0A65" w:rsidP="00133B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</w:p>
          <w:p w:rsidR="007F0A65" w:rsidRPr="002458E2" w:rsidRDefault="007F0A65" w:rsidP="00133B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2458E2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65" w:rsidRPr="002458E2" w:rsidRDefault="007F0A65" w:rsidP="00133B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2458E2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370 892,6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65" w:rsidRPr="002458E2" w:rsidRDefault="007F0A65" w:rsidP="00133B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2458E2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368 452,4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65" w:rsidRPr="002458E2" w:rsidRDefault="007F0A65" w:rsidP="00133B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2458E2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357 753,8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65" w:rsidRDefault="007F0A65" w:rsidP="00133B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</w:p>
          <w:p w:rsidR="007F0A65" w:rsidRPr="002458E2" w:rsidRDefault="007F0A65" w:rsidP="00133B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65" w:rsidRPr="002458E2" w:rsidRDefault="007F0A65" w:rsidP="00133B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2458E2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491 290,1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65" w:rsidRPr="002458E2" w:rsidRDefault="007F0A65" w:rsidP="00133B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2458E2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437 350,3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A65" w:rsidRPr="002458E2" w:rsidRDefault="007F0A65" w:rsidP="00133B72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</w:pPr>
            <w:r w:rsidRPr="002458E2">
              <w:rPr>
                <w:rFonts w:ascii="Liberation Serif" w:eastAsia="Times New Roman" w:hAnsi="Liberation Serif" w:cs="Calibri"/>
                <w:b/>
                <w:bCs/>
                <w:color w:val="000000"/>
                <w:sz w:val="15"/>
                <w:szCs w:val="15"/>
                <w:lang w:val="ru-RU" w:eastAsia="ru-RU" w:bidi="ar-SA"/>
              </w:rPr>
              <w:t>443 906,8</w:t>
            </w:r>
          </w:p>
        </w:tc>
      </w:tr>
    </w:tbl>
    <w:p w:rsidR="007F0A65" w:rsidRPr="00A23F12" w:rsidRDefault="007F0A65" w:rsidP="007F0A65">
      <w:pPr>
        <w:spacing w:before="0" w:after="0" w:line="240" w:lineRule="auto"/>
        <w:jc w:val="center"/>
        <w:rPr>
          <w:rFonts w:ascii="Liberation Serif" w:hAnsi="Liberation Serif" w:cs="Times New Roman"/>
          <w:b/>
          <w:i/>
          <w:iCs/>
          <w:color w:val="000000"/>
          <w:sz w:val="18"/>
          <w:szCs w:val="18"/>
          <w:lang w:val="ru-RU"/>
        </w:rPr>
      </w:pPr>
    </w:p>
    <w:p w:rsidR="00671A4A" w:rsidRDefault="00671A4A" w:rsidP="007F0A65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iCs/>
          <w:color w:val="000000"/>
          <w:sz w:val="28"/>
          <w:szCs w:val="28"/>
          <w:lang w:val="ru-RU"/>
        </w:rPr>
      </w:pPr>
    </w:p>
    <w:p w:rsidR="007F0A65" w:rsidRDefault="007F0A65" w:rsidP="007F0A65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iCs/>
          <w:color w:val="000000"/>
          <w:sz w:val="28"/>
          <w:szCs w:val="28"/>
          <w:lang w:val="ru-RU"/>
        </w:rPr>
      </w:pPr>
      <w:r w:rsidRPr="00A23F12">
        <w:rPr>
          <w:rFonts w:ascii="Liberation Serif" w:hAnsi="Liberation Serif" w:cs="Times New Roman"/>
          <w:iCs/>
          <w:color w:val="000000"/>
          <w:sz w:val="28"/>
          <w:szCs w:val="28"/>
          <w:lang w:val="ru-RU"/>
        </w:rPr>
        <w:t>В общем объёме расходов местного бюджета в 2023 году объёмы</w:t>
      </w:r>
      <w:r>
        <w:rPr>
          <w:lang w:val="ru-RU"/>
        </w:rPr>
        <w:t> </w:t>
      </w:r>
      <w:r w:rsidRPr="00A23F12">
        <w:rPr>
          <w:rFonts w:ascii="Liberation Serif" w:hAnsi="Liberation Serif" w:cs="Times New Roman"/>
          <w:iCs/>
          <w:color w:val="000000"/>
          <w:sz w:val="28"/>
          <w:szCs w:val="28"/>
          <w:lang w:val="ru-RU"/>
        </w:rPr>
        <w:t xml:space="preserve">  бюджетных ассигнований, предусмотренных </w:t>
      </w:r>
      <w:r>
        <w:rPr>
          <w:rFonts w:ascii="Liberation Serif" w:hAnsi="Liberation Serif" w:cs="Times New Roman"/>
          <w:iCs/>
          <w:color w:val="000000"/>
          <w:sz w:val="28"/>
          <w:szCs w:val="28"/>
          <w:lang w:val="ru-RU"/>
        </w:rPr>
        <w:t>на предоставление субсидии муниципальным бюджетным и автономным учреждениям</w:t>
      </w:r>
      <w:r w:rsidRPr="00DC0E89">
        <w:rPr>
          <w:rFonts w:ascii="Liberation Serif" w:hAnsi="Liberation Serif" w:cs="Times New Roman"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Liberation Serif" w:hAnsi="Liberation Serif" w:cs="Times New Roman"/>
          <w:iCs/>
          <w:color w:val="000000"/>
          <w:sz w:val="28"/>
          <w:szCs w:val="28"/>
          <w:lang w:val="ru-RU"/>
        </w:rPr>
        <w:t xml:space="preserve">на финансовое обеспечение муниципального задания и на иные цели, </w:t>
      </w:r>
      <w:r w:rsidRPr="00B95461">
        <w:rPr>
          <w:rFonts w:ascii="Liberation Serif" w:eastAsia="Times New Roman" w:hAnsi="Liberation Serif" w:cs="Calibri"/>
          <w:color w:val="000000"/>
          <w:sz w:val="28"/>
          <w:szCs w:val="28"/>
          <w:lang w:val="ru-RU" w:eastAsia="ru-RU" w:bidi="ar-SA"/>
        </w:rPr>
        <w:t>не связанные с выполнением муниципального задания</w:t>
      </w:r>
      <w:r w:rsidRPr="00A23F12">
        <w:rPr>
          <w:rFonts w:ascii="Liberation Serif" w:eastAsia="Times New Roman" w:hAnsi="Liberation Serif" w:cs="Calibri"/>
          <w:color w:val="000000"/>
          <w:sz w:val="18"/>
          <w:szCs w:val="18"/>
          <w:lang w:val="ru-RU" w:eastAsia="ru-RU" w:bidi="ar-SA"/>
        </w:rPr>
        <w:t xml:space="preserve"> </w:t>
      </w:r>
      <w:r>
        <w:rPr>
          <w:rFonts w:ascii="Liberation Serif" w:hAnsi="Liberation Serif" w:cs="Times New Roman"/>
          <w:iCs/>
          <w:color w:val="000000"/>
          <w:sz w:val="28"/>
          <w:szCs w:val="28"/>
          <w:lang w:val="ru-RU"/>
        </w:rPr>
        <w:t xml:space="preserve">составляют 50% (в 2024 году -53% и в 2025 году 52,8% от  расходов местного бюджета  без </w:t>
      </w:r>
      <w:proofErr w:type="gramStart"/>
      <w:r>
        <w:rPr>
          <w:rFonts w:ascii="Liberation Serif" w:hAnsi="Liberation Serif" w:cs="Times New Roman"/>
          <w:iCs/>
          <w:color w:val="000000"/>
          <w:sz w:val="28"/>
          <w:szCs w:val="28"/>
          <w:lang w:val="ru-RU"/>
        </w:rPr>
        <w:t>учета</w:t>
      </w:r>
      <w:proofErr w:type="gramEnd"/>
      <w:r>
        <w:rPr>
          <w:rFonts w:ascii="Liberation Serif" w:hAnsi="Liberation Serif" w:cs="Times New Roman"/>
          <w:iCs/>
          <w:color w:val="000000"/>
          <w:sz w:val="28"/>
          <w:szCs w:val="28"/>
          <w:lang w:val="ru-RU"/>
        </w:rPr>
        <w:t xml:space="preserve"> условно  утверждённых расходов).</w:t>
      </w:r>
    </w:p>
    <w:p w:rsidR="007F0A65" w:rsidRPr="00B95461" w:rsidRDefault="007F0A65" w:rsidP="007F0A65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iCs/>
          <w:color w:val="000000"/>
          <w:sz w:val="28"/>
          <w:szCs w:val="28"/>
          <w:lang w:val="ru-RU"/>
        </w:rPr>
      </w:pPr>
      <w:r w:rsidRPr="00B95461">
        <w:rPr>
          <w:rFonts w:ascii="Liberation Serif" w:eastAsia="Times New Roman" w:hAnsi="Liberation Serif" w:cs="Calibri"/>
          <w:color w:val="000000"/>
          <w:sz w:val="28"/>
          <w:szCs w:val="28"/>
          <w:lang w:val="ru-RU" w:eastAsia="ru-RU" w:bidi="ar-SA"/>
        </w:rPr>
        <w:t xml:space="preserve">На финансовое обеспечение муниципального задания и на иные цели, </w:t>
      </w:r>
      <w:r>
        <w:rPr>
          <w:rFonts w:ascii="Liberation Serif" w:eastAsia="Times New Roman" w:hAnsi="Liberation Serif" w:cs="Calibri"/>
          <w:color w:val="000000"/>
          <w:sz w:val="28"/>
          <w:szCs w:val="28"/>
          <w:lang w:val="ru-RU" w:eastAsia="ru-RU" w:bidi="ar-SA"/>
        </w:rPr>
        <w:t>бюджетным учреждениям в 2023 году предусмотрены бюджетные ассигнования в сумме 370 892,6 тыс. рублей по 2 главным распорядителям бюджетных средств, для 5 бюджетных учреждений.</w:t>
      </w:r>
    </w:p>
    <w:p w:rsidR="007F0A65" w:rsidRPr="00FC72EA" w:rsidRDefault="007F0A65" w:rsidP="007F0A65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iCs/>
          <w:color w:val="000000"/>
          <w:sz w:val="28"/>
          <w:szCs w:val="28"/>
          <w:lang w:val="ru-RU"/>
        </w:rPr>
      </w:pPr>
      <w:r w:rsidRPr="00B95461">
        <w:rPr>
          <w:rFonts w:ascii="Liberation Serif" w:eastAsia="Times New Roman" w:hAnsi="Liberation Serif" w:cs="Calibri"/>
          <w:color w:val="000000"/>
          <w:sz w:val="28"/>
          <w:szCs w:val="28"/>
          <w:lang w:val="ru-RU" w:eastAsia="ru-RU" w:bidi="ar-SA"/>
        </w:rPr>
        <w:t xml:space="preserve">На финансовое обеспечение муниципального задания и на иные цели, </w:t>
      </w:r>
      <w:r>
        <w:rPr>
          <w:rFonts w:ascii="Liberation Serif" w:eastAsia="Times New Roman" w:hAnsi="Liberation Serif" w:cs="Calibri"/>
          <w:color w:val="000000"/>
          <w:sz w:val="28"/>
          <w:szCs w:val="28"/>
          <w:lang w:val="ru-RU" w:eastAsia="ru-RU" w:bidi="ar-SA"/>
        </w:rPr>
        <w:t>автономным учреждениям в 2023 году предусмотрены бюджетные ассигнования в сумме 491 290,1 тыс. рублей по 1 главному распорядителю бюджетных средств, для 11 автономных учреждений.</w:t>
      </w:r>
    </w:p>
    <w:p w:rsidR="00E32F1D" w:rsidRDefault="00E32F1D" w:rsidP="007F0A65">
      <w:pPr>
        <w:spacing w:before="0" w:after="0" w:line="240" w:lineRule="auto"/>
        <w:jc w:val="center"/>
        <w:rPr>
          <w:rFonts w:ascii="Liberation Serif" w:hAnsi="Liberation Serif" w:cs="Times New Roman"/>
          <w:b/>
          <w:i/>
          <w:iCs/>
          <w:color w:val="000000"/>
          <w:sz w:val="28"/>
          <w:szCs w:val="28"/>
          <w:lang w:val="ru-RU"/>
        </w:rPr>
      </w:pPr>
    </w:p>
    <w:p w:rsidR="007F0A65" w:rsidRPr="005C7D66" w:rsidRDefault="007F0A65" w:rsidP="007F0A65">
      <w:pPr>
        <w:spacing w:before="0" w:after="0" w:line="240" w:lineRule="auto"/>
        <w:jc w:val="center"/>
        <w:rPr>
          <w:rFonts w:ascii="Liberation Serif" w:hAnsi="Liberation Serif" w:cs="Times New Roman"/>
          <w:b/>
          <w:i/>
          <w:iCs/>
          <w:color w:val="000000"/>
          <w:sz w:val="28"/>
          <w:szCs w:val="28"/>
          <w:lang w:val="ru-RU"/>
        </w:rPr>
      </w:pPr>
      <w:r w:rsidRPr="005C7D66">
        <w:rPr>
          <w:rFonts w:ascii="Liberation Serif" w:hAnsi="Liberation Serif" w:cs="Times New Roman"/>
          <w:b/>
          <w:i/>
          <w:iCs/>
          <w:color w:val="000000"/>
          <w:sz w:val="28"/>
          <w:szCs w:val="28"/>
          <w:lang w:val="ru-RU"/>
        </w:rPr>
        <w:t>Муниципальные программы</w:t>
      </w:r>
    </w:p>
    <w:p w:rsidR="007F0A65" w:rsidRPr="00944C6D" w:rsidRDefault="007F0A65" w:rsidP="007F0A65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Проект решения о бюджете на 202</w:t>
      </w:r>
      <w:r>
        <w:rPr>
          <w:rFonts w:ascii="Liberation Serif" w:hAnsi="Liberation Serif" w:cs="Times New Roman"/>
          <w:sz w:val="28"/>
          <w:szCs w:val="28"/>
          <w:lang w:val="ru-RU"/>
        </w:rPr>
        <w:t>3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 и плановый период 202</w:t>
      </w:r>
      <w:r>
        <w:rPr>
          <w:rFonts w:ascii="Liberation Serif" w:hAnsi="Liberation Serif" w:cs="Times New Roman"/>
          <w:sz w:val="28"/>
          <w:szCs w:val="28"/>
          <w:lang w:val="ru-RU"/>
        </w:rPr>
        <w:t>4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-202</w:t>
      </w:r>
      <w:r>
        <w:rPr>
          <w:rFonts w:ascii="Liberation Serif" w:hAnsi="Liberation Serif" w:cs="Times New Roman"/>
          <w:sz w:val="28"/>
          <w:szCs w:val="28"/>
          <w:lang w:val="ru-RU"/>
        </w:rPr>
        <w:t>5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годы предусматривает бюджетные ассигнования на реализацию 15</w:t>
      </w:r>
      <w:r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муниципальных программ.</w:t>
      </w:r>
    </w:p>
    <w:p w:rsidR="007F0A65" w:rsidRDefault="007F0A65" w:rsidP="007F0A65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В составе документов к Проекту решения представлены 15 паспортов </w:t>
      </w:r>
      <w:r>
        <w:rPr>
          <w:rFonts w:ascii="Liberation Serif" w:hAnsi="Liberation Serif" w:cs="Times New Roman"/>
          <w:sz w:val="28"/>
          <w:szCs w:val="28"/>
          <w:lang w:val="ru-RU"/>
        </w:rPr>
        <w:t xml:space="preserve">(проектов паспортов) 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утвержденных муниципальных программ. </w:t>
      </w:r>
    </w:p>
    <w:p w:rsidR="007F0A65" w:rsidRPr="00944C6D" w:rsidRDefault="007F0A65" w:rsidP="007F0A65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>
        <w:rPr>
          <w:rFonts w:ascii="Liberation Serif" w:hAnsi="Liberation Serif" w:cs="Times New Roman"/>
          <w:sz w:val="28"/>
          <w:szCs w:val="28"/>
          <w:lang w:val="ru-RU"/>
        </w:rPr>
        <w:t>В соответствии со статьёй 179 БК РФ Проект решения сформирован по соответствующей каждой программе целевой статье расходов.</w:t>
      </w:r>
    </w:p>
    <w:p w:rsidR="007F0A65" w:rsidRPr="00944C6D" w:rsidRDefault="007F0A65" w:rsidP="007F0A65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Перечень муниципальных программ, реализуемы</w:t>
      </w:r>
      <w:r>
        <w:rPr>
          <w:rFonts w:ascii="Liberation Serif" w:hAnsi="Liberation Serif" w:cs="Times New Roman"/>
          <w:sz w:val="28"/>
          <w:szCs w:val="28"/>
          <w:lang w:val="ru-RU"/>
        </w:rPr>
        <w:t>х МО Красноуфимский округ в 2022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-202</w:t>
      </w:r>
      <w:r>
        <w:rPr>
          <w:rFonts w:ascii="Liberation Serif" w:hAnsi="Liberation Serif" w:cs="Times New Roman"/>
          <w:sz w:val="28"/>
          <w:szCs w:val="28"/>
          <w:lang w:val="ru-RU"/>
        </w:rPr>
        <w:t>5 годах представлен в таблице 11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.</w:t>
      </w:r>
    </w:p>
    <w:p w:rsidR="00671A4A" w:rsidRDefault="00671A4A" w:rsidP="007F0A65">
      <w:pPr>
        <w:spacing w:before="0" w:after="0" w:line="240" w:lineRule="auto"/>
        <w:ind w:left="-567" w:firstLine="567"/>
        <w:jc w:val="right"/>
        <w:rPr>
          <w:rFonts w:ascii="Liberation Serif" w:hAnsi="Liberation Serif" w:cs="Times New Roman"/>
          <w:sz w:val="28"/>
          <w:szCs w:val="28"/>
          <w:lang w:val="ru-RU"/>
        </w:rPr>
      </w:pPr>
    </w:p>
    <w:p w:rsidR="000277C9" w:rsidRDefault="000277C9" w:rsidP="007F0A65">
      <w:pPr>
        <w:spacing w:before="0" w:after="0" w:line="240" w:lineRule="auto"/>
        <w:ind w:left="-567" w:firstLine="567"/>
        <w:jc w:val="right"/>
        <w:rPr>
          <w:rFonts w:ascii="Liberation Serif" w:hAnsi="Liberation Serif" w:cs="Times New Roman"/>
          <w:sz w:val="28"/>
          <w:szCs w:val="28"/>
          <w:lang w:val="ru-RU"/>
        </w:rPr>
      </w:pPr>
    </w:p>
    <w:p w:rsidR="00671A4A" w:rsidRDefault="00671A4A" w:rsidP="007F0A65">
      <w:pPr>
        <w:spacing w:before="0" w:after="0" w:line="240" w:lineRule="auto"/>
        <w:ind w:left="-567" w:firstLine="567"/>
        <w:jc w:val="right"/>
        <w:rPr>
          <w:rFonts w:ascii="Liberation Serif" w:hAnsi="Liberation Serif" w:cs="Times New Roman"/>
          <w:sz w:val="28"/>
          <w:szCs w:val="28"/>
          <w:lang w:val="ru-RU"/>
        </w:rPr>
      </w:pPr>
    </w:p>
    <w:p w:rsidR="007F0A65" w:rsidRDefault="007F0A65" w:rsidP="007F0A65">
      <w:pPr>
        <w:spacing w:before="0" w:after="0" w:line="240" w:lineRule="auto"/>
        <w:ind w:left="-567" w:firstLine="567"/>
        <w:jc w:val="right"/>
        <w:rPr>
          <w:rFonts w:ascii="Liberation Serif" w:hAnsi="Liberation Serif" w:cs="Times New Roman"/>
          <w:sz w:val="28"/>
          <w:szCs w:val="28"/>
          <w:lang w:val="ru-RU"/>
        </w:rPr>
      </w:pPr>
      <w:proofErr w:type="spellStart"/>
      <w:r w:rsidRPr="00944C6D">
        <w:rPr>
          <w:rFonts w:ascii="Liberation Serif" w:hAnsi="Liberation Serif" w:cs="Times New Roman"/>
          <w:sz w:val="28"/>
          <w:szCs w:val="28"/>
        </w:rPr>
        <w:lastRenderedPageBreak/>
        <w:t>Таблица</w:t>
      </w:r>
      <w:proofErr w:type="spellEnd"/>
      <w:r w:rsidRPr="00944C6D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  <w:lang w:val="ru-RU"/>
        </w:rPr>
        <w:t>11</w:t>
      </w:r>
      <w:bookmarkStart w:id="1" w:name="_GoBack"/>
      <w:bookmarkEnd w:id="1"/>
    </w:p>
    <w:tbl>
      <w:tblPr>
        <w:tblW w:w="9782" w:type="dxa"/>
        <w:tblInd w:w="-176" w:type="dxa"/>
        <w:tblLook w:val="04A0"/>
      </w:tblPr>
      <w:tblGrid>
        <w:gridCol w:w="426"/>
        <w:gridCol w:w="5245"/>
        <w:gridCol w:w="1134"/>
        <w:gridCol w:w="992"/>
        <w:gridCol w:w="992"/>
        <w:gridCol w:w="993"/>
      </w:tblGrid>
      <w:tr w:rsidR="007F0A65" w:rsidRPr="007574B4" w:rsidTr="006D7541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 xml:space="preserve">№ </w:t>
            </w:r>
            <w:proofErr w:type="spellStart"/>
            <w:proofErr w:type="gramStart"/>
            <w:r w:rsidRPr="007574B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п</w:t>
            </w:r>
            <w:proofErr w:type="spellEnd"/>
            <w:proofErr w:type="gramEnd"/>
            <w:r w:rsidRPr="007574B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/</w:t>
            </w:r>
            <w:proofErr w:type="spellStart"/>
            <w:r w:rsidRPr="007574B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Наименование муниципальной программы (подпрограммы)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уточненный план 2022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Проект решения</w:t>
            </w:r>
          </w:p>
        </w:tc>
      </w:tr>
      <w:tr w:rsidR="007F0A65" w:rsidRPr="007574B4" w:rsidTr="006D7541">
        <w:trPr>
          <w:trHeight w:val="19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2024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2025 год</w:t>
            </w:r>
          </w:p>
        </w:tc>
      </w:tr>
      <w:tr w:rsidR="007F0A65" w:rsidRPr="007574B4" w:rsidTr="006D7541">
        <w:trPr>
          <w:trHeight w:val="1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тыс</w:t>
            </w:r>
            <w:proofErr w:type="gramStart"/>
            <w:r w:rsidRPr="007574B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.р</w:t>
            </w:r>
            <w:proofErr w:type="gramEnd"/>
            <w:r w:rsidRPr="007574B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тыс</w:t>
            </w:r>
            <w:proofErr w:type="gramStart"/>
            <w:r w:rsidRPr="007574B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.р</w:t>
            </w:r>
            <w:proofErr w:type="gramEnd"/>
            <w:r w:rsidRPr="007574B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тыс</w:t>
            </w:r>
            <w:proofErr w:type="gramStart"/>
            <w:r w:rsidRPr="007574B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.р</w:t>
            </w:r>
            <w:proofErr w:type="gramEnd"/>
            <w:r w:rsidRPr="007574B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тыс</w:t>
            </w:r>
            <w:proofErr w:type="gramStart"/>
            <w:r w:rsidRPr="007574B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.р</w:t>
            </w:r>
            <w:proofErr w:type="gramEnd"/>
            <w:r w:rsidRPr="007574B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уб.</w:t>
            </w:r>
          </w:p>
        </w:tc>
      </w:tr>
      <w:tr w:rsidR="007F0A65" w:rsidRPr="007574B4" w:rsidTr="006D7541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Муниципальная программа МО Красноуфимский округ "Повышение эффективности управления муниципальной собственностью МО Красноуфимский округ до 2028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 w:bidi="ar-SA"/>
              </w:rPr>
              <w:t>33382,2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 w:bidi="ar-SA"/>
              </w:rPr>
              <w:t>8192,6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 w:bidi="ar-SA"/>
              </w:rPr>
              <w:t>8192,6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 w:bidi="ar-SA"/>
              </w:rPr>
              <w:t>8192,6</w:t>
            </w:r>
          </w:p>
        </w:tc>
      </w:tr>
      <w:tr w:rsidR="007F0A65" w:rsidRPr="007574B4" w:rsidTr="006D7541">
        <w:trPr>
          <w:trHeight w:val="40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Муниципальная программа МО Красноуфимский округ  "Развитие системы образования в муниципальном образовании Красноуфимский округ  до 2028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 w:bidi="ar-SA"/>
              </w:rPr>
              <w:t>1051191,8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 w:bidi="ar-SA"/>
              </w:rPr>
              <w:t>976590,6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 w:bidi="ar-SA"/>
              </w:rPr>
              <w:t>899550,2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 w:bidi="ar-SA"/>
              </w:rPr>
              <w:t>908842,2</w:t>
            </w:r>
          </w:p>
        </w:tc>
      </w:tr>
      <w:tr w:rsidR="007F0A65" w:rsidRPr="007574B4" w:rsidTr="006D7541">
        <w:trPr>
          <w:trHeight w:val="3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Муниципальная программа МО Красноуфимский округ "Развитие культуры в МО Красноуфимский округ до 2028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 w:bidi="ar-SA"/>
              </w:rPr>
              <w:t>170084,3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 w:bidi="ar-SA"/>
              </w:rPr>
              <w:t>194856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 w:bidi="ar-SA"/>
              </w:rPr>
              <w:t>191837,5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 w:bidi="ar-SA"/>
              </w:rPr>
              <w:t>181264,5</w:t>
            </w:r>
          </w:p>
        </w:tc>
      </w:tr>
      <w:tr w:rsidR="007F0A65" w:rsidRPr="007574B4" w:rsidTr="006D7541">
        <w:trPr>
          <w:trHeight w:val="4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Муниципальная программа МО Красноуфимский округ "Градостроительное планирование территорий МО Красноуфимский округ  до 2028года"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 w:bidi="ar-SA"/>
              </w:rPr>
              <w:t>1181,5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 w:bidi="ar-SA"/>
              </w:rPr>
              <w:t>919,3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 w:bidi="ar-SA"/>
              </w:rPr>
              <w:t>919,3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 w:bidi="ar-SA"/>
              </w:rPr>
              <w:t>919,3</w:t>
            </w:r>
          </w:p>
        </w:tc>
      </w:tr>
      <w:tr w:rsidR="007F0A65" w:rsidRPr="007574B4" w:rsidTr="006D7541">
        <w:trPr>
          <w:trHeight w:val="4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Муниципальная программа МО Красноуфимский округ «Развитие физической культуры, спорта МО Красноуфимский округ  на 2019-2027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 w:bidi="ar-SA"/>
              </w:rPr>
              <w:t>1960,4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 w:bidi="ar-SA"/>
              </w:rPr>
              <w:t>1119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 w:bidi="ar-SA"/>
              </w:rPr>
              <w:t>1119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 w:bidi="ar-SA"/>
              </w:rPr>
              <w:t>1119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,0</w:t>
            </w:r>
          </w:p>
        </w:tc>
      </w:tr>
      <w:tr w:rsidR="007F0A65" w:rsidRPr="007574B4" w:rsidTr="006D7541">
        <w:trPr>
          <w:trHeight w:val="6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Муниципальная программа МО Красноуфимский округ "Создание условий для развития малого и среднего предпринимательства, хозяйствующих субъектов сфере АПК, коллективного садоводства в МО Красноуфимский округ до 2027 года»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 w:bidi="ar-SA"/>
              </w:rPr>
              <w:t>395,2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 w:bidi="ar-SA"/>
              </w:rPr>
              <w:t>350,2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 w:bidi="ar-SA"/>
              </w:rPr>
              <w:t>350,2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 w:bidi="ar-SA"/>
              </w:rPr>
              <w:t>350,2</w:t>
            </w:r>
          </w:p>
        </w:tc>
      </w:tr>
      <w:tr w:rsidR="007F0A65" w:rsidRPr="007574B4" w:rsidTr="006D7541">
        <w:trPr>
          <w:trHeight w:val="36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Муниципальная программа МО Красноуфимский округ "Обеспечение безопасности на территории МО Красноуфимский округ до 2027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 w:bidi="ar-SA"/>
              </w:rPr>
              <w:t>8320,9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 w:bidi="ar-SA"/>
              </w:rPr>
              <w:t>7947,3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 w:bidi="ar-SA"/>
              </w:rPr>
              <w:t>8074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 w:bidi="ar-SA"/>
              </w:rPr>
              <w:t>8142,6</w:t>
            </w:r>
          </w:p>
        </w:tc>
      </w:tr>
      <w:tr w:rsidR="007F0A65" w:rsidRPr="007574B4" w:rsidTr="006D7541">
        <w:trPr>
          <w:trHeight w:val="5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Муниципальная программа МО Красноуфимский округ "Совершенствование муниципального управления в МО Красноуфимский округ до 2027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 w:bidi="ar-SA"/>
              </w:rPr>
              <w:t>110038,5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 w:bidi="ar-SA"/>
              </w:rPr>
              <w:t>107629,6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 w:bidi="ar-SA"/>
              </w:rPr>
              <w:t>107650,3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 w:bidi="ar-SA"/>
              </w:rPr>
              <w:t>107665,2</w:t>
            </w:r>
          </w:p>
        </w:tc>
      </w:tr>
      <w:tr w:rsidR="007F0A65" w:rsidRPr="007574B4" w:rsidTr="006D7541">
        <w:trPr>
          <w:trHeight w:val="6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Муниципальная программа МО Красноуфимский округ "Развитие и модернизация жилищно-коммунального хозяйства и дорожного хозяйства, повышение  энергетической эффективности в МО Красноуфимский округ до 2027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 w:bidi="ar-SA"/>
              </w:rPr>
              <w:t>350525,3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 w:bidi="ar-SA"/>
              </w:rPr>
              <w:t>312123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 w:bidi="ar-SA"/>
              </w:rPr>
              <w:t>260782,3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 w:bidi="ar-SA"/>
              </w:rPr>
              <w:t>258119,5</w:t>
            </w:r>
          </w:p>
        </w:tc>
      </w:tr>
      <w:tr w:rsidR="007F0A65" w:rsidRPr="007574B4" w:rsidTr="006D7541">
        <w:trPr>
          <w:trHeight w:val="43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Муниципальная программа МО Красноуфимский округ "Управление муниципальными финансами МО Красноуфимский округ до 2027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 w:bidi="ar-SA"/>
              </w:rPr>
              <w:t>9894,9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 w:bidi="ar-SA"/>
              </w:rPr>
              <w:t>10108,2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 w:bidi="ar-SA"/>
              </w:rPr>
              <w:t>10108,2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 w:bidi="ar-SA"/>
              </w:rPr>
              <w:t>10108,2</w:t>
            </w:r>
          </w:p>
        </w:tc>
      </w:tr>
      <w:tr w:rsidR="007F0A65" w:rsidRPr="007574B4" w:rsidTr="006D7541">
        <w:trPr>
          <w:trHeight w:val="6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  <w:t>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Муниципальная программа МО Красноуфимский округ "Комплексное  развитие сельских территорий муниципального образования Красноуфимский округ до 2027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 w:bidi="ar-SA"/>
              </w:rPr>
              <w:t>66244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 w:bidi="ar-SA"/>
              </w:rPr>
              <w:t>20351,1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 w:bidi="ar-SA"/>
              </w:rPr>
              <w:t>8274,1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 w:bidi="ar-SA"/>
              </w:rPr>
              <w:t>8274,1</w:t>
            </w:r>
          </w:p>
        </w:tc>
      </w:tr>
      <w:tr w:rsidR="007F0A65" w:rsidRPr="007574B4" w:rsidTr="006D7541">
        <w:trPr>
          <w:trHeight w:val="2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  <w:t>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Муниципальная программа МО Красноуфимский округ "Социальная поддержка и благополучие населения МО Красноуфимский округ до 2028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 w:bidi="ar-SA"/>
              </w:rPr>
              <w:t>443,7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 w:bidi="ar-SA"/>
              </w:rPr>
              <w:t>408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 w:bidi="ar-SA"/>
              </w:rPr>
              <w:t>408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 w:bidi="ar-SA"/>
              </w:rPr>
              <w:t>408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,0</w:t>
            </w:r>
          </w:p>
        </w:tc>
      </w:tr>
      <w:tr w:rsidR="007F0A65" w:rsidRPr="007574B4" w:rsidTr="006D7541">
        <w:trPr>
          <w:trHeight w:val="48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  <w:t>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Муниципальная программа МО Красноуфимский округ «Формирование  современной городской среды на территории Муниципального образования Красноуфимский округ  на 2017-2027годы»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 w:bidi="ar-SA"/>
              </w:rPr>
              <w:t>27609,1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 w:bidi="ar-SA"/>
              </w:rPr>
              <w:t>28325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 w:bidi="ar-SA"/>
              </w:rPr>
              <w:t>1750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 w:bidi="ar-SA"/>
              </w:rPr>
              <w:t>1750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,0</w:t>
            </w:r>
          </w:p>
        </w:tc>
      </w:tr>
      <w:tr w:rsidR="007F0A65" w:rsidRPr="007574B4" w:rsidTr="006D7541">
        <w:trPr>
          <w:trHeight w:val="48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  <w:t>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Муниципальная программа МО Красноуфимский округ "Реализация молодежной политики  и патриотического  воспитания граждан в МО Красноуфимский округ на 2019-2027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 w:bidi="ar-SA"/>
              </w:rPr>
              <w:t>2975,6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 w:bidi="ar-SA"/>
              </w:rPr>
              <w:t>2462,8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 w:bidi="ar-SA"/>
              </w:rPr>
              <w:t>2412,4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 w:bidi="ar-SA"/>
              </w:rPr>
              <w:t>2412,4</w:t>
            </w:r>
          </w:p>
        </w:tc>
      </w:tr>
      <w:tr w:rsidR="007F0A65" w:rsidRPr="007574B4" w:rsidTr="006D7541">
        <w:trPr>
          <w:trHeight w:val="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lang w:val="ru-RU" w:eastAsia="ru-RU" w:bidi="ar-SA"/>
              </w:rPr>
              <w:t>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  <w:t>Муниципальная программа МО Красноуфимский округ «Профилактика терроризма, а также минимизация и (или) ликвидация последствий его проявлений в Муниципальном образовании Красноуфимский округ на 2020-2025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 w:bidi="ar-SA"/>
              </w:rPr>
              <w:t>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 w:bidi="ar-SA"/>
              </w:rPr>
              <w:t>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 w:bidi="ar-SA"/>
              </w:rPr>
              <w:t>40,2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color w:val="000000"/>
                <w:sz w:val="16"/>
                <w:szCs w:val="16"/>
                <w:lang w:eastAsia="ru-RU" w:bidi="ar-SA"/>
              </w:rPr>
              <w:t>40,2</w:t>
            </w:r>
          </w:p>
        </w:tc>
      </w:tr>
      <w:tr w:rsidR="007F0A65" w:rsidRPr="007574B4" w:rsidTr="006D7541">
        <w:trPr>
          <w:trHeight w:val="1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Итого по программам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eastAsia="ru-RU" w:bidi="ar-SA"/>
              </w:rPr>
              <w:t>1834288,9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eastAsia="ru-RU" w:bidi="ar-SA"/>
              </w:rPr>
              <w:t>1671422,9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eastAsia="ru-RU" w:bidi="ar-SA"/>
              </w:rPr>
              <w:t>1501468,3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A65" w:rsidRPr="007574B4" w:rsidRDefault="007F0A65" w:rsidP="007F0A65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7574B4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eastAsia="ru-RU" w:bidi="ar-SA"/>
              </w:rPr>
              <w:t>1497608</w:t>
            </w:r>
            <w: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,0</w:t>
            </w:r>
          </w:p>
        </w:tc>
      </w:tr>
    </w:tbl>
    <w:p w:rsidR="007F0A65" w:rsidRPr="00944C6D" w:rsidRDefault="007F0A65" w:rsidP="007F0A65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>
        <w:rPr>
          <w:rFonts w:ascii="Liberation Serif" w:hAnsi="Liberation Serif" w:cs="Times New Roman"/>
          <w:sz w:val="28"/>
          <w:szCs w:val="28"/>
          <w:lang w:val="ru-RU"/>
        </w:rPr>
        <w:t>Действие 9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муниципал</w:t>
      </w:r>
      <w:r>
        <w:rPr>
          <w:rFonts w:ascii="Liberation Serif" w:hAnsi="Liberation Serif" w:cs="Times New Roman"/>
          <w:sz w:val="28"/>
          <w:szCs w:val="28"/>
          <w:lang w:val="ru-RU"/>
        </w:rPr>
        <w:t>ьных программ заканчивается 2027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годом</w:t>
      </w:r>
      <w:r>
        <w:rPr>
          <w:rFonts w:ascii="Liberation Serif" w:hAnsi="Liberation Serif" w:cs="Times New Roman"/>
          <w:sz w:val="28"/>
          <w:szCs w:val="28"/>
          <w:lang w:val="ru-RU"/>
        </w:rPr>
        <w:t>.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>
        <w:rPr>
          <w:rFonts w:ascii="Liberation Serif" w:hAnsi="Liberation Serif" w:cs="Times New Roman"/>
          <w:sz w:val="28"/>
          <w:szCs w:val="28"/>
          <w:lang w:val="ru-RU"/>
        </w:rPr>
        <w:t>Действие 5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муниципал</w:t>
      </w:r>
      <w:r>
        <w:rPr>
          <w:rFonts w:ascii="Liberation Serif" w:hAnsi="Liberation Serif" w:cs="Times New Roman"/>
          <w:sz w:val="28"/>
          <w:szCs w:val="28"/>
          <w:lang w:val="ru-RU"/>
        </w:rPr>
        <w:t>ьных программ заканчивается 2028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годом</w:t>
      </w:r>
      <w:r>
        <w:rPr>
          <w:rFonts w:ascii="Liberation Serif" w:hAnsi="Liberation Serif" w:cs="Times New Roman"/>
          <w:sz w:val="28"/>
          <w:szCs w:val="28"/>
          <w:lang w:val="ru-RU"/>
        </w:rPr>
        <w:t>.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Действие 1 муниципальной программы </w:t>
      </w:r>
      <w:proofErr w:type="gramStart"/>
      <w:r w:rsidRPr="00944C6D">
        <w:rPr>
          <w:rFonts w:ascii="Liberation Serif" w:hAnsi="Liberation Serif" w:cs="Times New Roman"/>
          <w:sz w:val="28"/>
          <w:szCs w:val="28"/>
          <w:lang w:val="ru-RU"/>
        </w:rPr>
        <w:t>начинается</w:t>
      </w:r>
      <w:proofErr w:type="gramEnd"/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заканчивается 2025 годом.</w:t>
      </w:r>
    </w:p>
    <w:p w:rsidR="007F0A65" w:rsidRPr="00944C6D" w:rsidRDefault="007F0A65" w:rsidP="007F0A65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Часть муниципальных программ планируется реализовать с привлечением областного и федерального бюджетов в рамках государственных программ.</w:t>
      </w:r>
    </w:p>
    <w:p w:rsidR="007F0A65" w:rsidRDefault="007F0A65" w:rsidP="007F0A65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proofErr w:type="gramStart"/>
      <w:r>
        <w:rPr>
          <w:rFonts w:ascii="Liberation Serif" w:hAnsi="Liberation Serif" w:cs="Times New Roman"/>
          <w:sz w:val="28"/>
          <w:szCs w:val="28"/>
          <w:lang w:val="ru-RU"/>
        </w:rPr>
        <w:t>Объём бюджетных ассигнований  на реализацию муниципальных программ  предусмотренных к фина</w:t>
      </w:r>
      <w:r w:rsidR="00E66BA1">
        <w:rPr>
          <w:rFonts w:ascii="Liberation Serif" w:hAnsi="Liberation Serif" w:cs="Times New Roman"/>
          <w:sz w:val="28"/>
          <w:szCs w:val="28"/>
          <w:lang w:val="ru-RU"/>
        </w:rPr>
        <w:t xml:space="preserve">нсированию из местного бюджета 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в 202</w:t>
      </w:r>
      <w:r>
        <w:rPr>
          <w:rFonts w:ascii="Liberation Serif" w:hAnsi="Liberation Serif" w:cs="Times New Roman"/>
          <w:sz w:val="28"/>
          <w:szCs w:val="28"/>
          <w:lang w:val="ru-RU"/>
        </w:rPr>
        <w:t>3</w:t>
      </w:r>
      <w:r w:rsidR="00E66BA1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год</w:t>
      </w:r>
      <w:r>
        <w:rPr>
          <w:rFonts w:ascii="Liberation Serif" w:hAnsi="Liberation Serif" w:cs="Times New Roman"/>
          <w:sz w:val="28"/>
          <w:szCs w:val="28"/>
          <w:lang w:val="ru-RU"/>
        </w:rPr>
        <w:t>у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>
        <w:rPr>
          <w:rFonts w:ascii="Liberation Serif" w:hAnsi="Liberation Serif" w:cs="Times New Roman"/>
          <w:sz w:val="28"/>
          <w:szCs w:val="28"/>
          <w:lang w:val="ru-RU"/>
        </w:rPr>
        <w:t>состав</w:t>
      </w:r>
      <w:r w:rsidR="00E32F1D">
        <w:rPr>
          <w:rFonts w:ascii="Liberation Serif" w:hAnsi="Liberation Serif" w:cs="Times New Roman"/>
          <w:sz w:val="28"/>
          <w:szCs w:val="28"/>
          <w:lang w:val="ru-RU"/>
        </w:rPr>
        <w:t>я</w:t>
      </w:r>
      <w:r>
        <w:rPr>
          <w:rFonts w:ascii="Liberation Serif" w:hAnsi="Liberation Serif" w:cs="Times New Roman"/>
          <w:sz w:val="28"/>
          <w:szCs w:val="28"/>
          <w:lang w:val="ru-RU"/>
        </w:rPr>
        <w:t xml:space="preserve">т 1 671 422,9 тыс. тыс. рублей 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(</w:t>
      </w:r>
      <w:r>
        <w:rPr>
          <w:rFonts w:ascii="Liberation Serif" w:hAnsi="Liberation Serif" w:cs="Times New Roman"/>
          <w:sz w:val="28"/>
          <w:szCs w:val="28"/>
          <w:lang w:val="ru-RU"/>
        </w:rPr>
        <w:t>96,9 % от общего объёма расходов)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,</w:t>
      </w:r>
      <w:r w:rsidRPr="007F0A65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>
        <w:rPr>
          <w:rFonts w:ascii="Liberation Serif" w:hAnsi="Liberation Serif" w:cs="Times New Roman"/>
          <w:sz w:val="28"/>
          <w:szCs w:val="28"/>
          <w:lang w:val="ru-RU"/>
        </w:rPr>
        <w:t>в 2024 году - 1 501 468,3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>
        <w:rPr>
          <w:rFonts w:ascii="Liberation Serif" w:hAnsi="Liberation Serif" w:cs="Times New Roman"/>
          <w:sz w:val="28"/>
          <w:szCs w:val="28"/>
          <w:lang w:val="ru-RU"/>
        </w:rPr>
        <w:t xml:space="preserve">тыс. тыс. рублей 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(</w:t>
      </w:r>
      <w:r>
        <w:rPr>
          <w:rFonts w:ascii="Liberation Serif" w:hAnsi="Liberation Serif" w:cs="Times New Roman"/>
          <w:sz w:val="28"/>
          <w:szCs w:val="28"/>
          <w:lang w:val="ru-RU"/>
        </w:rPr>
        <w:t>98,7 % от общего объёма расходов  без учета условно утвержденных расходов  в сумме  19</w:t>
      </w:r>
      <w:r w:rsidR="00E32F1D">
        <w:rPr>
          <w:rFonts w:ascii="Liberation Serif" w:hAnsi="Liberation Serif" w:cs="Times New Roman"/>
          <w:sz w:val="28"/>
          <w:szCs w:val="28"/>
          <w:lang w:val="ru-RU"/>
        </w:rPr>
        <w:t> </w:t>
      </w:r>
      <w:r>
        <w:rPr>
          <w:rFonts w:ascii="Liberation Serif" w:hAnsi="Liberation Serif" w:cs="Times New Roman"/>
          <w:sz w:val="28"/>
          <w:szCs w:val="28"/>
          <w:lang w:val="ru-RU"/>
        </w:rPr>
        <w:t>954,0 тыс. рублей), в 2025 году – 1</w:t>
      </w:r>
      <w:r w:rsidR="00E32F1D">
        <w:rPr>
          <w:rFonts w:ascii="Liberation Serif" w:hAnsi="Liberation Serif" w:cs="Times New Roman"/>
          <w:sz w:val="28"/>
          <w:szCs w:val="28"/>
          <w:lang w:val="ru-RU"/>
        </w:rPr>
        <w:t> </w:t>
      </w:r>
      <w:r>
        <w:rPr>
          <w:rFonts w:ascii="Liberation Serif" w:hAnsi="Liberation Serif" w:cs="Times New Roman"/>
          <w:sz w:val="28"/>
          <w:szCs w:val="28"/>
          <w:lang w:val="ru-RU"/>
        </w:rPr>
        <w:t>497</w:t>
      </w:r>
      <w:r w:rsidR="00E32F1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>
        <w:rPr>
          <w:rFonts w:ascii="Liberation Serif" w:hAnsi="Liberation Serif" w:cs="Times New Roman"/>
          <w:sz w:val="28"/>
          <w:szCs w:val="28"/>
          <w:lang w:val="ru-RU"/>
        </w:rPr>
        <w:t>608,0</w:t>
      </w:r>
      <w:r w:rsidRPr="00170B90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>
        <w:rPr>
          <w:rFonts w:ascii="Liberation Serif" w:hAnsi="Liberation Serif" w:cs="Times New Roman"/>
          <w:sz w:val="28"/>
          <w:szCs w:val="28"/>
          <w:lang w:val="ru-RU"/>
        </w:rPr>
        <w:t>тыс</w:t>
      </w:r>
      <w:proofErr w:type="gramEnd"/>
      <w:r>
        <w:rPr>
          <w:rFonts w:ascii="Liberation Serif" w:hAnsi="Liberation Serif" w:cs="Times New Roman"/>
          <w:sz w:val="28"/>
          <w:szCs w:val="28"/>
          <w:lang w:val="ru-RU"/>
        </w:rPr>
        <w:t xml:space="preserve">. тыс. рублей 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(</w:t>
      </w:r>
      <w:r>
        <w:rPr>
          <w:rFonts w:ascii="Liberation Serif" w:hAnsi="Liberation Serif" w:cs="Times New Roman"/>
          <w:sz w:val="28"/>
          <w:szCs w:val="28"/>
          <w:lang w:val="ru-RU"/>
        </w:rPr>
        <w:t>98,7 % от общего объёма расходов  без учета условно утвержденных расходов  в сумме  39 613,0 тыс. рублей)</w:t>
      </w:r>
    </w:p>
    <w:p w:rsidR="000A22CC" w:rsidRPr="005C7D66" w:rsidRDefault="005C7D66" w:rsidP="005C7D66">
      <w:pPr>
        <w:spacing w:before="0" w:after="0" w:line="240" w:lineRule="auto"/>
        <w:jc w:val="both"/>
        <w:rPr>
          <w:rFonts w:ascii="Liberation Serif" w:hAnsi="Liberation Serif" w:cs="Times New Roman"/>
          <w:b/>
          <w:i/>
          <w:iCs/>
          <w:sz w:val="28"/>
          <w:szCs w:val="28"/>
          <w:lang w:val="ru-RU"/>
        </w:rPr>
      </w:pPr>
      <w:r>
        <w:rPr>
          <w:rFonts w:ascii="Liberation Serif" w:hAnsi="Liberation Serif" w:cs="Times New Roman"/>
          <w:b/>
          <w:i/>
          <w:iCs/>
          <w:sz w:val="28"/>
          <w:szCs w:val="28"/>
          <w:lang w:val="ru-RU"/>
        </w:rPr>
        <w:lastRenderedPageBreak/>
        <w:t>8</w:t>
      </w:r>
      <w:r w:rsidR="000A22CC" w:rsidRPr="005C7D66">
        <w:rPr>
          <w:rFonts w:ascii="Liberation Serif" w:hAnsi="Liberation Serif" w:cs="Times New Roman"/>
          <w:b/>
          <w:i/>
          <w:iCs/>
          <w:sz w:val="28"/>
          <w:szCs w:val="28"/>
          <w:lang w:val="ru-RU"/>
        </w:rPr>
        <w:t>. Дефицит местного бюджета и источники финансирования дефицита местного бюджета</w:t>
      </w:r>
    </w:p>
    <w:p w:rsidR="000A22CC" w:rsidRPr="00944C6D" w:rsidRDefault="000A22CC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Проект ре</w:t>
      </w:r>
      <w:r w:rsidR="00B8366D" w:rsidRPr="00944C6D">
        <w:rPr>
          <w:rFonts w:ascii="Liberation Serif" w:hAnsi="Liberation Serif" w:cs="Times New Roman"/>
          <w:sz w:val="28"/>
          <w:szCs w:val="28"/>
          <w:lang w:val="ru-RU"/>
        </w:rPr>
        <w:t>шения на 202</w:t>
      </w:r>
      <w:r w:rsidR="00602593">
        <w:rPr>
          <w:rFonts w:ascii="Liberation Serif" w:hAnsi="Liberation Serif" w:cs="Times New Roman"/>
          <w:sz w:val="28"/>
          <w:szCs w:val="28"/>
          <w:lang w:val="ru-RU"/>
        </w:rPr>
        <w:t>3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 сбалансирован - объём доходов и поступлений из источников дефицита соответствует объёму предусмотренных расходов. </w:t>
      </w:r>
    </w:p>
    <w:p w:rsidR="00C31F43" w:rsidRPr="00944C6D" w:rsidRDefault="00C31F43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0A22CC" w:rsidRPr="00944C6D" w:rsidRDefault="000A22CC" w:rsidP="00F77022">
      <w:pPr>
        <w:spacing w:before="0"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Динамика и структура источников внутреннего финансирования дефицита бюджета в 20</w:t>
      </w:r>
      <w:r w:rsidR="001A350D" w:rsidRPr="00944C6D">
        <w:rPr>
          <w:rFonts w:ascii="Liberation Serif" w:hAnsi="Liberation Serif" w:cs="Times New Roman"/>
          <w:sz w:val="28"/>
          <w:szCs w:val="28"/>
          <w:lang w:val="ru-RU"/>
        </w:rPr>
        <w:t>2</w:t>
      </w:r>
      <w:r w:rsidR="00602593">
        <w:rPr>
          <w:rFonts w:ascii="Liberation Serif" w:hAnsi="Liberation Serif" w:cs="Times New Roman"/>
          <w:sz w:val="28"/>
          <w:szCs w:val="28"/>
          <w:lang w:val="ru-RU"/>
        </w:rPr>
        <w:t>2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– 202</w:t>
      </w:r>
      <w:r w:rsidR="00602593">
        <w:rPr>
          <w:rFonts w:ascii="Liberation Serif" w:hAnsi="Liberation Serif" w:cs="Times New Roman"/>
          <w:sz w:val="28"/>
          <w:szCs w:val="28"/>
          <w:lang w:val="ru-RU"/>
        </w:rPr>
        <w:t>5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годах приведена в таблице </w:t>
      </w:r>
      <w:r w:rsidR="00133B72">
        <w:rPr>
          <w:rFonts w:ascii="Liberation Serif" w:hAnsi="Liberation Serif" w:cs="Times New Roman"/>
          <w:sz w:val="28"/>
          <w:szCs w:val="28"/>
          <w:lang w:val="ru-RU"/>
        </w:rPr>
        <w:t>12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.</w:t>
      </w:r>
    </w:p>
    <w:p w:rsidR="000A22CC" w:rsidRPr="00133B72" w:rsidRDefault="000A22CC" w:rsidP="009B74AA">
      <w:pPr>
        <w:spacing w:before="0" w:after="0" w:line="240" w:lineRule="auto"/>
        <w:jc w:val="right"/>
        <w:rPr>
          <w:rFonts w:ascii="Liberation Serif" w:hAnsi="Liberation Serif" w:cs="Times New Roman"/>
          <w:sz w:val="28"/>
          <w:szCs w:val="28"/>
          <w:lang w:val="ru-RU"/>
        </w:rPr>
      </w:pPr>
      <w:proofErr w:type="spellStart"/>
      <w:r w:rsidRPr="00944C6D">
        <w:rPr>
          <w:rFonts w:ascii="Liberation Serif" w:hAnsi="Liberation Serif" w:cs="Times New Roman"/>
          <w:sz w:val="28"/>
          <w:szCs w:val="28"/>
        </w:rPr>
        <w:t>Таблица</w:t>
      </w:r>
      <w:proofErr w:type="spellEnd"/>
      <w:r w:rsidRPr="00944C6D">
        <w:rPr>
          <w:rFonts w:ascii="Liberation Serif" w:hAnsi="Liberation Serif" w:cs="Times New Roman"/>
          <w:sz w:val="28"/>
          <w:szCs w:val="28"/>
        </w:rPr>
        <w:t xml:space="preserve"> </w:t>
      </w:r>
      <w:r w:rsidR="00133B72">
        <w:rPr>
          <w:rFonts w:ascii="Liberation Serif" w:hAnsi="Liberation Serif" w:cs="Times New Roman"/>
          <w:sz w:val="28"/>
          <w:szCs w:val="28"/>
          <w:lang w:val="ru-RU"/>
        </w:rPr>
        <w:t>12</w:t>
      </w:r>
    </w:p>
    <w:tbl>
      <w:tblPr>
        <w:tblW w:w="943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858"/>
        <w:gridCol w:w="1559"/>
        <w:gridCol w:w="1283"/>
        <w:gridCol w:w="1268"/>
        <w:gridCol w:w="1463"/>
      </w:tblGrid>
      <w:tr w:rsidR="000A22CC" w:rsidRPr="00944C6D" w:rsidTr="00C12C98">
        <w:trPr>
          <w:trHeight w:val="225"/>
        </w:trPr>
        <w:tc>
          <w:tcPr>
            <w:tcW w:w="38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2CC" w:rsidRPr="00944C6D" w:rsidRDefault="000A22CC" w:rsidP="009B74A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  <w:proofErr w:type="spellStart"/>
            <w:r w:rsidRPr="00944C6D">
              <w:rPr>
                <w:rFonts w:ascii="Liberation Serif" w:hAnsi="Liberation Serif" w:cs="Times New Roman"/>
                <w:color w:val="000000"/>
                <w:sz w:val="22"/>
                <w:szCs w:val="22"/>
              </w:rPr>
              <w:t>Вид</w:t>
            </w:r>
            <w:proofErr w:type="spellEnd"/>
            <w:r w:rsidRPr="00944C6D">
              <w:rPr>
                <w:rFonts w:ascii="Liberation Serif" w:hAnsi="Liberation Serif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4C6D">
              <w:rPr>
                <w:rFonts w:ascii="Liberation Serif" w:hAnsi="Liberation Serif" w:cs="Times New Roman"/>
                <w:color w:val="000000"/>
                <w:sz w:val="22"/>
                <w:szCs w:val="22"/>
              </w:rPr>
              <w:t>источников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2CC" w:rsidRPr="00944C6D" w:rsidRDefault="00B8366D" w:rsidP="00602593">
            <w:pPr>
              <w:spacing w:before="0"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  <w:proofErr w:type="spellStart"/>
            <w:r w:rsidRPr="00944C6D">
              <w:rPr>
                <w:rFonts w:ascii="Liberation Serif" w:hAnsi="Liberation Serif" w:cs="Times New Roman"/>
                <w:color w:val="000000"/>
                <w:sz w:val="22"/>
                <w:szCs w:val="22"/>
              </w:rPr>
              <w:t>Уточненный</w:t>
            </w:r>
            <w:proofErr w:type="spellEnd"/>
            <w:r w:rsidRPr="00944C6D">
              <w:rPr>
                <w:rFonts w:ascii="Liberation Serif" w:hAnsi="Liberation Serif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4C6D">
              <w:rPr>
                <w:rFonts w:ascii="Liberation Serif" w:hAnsi="Liberation Serif" w:cs="Times New Roman"/>
                <w:color w:val="000000"/>
                <w:sz w:val="22"/>
                <w:szCs w:val="22"/>
              </w:rPr>
              <w:t>план</w:t>
            </w:r>
            <w:proofErr w:type="spellEnd"/>
            <w:r w:rsidRPr="00944C6D">
              <w:rPr>
                <w:rFonts w:ascii="Liberation Serif" w:hAnsi="Liberation Serif" w:cs="Times New Roman"/>
                <w:color w:val="000000"/>
                <w:sz w:val="22"/>
                <w:szCs w:val="22"/>
              </w:rPr>
              <w:t xml:space="preserve"> 202</w:t>
            </w:r>
            <w:r w:rsidR="00602593">
              <w:rPr>
                <w:rFonts w:ascii="Liberation Serif" w:hAnsi="Liberation Serif" w:cs="Times New Roman"/>
                <w:color w:val="000000"/>
                <w:sz w:val="22"/>
                <w:szCs w:val="22"/>
                <w:lang w:val="ru-RU"/>
              </w:rPr>
              <w:t>2</w:t>
            </w:r>
            <w:r w:rsidR="005C7D66">
              <w:rPr>
                <w:rFonts w:ascii="Liberation Serif" w:hAnsi="Liberation Serif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0A22CC" w:rsidRPr="00944C6D">
              <w:rPr>
                <w:rFonts w:ascii="Liberation Serif" w:hAnsi="Liberation Serif" w:cs="Times New Roman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40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2CC" w:rsidRPr="00944C6D" w:rsidRDefault="000A22CC" w:rsidP="009B74AA">
            <w:pPr>
              <w:spacing w:before="0"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  <w:proofErr w:type="spellStart"/>
            <w:r w:rsidRPr="00944C6D">
              <w:rPr>
                <w:rFonts w:ascii="Liberation Serif" w:hAnsi="Liberation Serif" w:cs="Times New Roman"/>
                <w:color w:val="000000"/>
                <w:sz w:val="22"/>
                <w:szCs w:val="22"/>
              </w:rPr>
              <w:t>Проект</w:t>
            </w:r>
            <w:proofErr w:type="spellEnd"/>
            <w:r w:rsidRPr="00944C6D">
              <w:rPr>
                <w:rFonts w:ascii="Liberation Serif" w:hAnsi="Liberation Serif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4C6D">
              <w:rPr>
                <w:rFonts w:ascii="Liberation Serif" w:hAnsi="Liberation Serif" w:cs="Times New Roman"/>
                <w:color w:val="000000"/>
                <w:sz w:val="22"/>
                <w:szCs w:val="22"/>
              </w:rPr>
              <w:t>решения</w:t>
            </w:r>
            <w:proofErr w:type="spellEnd"/>
          </w:p>
        </w:tc>
      </w:tr>
      <w:tr w:rsidR="000A22CC" w:rsidRPr="00944C6D" w:rsidTr="00C12C98">
        <w:trPr>
          <w:trHeight w:val="247"/>
        </w:trPr>
        <w:tc>
          <w:tcPr>
            <w:tcW w:w="38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22CC" w:rsidRPr="00944C6D" w:rsidRDefault="000A22CC" w:rsidP="009B74AA">
            <w:pPr>
              <w:spacing w:before="0" w:after="0" w:line="240" w:lineRule="auto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22CC" w:rsidRPr="00944C6D" w:rsidRDefault="000A22CC" w:rsidP="009B74AA">
            <w:pPr>
              <w:spacing w:before="0" w:after="0" w:line="240" w:lineRule="auto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2CC" w:rsidRPr="00944C6D" w:rsidRDefault="000A22CC" w:rsidP="00602593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  <w:r w:rsidRPr="00944C6D">
              <w:rPr>
                <w:rFonts w:ascii="Liberation Serif" w:hAnsi="Liberation Serif" w:cs="Times New Roman"/>
                <w:color w:val="000000"/>
                <w:sz w:val="22"/>
                <w:szCs w:val="22"/>
              </w:rPr>
              <w:t>20</w:t>
            </w:r>
            <w:r w:rsidR="00B8366D" w:rsidRPr="00944C6D">
              <w:rPr>
                <w:rFonts w:ascii="Liberation Serif" w:hAnsi="Liberation Serif" w:cs="Times New Roman"/>
                <w:color w:val="000000"/>
                <w:sz w:val="22"/>
                <w:szCs w:val="22"/>
                <w:lang w:val="ru-RU"/>
              </w:rPr>
              <w:t>2</w:t>
            </w:r>
            <w:r w:rsidR="00602593">
              <w:rPr>
                <w:rFonts w:ascii="Liberation Serif" w:hAnsi="Liberation Serif" w:cs="Times New Roman"/>
                <w:color w:val="000000"/>
                <w:sz w:val="22"/>
                <w:szCs w:val="22"/>
                <w:lang w:val="ru-RU"/>
              </w:rPr>
              <w:t>3</w:t>
            </w:r>
            <w:r w:rsidRPr="00944C6D">
              <w:rPr>
                <w:rFonts w:ascii="Liberation Serif" w:hAnsi="Liberation Serif" w:cs="Times New Roman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2CC" w:rsidRPr="00944C6D" w:rsidRDefault="000A22CC" w:rsidP="00E32F1D">
            <w:pPr>
              <w:spacing w:before="0"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  <w:r w:rsidRPr="00944C6D">
              <w:rPr>
                <w:rFonts w:ascii="Liberation Serif" w:hAnsi="Liberation Serif" w:cs="Times New Roman"/>
                <w:color w:val="000000"/>
                <w:sz w:val="22"/>
                <w:szCs w:val="22"/>
              </w:rPr>
              <w:t>202</w:t>
            </w:r>
            <w:r w:rsidR="00E32F1D">
              <w:rPr>
                <w:rFonts w:ascii="Liberation Serif" w:hAnsi="Liberation Serif" w:cs="Times New Roman"/>
                <w:color w:val="000000"/>
                <w:sz w:val="22"/>
                <w:szCs w:val="22"/>
                <w:lang w:val="ru-RU"/>
              </w:rPr>
              <w:t xml:space="preserve">4 </w:t>
            </w:r>
            <w:r w:rsidRPr="00944C6D">
              <w:rPr>
                <w:rFonts w:ascii="Liberation Serif" w:hAnsi="Liberation Serif" w:cs="Times New Roman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2CC" w:rsidRPr="00944C6D" w:rsidRDefault="000A22CC" w:rsidP="00602593">
            <w:pPr>
              <w:spacing w:before="0"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  <w:r w:rsidRPr="00944C6D">
              <w:rPr>
                <w:rFonts w:ascii="Liberation Serif" w:hAnsi="Liberation Serif" w:cs="Times New Roman"/>
                <w:color w:val="000000"/>
                <w:sz w:val="22"/>
                <w:szCs w:val="22"/>
              </w:rPr>
              <w:t>202</w:t>
            </w:r>
            <w:r w:rsidR="00602593">
              <w:rPr>
                <w:rFonts w:ascii="Liberation Serif" w:hAnsi="Liberation Serif" w:cs="Times New Roman"/>
                <w:color w:val="000000"/>
                <w:sz w:val="22"/>
                <w:szCs w:val="22"/>
                <w:lang w:val="ru-RU"/>
              </w:rPr>
              <w:t>5</w:t>
            </w:r>
            <w:r w:rsidR="00E32F1D">
              <w:rPr>
                <w:rFonts w:ascii="Liberation Serif" w:hAnsi="Liberation Serif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944C6D">
              <w:rPr>
                <w:rFonts w:ascii="Liberation Serif" w:hAnsi="Liberation Serif" w:cs="Times New Roman"/>
                <w:color w:val="000000"/>
                <w:sz w:val="22"/>
                <w:szCs w:val="22"/>
              </w:rPr>
              <w:t>г.</w:t>
            </w:r>
          </w:p>
        </w:tc>
      </w:tr>
      <w:tr w:rsidR="000A22CC" w:rsidRPr="00944C6D" w:rsidTr="00C12C98">
        <w:trPr>
          <w:trHeight w:val="247"/>
        </w:trPr>
        <w:tc>
          <w:tcPr>
            <w:tcW w:w="38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22CC" w:rsidRPr="00944C6D" w:rsidRDefault="000A22CC" w:rsidP="009B74AA">
            <w:pPr>
              <w:spacing w:before="0" w:after="0" w:line="240" w:lineRule="auto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2CC" w:rsidRPr="00944C6D" w:rsidRDefault="000A22CC" w:rsidP="009B74AA">
            <w:pPr>
              <w:spacing w:before="0"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44C6D">
              <w:rPr>
                <w:rFonts w:ascii="Liberation Serif" w:hAnsi="Liberation Serif" w:cs="Times New Roman"/>
                <w:color w:val="000000"/>
                <w:sz w:val="22"/>
                <w:szCs w:val="22"/>
              </w:rPr>
              <w:t>тыс</w:t>
            </w:r>
            <w:proofErr w:type="spellEnd"/>
            <w:proofErr w:type="gramEnd"/>
            <w:r w:rsidRPr="00944C6D">
              <w:rPr>
                <w:rFonts w:ascii="Liberation Serif" w:hAnsi="Liberation Serif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944C6D">
              <w:rPr>
                <w:rFonts w:ascii="Liberation Serif" w:hAnsi="Liberation Serif" w:cs="Times New Roman"/>
                <w:color w:val="000000"/>
                <w:sz w:val="22"/>
                <w:szCs w:val="22"/>
              </w:rPr>
              <w:t>руб</w:t>
            </w:r>
            <w:proofErr w:type="spellEnd"/>
            <w:proofErr w:type="gramEnd"/>
            <w:r w:rsidRPr="00944C6D">
              <w:rPr>
                <w:rFonts w:ascii="Liberation Serif" w:hAnsi="Liberation Serif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2CC" w:rsidRPr="00944C6D" w:rsidRDefault="000A22CC" w:rsidP="009B74AA">
            <w:pPr>
              <w:spacing w:before="0"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44C6D">
              <w:rPr>
                <w:rFonts w:ascii="Liberation Serif" w:hAnsi="Liberation Serif" w:cs="Times New Roman"/>
                <w:color w:val="000000"/>
                <w:sz w:val="22"/>
                <w:szCs w:val="22"/>
              </w:rPr>
              <w:t>тыс</w:t>
            </w:r>
            <w:proofErr w:type="spellEnd"/>
            <w:proofErr w:type="gramEnd"/>
            <w:r w:rsidRPr="00944C6D">
              <w:rPr>
                <w:rFonts w:ascii="Liberation Serif" w:hAnsi="Liberation Serif" w:cs="Times New Roman"/>
                <w:color w:val="000000"/>
                <w:sz w:val="22"/>
                <w:szCs w:val="22"/>
              </w:rPr>
              <w:t>.</w:t>
            </w:r>
            <w:r w:rsidR="00C42F08" w:rsidRPr="00944C6D">
              <w:rPr>
                <w:rFonts w:ascii="Liberation Serif" w:hAnsi="Liberation Serif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944C6D">
              <w:rPr>
                <w:rFonts w:ascii="Liberation Serif" w:hAnsi="Liberation Serif" w:cs="Times New Roman"/>
                <w:color w:val="000000"/>
                <w:sz w:val="22"/>
                <w:szCs w:val="22"/>
              </w:rPr>
              <w:t>руб</w:t>
            </w:r>
            <w:proofErr w:type="spellEnd"/>
            <w:proofErr w:type="gramEnd"/>
            <w:r w:rsidRPr="00944C6D">
              <w:rPr>
                <w:rFonts w:ascii="Liberation Serif" w:hAnsi="Liberation Serif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2CC" w:rsidRPr="00944C6D" w:rsidRDefault="000A22CC" w:rsidP="009B74AA">
            <w:pPr>
              <w:spacing w:before="0"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44C6D">
              <w:rPr>
                <w:rFonts w:ascii="Liberation Serif" w:hAnsi="Liberation Serif" w:cs="Times New Roman"/>
                <w:color w:val="000000"/>
                <w:sz w:val="22"/>
                <w:szCs w:val="22"/>
              </w:rPr>
              <w:t>тыс</w:t>
            </w:r>
            <w:proofErr w:type="spellEnd"/>
            <w:proofErr w:type="gramEnd"/>
            <w:r w:rsidRPr="00944C6D">
              <w:rPr>
                <w:rFonts w:ascii="Liberation Serif" w:hAnsi="Liberation Serif" w:cs="Times New Roman"/>
                <w:color w:val="000000"/>
                <w:sz w:val="22"/>
                <w:szCs w:val="22"/>
              </w:rPr>
              <w:t>.</w:t>
            </w:r>
            <w:r w:rsidR="00C42F08" w:rsidRPr="00944C6D">
              <w:rPr>
                <w:rFonts w:ascii="Liberation Serif" w:hAnsi="Liberation Serif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944C6D">
              <w:rPr>
                <w:rFonts w:ascii="Liberation Serif" w:hAnsi="Liberation Serif" w:cs="Times New Roman"/>
                <w:color w:val="000000"/>
                <w:sz w:val="22"/>
                <w:szCs w:val="22"/>
              </w:rPr>
              <w:t>руб</w:t>
            </w:r>
            <w:proofErr w:type="spellEnd"/>
            <w:proofErr w:type="gramEnd"/>
            <w:r w:rsidRPr="00944C6D">
              <w:rPr>
                <w:rFonts w:ascii="Liberation Serif" w:hAnsi="Liberation Serif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2CC" w:rsidRPr="00944C6D" w:rsidRDefault="000A22CC" w:rsidP="009B74AA">
            <w:pPr>
              <w:spacing w:before="0"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44C6D">
              <w:rPr>
                <w:rFonts w:ascii="Liberation Serif" w:hAnsi="Liberation Serif" w:cs="Times New Roman"/>
                <w:color w:val="000000"/>
                <w:sz w:val="22"/>
                <w:szCs w:val="22"/>
              </w:rPr>
              <w:t>тыс</w:t>
            </w:r>
            <w:proofErr w:type="spellEnd"/>
            <w:proofErr w:type="gramEnd"/>
            <w:r w:rsidRPr="00944C6D">
              <w:rPr>
                <w:rFonts w:ascii="Liberation Serif" w:hAnsi="Liberation Serif" w:cs="Times New Roman"/>
                <w:color w:val="000000"/>
                <w:sz w:val="22"/>
                <w:szCs w:val="22"/>
              </w:rPr>
              <w:t>.</w:t>
            </w:r>
            <w:r w:rsidR="00C42F08" w:rsidRPr="00944C6D">
              <w:rPr>
                <w:rFonts w:ascii="Liberation Serif" w:hAnsi="Liberation Serif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944C6D">
              <w:rPr>
                <w:rFonts w:ascii="Liberation Serif" w:hAnsi="Liberation Serif" w:cs="Times New Roman"/>
                <w:color w:val="000000"/>
                <w:sz w:val="22"/>
                <w:szCs w:val="22"/>
              </w:rPr>
              <w:t>руб</w:t>
            </w:r>
            <w:proofErr w:type="spellEnd"/>
            <w:proofErr w:type="gramEnd"/>
            <w:r w:rsidRPr="00944C6D">
              <w:rPr>
                <w:rFonts w:ascii="Liberation Serif" w:hAnsi="Liberation Serif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5C7D66" w:rsidRPr="00944C6D" w:rsidTr="00C12C98">
        <w:trPr>
          <w:trHeight w:val="57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7D66" w:rsidRPr="00944C6D" w:rsidRDefault="005C7D66" w:rsidP="00B8366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  <w:lang w:val="ru-RU"/>
              </w:rPr>
            </w:pPr>
            <w:r w:rsidRPr="00944C6D">
              <w:rPr>
                <w:rFonts w:ascii="Liberation Serif" w:hAnsi="Liberation Serif" w:cs="Times New Roman"/>
                <w:color w:val="000000"/>
                <w:sz w:val="22"/>
                <w:szCs w:val="22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D66" w:rsidRPr="00602593" w:rsidRDefault="00602593" w:rsidP="005C7D66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  <w:lang w:val="ru-RU"/>
              </w:rPr>
              <w:t>64 130,3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7D66" w:rsidRPr="00602593" w:rsidRDefault="00602593" w:rsidP="005C7D66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  <w:lang w:val="ru-RU"/>
              </w:rPr>
              <w:t>-646,5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7D66" w:rsidRPr="00602593" w:rsidRDefault="00602593" w:rsidP="005C7D66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  <w:lang w:val="ru-RU"/>
              </w:rPr>
              <w:t>-536,5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7D66" w:rsidRPr="00602593" w:rsidRDefault="00602593" w:rsidP="005C7D66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  <w:lang w:val="ru-RU"/>
              </w:rPr>
              <w:t>-468,2</w:t>
            </w:r>
          </w:p>
        </w:tc>
      </w:tr>
      <w:tr w:rsidR="005C7D66" w:rsidRPr="00944C6D" w:rsidTr="00C12C98">
        <w:trPr>
          <w:trHeight w:val="40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7D66" w:rsidRPr="00944C6D" w:rsidRDefault="005C7D66" w:rsidP="00B8366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  <w:lang w:val="ru-RU"/>
              </w:rPr>
            </w:pPr>
            <w:r w:rsidRPr="00944C6D">
              <w:rPr>
                <w:rFonts w:ascii="Liberation Serif" w:hAnsi="Liberation Serif" w:cs="Times New Roman"/>
                <w:color w:val="000000"/>
                <w:sz w:val="22"/>
                <w:szCs w:val="22"/>
                <w:lang w:val="ru-RU"/>
              </w:rPr>
              <w:t>Бюджетные кредиты, предоставленные внутри страны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D66" w:rsidRPr="00602593" w:rsidRDefault="00602593" w:rsidP="00602593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  <w:lang w:val="ru-RU"/>
              </w:rPr>
              <w:t>8 746,2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7D66" w:rsidRPr="00602593" w:rsidRDefault="005C7D66" w:rsidP="00602593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 xml:space="preserve">9 </w:t>
            </w:r>
            <w:r w:rsidR="00602593">
              <w:rPr>
                <w:rFonts w:ascii="Liberation Serif" w:hAnsi="Liberation Serif" w:cs="Calibri"/>
                <w:color w:val="000000"/>
                <w:sz w:val="22"/>
                <w:szCs w:val="22"/>
                <w:lang w:val="ru-RU"/>
              </w:rPr>
              <w:t>0</w:t>
            </w: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5</w:t>
            </w:r>
            <w:r w:rsidR="00602593">
              <w:rPr>
                <w:rFonts w:ascii="Liberation Serif" w:hAnsi="Liberation Serif" w:cs="Calibri"/>
                <w:color w:val="000000"/>
                <w:sz w:val="22"/>
                <w:szCs w:val="22"/>
                <w:lang w:val="ru-RU"/>
              </w:rPr>
              <w:t>8</w:t>
            </w:r>
            <w:r>
              <w:rPr>
                <w:rFonts w:ascii="Liberation Serif" w:hAnsi="Liberation Serif" w:cs="Calibri"/>
                <w:color w:val="000000"/>
                <w:sz w:val="22"/>
                <w:szCs w:val="22"/>
              </w:rPr>
              <w:t>,</w:t>
            </w:r>
            <w:r w:rsidR="00602593">
              <w:rPr>
                <w:rFonts w:ascii="Liberation Serif" w:hAnsi="Liberation Serif" w:cs="Calibri"/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7D66" w:rsidRPr="00602593" w:rsidRDefault="00602593" w:rsidP="005C7D66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  <w:lang w:val="ru-RU"/>
              </w:rPr>
              <w:t>9 382,1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7D66" w:rsidRPr="00602593" w:rsidRDefault="00602593" w:rsidP="005C7D66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  <w:lang w:val="ru-RU"/>
              </w:rPr>
              <w:t>9 717,1</w:t>
            </w:r>
          </w:p>
        </w:tc>
      </w:tr>
      <w:tr w:rsidR="005C7D66" w:rsidRPr="00944C6D" w:rsidTr="00C12C98">
        <w:trPr>
          <w:trHeight w:val="64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7D66" w:rsidRPr="00944C6D" w:rsidRDefault="005C7D66" w:rsidP="00D440EB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2"/>
                <w:szCs w:val="22"/>
                <w:lang w:val="ru-RU"/>
              </w:rPr>
            </w:pPr>
            <w:r w:rsidRPr="00944C6D">
              <w:rPr>
                <w:rFonts w:ascii="Liberation Serif" w:hAnsi="Liberation Serif" w:cs="Times New Roman"/>
                <w:color w:val="000000"/>
                <w:sz w:val="22"/>
                <w:szCs w:val="22"/>
                <w:lang w:val="ru-RU"/>
              </w:rPr>
              <w:t>Итого источников внутреннего финансирования дефицита областного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D66" w:rsidRPr="00602593" w:rsidRDefault="00602593" w:rsidP="005C7D66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  <w:lang w:val="ru-RU"/>
              </w:rPr>
              <w:t>72 876,5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7D66" w:rsidRPr="00602593" w:rsidRDefault="00602593" w:rsidP="00602593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  <w:lang w:val="ru-RU"/>
              </w:rPr>
              <w:t>8 412,0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7D66" w:rsidRPr="00602593" w:rsidRDefault="00602593" w:rsidP="005C7D66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  <w:lang w:val="ru-RU"/>
              </w:rPr>
              <w:t>8 845,6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7D66" w:rsidRPr="00602593" w:rsidRDefault="00602593" w:rsidP="005C7D66">
            <w:pPr>
              <w:spacing w:before="0" w:after="0" w:line="240" w:lineRule="auto"/>
              <w:jc w:val="center"/>
              <w:rPr>
                <w:rFonts w:ascii="Liberation Serif" w:hAnsi="Liberation Serif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Liberation Serif" w:hAnsi="Liberation Serif" w:cs="Calibri"/>
                <w:color w:val="000000"/>
                <w:sz w:val="22"/>
                <w:szCs w:val="22"/>
                <w:lang w:val="ru-RU"/>
              </w:rPr>
              <w:t>9 248,9</w:t>
            </w:r>
          </w:p>
        </w:tc>
      </w:tr>
    </w:tbl>
    <w:p w:rsidR="00133B72" w:rsidRDefault="00133B72" w:rsidP="00133B72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proofErr w:type="gramStart"/>
      <w:r w:rsidRPr="00944C6D">
        <w:rPr>
          <w:rFonts w:ascii="Liberation Serif" w:hAnsi="Liberation Serif" w:cs="Times New Roman"/>
          <w:sz w:val="28"/>
          <w:szCs w:val="28"/>
          <w:lang w:val="ru-RU"/>
        </w:rPr>
        <w:t>Проектом решения дефицит местного бюджета составит в 202</w:t>
      </w:r>
      <w:r>
        <w:rPr>
          <w:rFonts w:ascii="Liberation Serif" w:hAnsi="Liberation Serif" w:cs="Times New Roman"/>
          <w:sz w:val="28"/>
          <w:szCs w:val="28"/>
          <w:lang w:val="ru-RU"/>
        </w:rPr>
        <w:t xml:space="preserve">3 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году – </w:t>
      </w:r>
      <w:r>
        <w:rPr>
          <w:rFonts w:ascii="Liberation Serif" w:hAnsi="Liberation Serif" w:cs="Times New Roman"/>
          <w:sz w:val="28"/>
          <w:szCs w:val="28"/>
          <w:lang w:val="ru-RU"/>
        </w:rPr>
        <w:t>8</w:t>
      </w:r>
      <w:r>
        <w:rPr>
          <w:rFonts w:ascii="Liberation Serif" w:hAnsi="Liberation Serif" w:cs="Times New Roman"/>
          <w:sz w:val="28"/>
          <w:szCs w:val="28"/>
        </w:rPr>
        <w:t> </w:t>
      </w:r>
      <w:r>
        <w:rPr>
          <w:rFonts w:ascii="Liberation Serif" w:hAnsi="Liberation Serif" w:cs="Times New Roman"/>
          <w:sz w:val="28"/>
          <w:szCs w:val="28"/>
          <w:lang w:val="ru-RU"/>
        </w:rPr>
        <w:t>412,0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тыс. рублей или 5,0 %, в 202</w:t>
      </w:r>
      <w:r>
        <w:rPr>
          <w:rFonts w:ascii="Liberation Serif" w:hAnsi="Liberation Serif" w:cs="Times New Roman"/>
          <w:sz w:val="28"/>
          <w:szCs w:val="28"/>
          <w:lang w:val="ru-RU"/>
        </w:rPr>
        <w:t>4 году – 8 845,6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тыс. </w:t>
      </w:r>
      <w:r>
        <w:rPr>
          <w:rFonts w:ascii="Liberation Serif" w:hAnsi="Liberation Serif" w:cs="Times New Roman"/>
          <w:sz w:val="28"/>
          <w:szCs w:val="28"/>
          <w:lang w:val="ru-RU"/>
        </w:rPr>
        <w:t>рублей или 5</w:t>
      </w:r>
      <w:r w:rsidR="00E32F1D">
        <w:rPr>
          <w:rFonts w:ascii="Liberation Serif" w:hAnsi="Liberation Serif" w:cs="Times New Roman"/>
          <w:sz w:val="28"/>
          <w:szCs w:val="28"/>
          <w:lang w:val="ru-RU"/>
        </w:rPr>
        <w:t> </w:t>
      </w:r>
      <w:r>
        <w:rPr>
          <w:rFonts w:ascii="Liberation Serif" w:hAnsi="Liberation Serif" w:cs="Times New Roman"/>
          <w:sz w:val="28"/>
          <w:szCs w:val="28"/>
          <w:lang w:val="ru-RU"/>
        </w:rPr>
        <w:t>%, в 2025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году – </w:t>
      </w:r>
      <w:r>
        <w:rPr>
          <w:rFonts w:ascii="Liberation Serif" w:hAnsi="Liberation Serif" w:cs="Times New Roman"/>
          <w:sz w:val="28"/>
          <w:szCs w:val="28"/>
          <w:lang w:val="ru-RU"/>
        </w:rPr>
        <w:t>9 248,9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тыс. рублей или 5</w:t>
      </w:r>
      <w:r w:rsidR="00E32F1D">
        <w:rPr>
          <w:rFonts w:ascii="Liberation Serif" w:hAnsi="Liberation Serif" w:cs="Times New Roman"/>
          <w:sz w:val="28"/>
          <w:szCs w:val="28"/>
          <w:lang w:val="ru-RU"/>
        </w:rPr>
        <w:t> 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>%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отчислений, что соответствует требованиям, предусмотренным пунктом 3 статьи 92.1</w:t>
      </w:r>
      <w:proofErr w:type="gramEnd"/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БК РФ.</w:t>
      </w:r>
    </w:p>
    <w:p w:rsidR="00F31727" w:rsidRPr="00133B72" w:rsidRDefault="00F31727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452729" w:rsidRDefault="00452729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025D84" w:rsidRDefault="00A67C78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>
        <w:rPr>
          <w:rFonts w:ascii="Liberation Serif" w:hAnsi="Liberation Serif" w:cs="Times New Roman"/>
          <w:sz w:val="28"/>
          <w:szCs w:val="28"/>
          <w:lang w:val="ru-RU"/>
        </w:rPr>
        <w:t>В ходе проведения экспертизы установлен</w:t>
      </w:r>
      <w:r w:rsidR="00494C1D">
        <w:rPr>
          <w:rFonts w:ascii="Liberation Serif" w:hAnsi="Liberation Serif" w:cs="Times New Roman"/>
          <w:sz w:val="28"/>
          <w:szCs w:val="28"/>
          <w:lang w:val="ru-RU"/>
        </w:rPr>
        <w:t>о</w:t>
      </w:r>
      <w:r w:rsidR="00025D84">
        <w:rPr>
          <w:rFonts w:ascii="Liberation Serif" w:hAnsi="Liberation Serif" w:cs="Times New Roman"/>
          <w:sz w:val="28"/>
          <w:szCs w:val="28"/>
          <w:lang w:val="ru-RU"/>
        </w:rPr>
        <w:t>:</w:t>
      </w:r>
    </w:p>
    <w:p w:rsidR="00025D84" w:rsidRDefault="00025D84" w:rsidP="00025D84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>
        <w:rPr>
          <w:rFonts w:ascii="Liberation Serif" w:hAnsi="Liberation Serif" w:cs="Times New Roman"/>
          <w:sz w:val="28"/>
          <w:szCs w:val="28"/>
          <w:lang w:val="ru-RU"/>
        </w:rPr>
        <w:t xml:space="preserve">- </w:t>
      </w:r>
      <w:r w:rsidR="00494C1D">
        <w:rPr>
          <w:rFonts w:ascii="Liberation Serif" w:hAnsi="Liberation Serif" w:cs="Times New Roman"/>
          <w:sz w:val="28"/>
          <w:szCs w:val="28"/>
          <w:lang w:val="ru-RU"/>
        </w:rPr>
        <w:t xml:space="preserve">несоответствие </w:t>
      </w:r>
      <w:r>
        <w:rPr>
          <w:rFonts w:ascii="Liberation Serif" w:hAnsi="Liberation Serif" w:cs="Times New Roman"/>
          <w:sz w:val="28"/>
          <w:szCs w:val="28"/>
          <w:lang w:val="ru-RU"/>
        </w:rPr>
        <w:t>наименования подпрограммы</w:t>
      </w:r>
      <w:r w:rsidR="00494C1D">
        <w:rPr>
          <w:rFonts w:ascii="Liberation Serif" w:hAnsi="Liberation Serif" w:cs="Times New Roman"/>
          <w:sz w:val="28"/>
          <w:szCs w:val="28"/>
          <w:lang w:val="ru-RU"/>
        </w:rPr>
        <w:t xml:space="preserve"> 3 «</w:t>
      </w:r>
      <w:r w:rsidR="00494C1D" w:rsidRPr="00494C1D">
        <w:rPr>
          <w:rFonts w:ascii="Liberation Serif" w:eastAsia="Times New Roman" w:hAnsi="Liberation Serif" w:cs="Calibri"/>
          <w:color w:val="000000"/>
          <w:sz w:val="28"/>
          <w:szCs w:val="28"/>
          <w:lang w:val="ru-RU" w:eastAsia="ru-RU" w:bidi="ar-SA"/>
        </w:rPr>
        <w:t xml:space="preserve">Развитие системы дополнительного образования </w:t>
      </w:r>
      <w:r w:rsidR="00F64D6D" w:rsidRPr="00F64D6D">
        <w:rPr>
          <w:rFonts w:ascii="Liberation Serif" w:eastAsia="Times New Roman" w:hAnsi="Liberation Serif" w:cs="Calibri"/>
          <w:b/>
          <w:color w:val="000000"/>
          <w:sz w:val="28"/>
          <w:szCs w:val="28"/>
          <w:lang w:val="ru-RU" w:eastAsia="ru-RU" w:bidi="ar-SA"/>
        </w:rPr>
        <w:t>детей</w:t>
      </w:r>
      <w:r w:rsidR="00F64D6D">
        <w:rPr>
          <w:rFonts w:ascii="Liberation Serif" w:eastAsia="Times New Roman" w:hAnsi="Liberation Serif" w:cs="Calibri"/>
          <w:color w:val="000000"/>
          <w:sz w:val="28"/>
          <w:szCs w:val="28"/>
          <w:lang w:val="ru-RU" w:eastAsia="ru-RU" w:bidi="ar-SA"/>
        </w:rPr>
        <w:t xml:space="preserve"> </w:t>
      </w:r>
      <w:r w:rsidR="00494C1D" w:rsidRPr="00494C1D">
        <w:rPr>
          <w:rFonts w:ascii="Liberation Serif" w:eastAsia="Times New Roman" w:hAnsi="Liberation Serif" w:cs="Calibri"/>
          <w:color w:val="000000"/>
          <w:sz w:val="28"/>
          <w:szCs w:val="28"/>
          <w:lang w:val="ru-RU" w:eastAsia="ru-RU" w:bidi="ar-SA"/>
        </w:rPr>
        <w:t>в Муниципальном образовании Красноуфимский округ</w:t>
      </w:r>
      <w:r w:rsidR="00494C1D">
        <w:rPr>
          <w:rFonts w:ascii="Liberation Serif" w:eastAsia="Times New Roman" w:hAnsi="Liberation Serif" w:cs="Calibri"/>
          <w:color w:val="000000"/>
          <w:sz w:val="28"/>
          <w:szCs w:val="28"/>
          <w:lang w:val="ru-RU" w:eastAsia="ru-RU" w:bidi="ar-SA"/>
        </w:rPr>
        <w:t>»</w:t>
      </w:r>
      <w:r w:rsidR="00494C1D">
        <w:rPr>
          <w:rFonts w:ascii="Liberation Serif" w:hAnsi="Liberation Serif" w:cs="Times New Roman"/>
          <w:sz w:val="28"/>
          <w:szCs w:val="28"/>
          <w:lang w:val="ru-RU"/>
        </w:rPr>
        <w:t>, указанно</w:t>
      </w:r>
      <w:r w:rsidR="00F64D6D">
        <w:rPr>
          <w:rFonts w:ascii="Liberation Serif" w:hAnsi="Liberation Serif" w:cs="Times New Roman"/>
          <w:sz w:val="28"/>
          <w:szCs w:val="28"/>
          <w:lang w:val="ru-RU"/>
        </w:rPr>
        <w:t>го</w:t>
      </w:r>
      <w:r w:rsidR="00494C1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F64D6D">
        <w:rPr>
          <w:rFonts w:ascii="Liberation Serif" w:hAnsi="Liberation Serif" w:cs="Times New Roman"/>
          <w:sz w:val="28"/>
          <w:szCs w:val="28"/>
          <w:lang w:val="ru-RU"/>
        </w:rPr>
        <w:t>в приложениях № 2, 3, 5 Проекта решения с наименованием подпрограммы, указанным в муниципальной программе «Развитие системы образования в муниципальном образовании Красноуфимский округ до 2028 года».</w:t>
      </w:r>
    </w:p>
    <w:p w:rsidR="005A74FF" w:rsidRDefault="00025D84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>
        <w:rPr>
          <w:rFonts w:ascii="Liberation Serif" w:hAnsi="Liberation Serif" w:cs="Times New Roman"/>
          <w:sz w:val="28"/>
          <w:szCs w:val="28"/>
          <w:lang w:val="ru-RU"/>
        </w:rPr>
        <w:t xml:space="preserve">- </w:t>
      </w:r>
      <w:r w:rsidR="00F64D6D">
        <w:rPr>
          <w:rFonts w:ascii="Liberation Serif" w:hAnsi="Liberation Serif" w:cs="Times New Roman"/>
          <w:sz w:val="28"/>
          <w:szCs w:val="28"/>
          <w:lang w:val="ru-RU"/>
        </w:rPr>
        <w:t xml:space="preserve">несоответствия </w:t>
      </w:r>
      <w:r w:rsidR="004B7F5B">
        <w:rPr>
          <w:rFonts w:ascii="Liberation Serif" w:hAnsi="Liberation Serif" w:cs="Times New Roman"/>
          <w:sz w:val="28"/>
          <w:szCs w:val="28"/>
          <w:lang w:val="ru-RU"/>
        </w:rPr>
        <w:t>наименований целевых статей</w:t>
      </w:r>
      <w:r w:rsidR="00E32F1D">
        <w:rPr>
          <w:rFonts w:ascii="Liberation Serif" w:hAnsi="Liberation Serif" w:cs="Times New Roman"/>
          <w:sz w:val="28"/>
          <w:szCs w:val="28"/>
          <w:lang w:val="ru-RU"/>
        </w:rPr>
        <w:t>, указанных в приказе Финансового отдела от 14.11.2022 № 37</w:t>
      </w:r>
      <w:r w:rsidR="004B7F5B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E32F1D">
        <w:rPr>
          <w:rFonts w:ascii="Liberation Serif" w:hAnsi="Liberation Serif" w:cs="Times New Roman"/>
          <w:sz w:val="28"/>
          <w:szCs w:val="28"/>
          <w:lang w:val="ru-RU"/>
        </w:rPr>
        <w:t>и приложениях № 2, 3 Проекта решения</w:t>
      </w:r>
      <w:r w:rsidR="004B7F5B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E32F1D">
        <w:rPr>
          <w:rFonts w:ascii="Liberation Serif" w:hAnsi="Liberation Serif" w:cs="Times New Roman"/>
          <w:sz w:val="28"/>
          <w:szCs w:val="28"/>
          <w:lang w:val="ru-RU"/>
        </w:rPr>
        <w:t xml:space="preserve">с </w:t>
      </w:r>
      <w:r>
        <w:rPr>
          <w:rFonts w:ascii="Liberation Serif" w:hAnsi="Liberation Serif" w:cs="Times New Roman"/>
          <w:sz w:val="28"/>
          <w:szCs w:val="28"/>
          <w:lang w:val="ru-RU"/>
        </w:rPr>
        <w:t>наименованиями мероприятий, указанны</w:t>
      </w:r>
      <w:r w:rsidR="00F64D6D">
        <w:rPr>
          <w:rFonts w:ascii="Liberation Serif" w:hAnsi="Liberation Serif" w:cs="Times New Roman"/>
          <w:sz w:val="28"/>
          <w:szCs w:val="28"/>
          <w:lang w:val="ru-RU"/>
        </w:rPr>
        <w:t>х</w:t>
      </w:r>
      <w:r>
        <w:rPr>
          <w:rFonts w:ascii="Liberation Serif" w:hAnsi="Liberation Serif" w:cs="Times New Roman"/>
          <w:sz w:val="28"/>
          <w:szCs w:val="28"/>
          <w:lang w:val="ru-RU"/>
        </w:rPr>
        <w:t xml:space="preserve"> в </w:t>
      </w:r>
      <w:r w:rsidR="000E344B">
        <w:rPr>
          <w:rFonts w:ascii="Liberation Serif" w:hAnsi="Liberation Serif" w:cs="Times New Roman"/>
          <w:sz w:val="28"/>
          <w:szCs w:val="28"/>
          <w:lang w:val="ru-RU"/>
        </w:rPr>
        <w:t>трех</w:t>
      </w:r>
      <w:r w:rsidR="006628EA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>
        <w:rPr>
          <w:rFonts w:ascii="Liberation Serif" w:hAnsi="Liberation Serif" w:cs="Times New Roman"/>
          <w:sz w:val="28"/>
          <w:szCs w:val="28"/>
          <w:lang w:val="ru-RU"/>
        </w:rPr>
        <w:t>Муниципальных программ</w:t>
      </w:r>
      <w:r w:rsidR="00D60ACC">
        <w:rPr>
          <w:rFonts w:ascii="Liberation Serif" w:hAnsi="Liberation Serif" w:cs="Times New Roman"/>
          <w:sz w:val="28"/>
          <w:szCs w:val="28"/>
          <w:lang w:val="ru-RU"/>
        </w:rPr>
        <w:t>ах</w:t>
      </w:r>
      <w:r w:rsidR="006D7541">
        <w:rPr>
          <w:rFonts w:ascii="Liberation Serif" w:hAnsi="Liberation Serif" w:cs="Times New Roman"/>
          <w:sz w:val="28"/>
          <w:szCs w:val="28"/>
          <w:lang w:val="ru-RU"/>
        </w:rPr>
        <w:t>: «Развитие системы образования в Муниципальном образовании Красноуфимский округ на период до 2028 года»</w:t>
      </w:r>
      <w:r w:rsidR="00F64D6D">
        <w:rPr>
          <w:rFonts w:ascii="Liberation Serif" w:hAnsi="Liberation Serif" w:cs="Times New Roman"/>
          <w:sz w:val="28"/>
          <w:szCs w:val="28"/>
          <w:lang w:val="ru-RU"/>
        </w:rPr>
        <w:t xml:space="preserve">, </w:t>
      </w:r>
      <w:r w:rsidR="006D7541">
        <w:rPr>
          <w:rFonts w:ascii="Liberation Serif" w:hAnsi="Liberation Serif" w:cs="Times New Roman"/>
          <w:sz w:val="28"/>
          <w:szCs w:val="28"/>
          <w:lang w:val="ru-RU"/>
        </w:rPr>
        <w:t>«Совершенствование муниципального управления в МО Красноуфимский округ до 2027 года», «Профилактика терроризма, а также минимизация  и (или) ликвидация последствий его проя</w:t>
      </w:r>
      <w:r w:rsidR="000E344B">
        <w:rPr>
          <w:rFonts w:ascii="Liberation Serif" w:hAnsi="Liberation Serif" w:cs="Times New Roman"/>
          <w:sz w:val="28"/>
          <w:szCs w:val="28"/>
          <w:lang w:val="ru-RU"/>
        </w:rPr>
        <w:t>в</w:t>
      </w:r>
      <w:r w:rsidR="006D7541">
        <w:rPr>
          <w:rFonts w:ascii="Liberation Serif" w:hAnsi="Liberation Serif" w:cs="Times New Roman"/>
          <w:sz w:val="28"/>
          <w:szCs w:val="28"/>
          <w:lang w:val="ru-RU"/>
        </w:rPr>
        <w:t xml:space="preserve">ления </w:t>
      </w:r>
      <w:r w:rsidR="000E344B">
        <w:rPr>
          <w:rFonts w:ascii="Liberation Serif" w:hAnsi="Liberation Serif" w:cs="Times New Roman"/>
          <w:sz w:val="28"/>
          <w:szCs w:val="28"/>
          <w:lang w:val="ru-RU"/>
        </w:rPr>
        <w:t xml:space="preserve">в Муниципальном образовании Красноуфимский округ на 2020 – 2025 годы» </w:t>
      </w:r>
      <w:r w:rsidR="00F64D6D">
        <w:rPr>
          <w:rFonts w:ascii="Liberation Serif" w:hAnsi="Liberation Serif" w:cs="Times New Roman"/>
          <w:sz w:val="28"/>
          <w:szCs w:val="28"/>
          <w:lang w:val="ru-RU"/>
        </w:rPr>
        <w:t xml:space="preserve">приведены в </w:t>
      </w:r>
      <w:r w:rsidR="005D3272">
        <w:rPr>
          <w:rFonts w:ascii="Liberation Serif" w:hAnsi="Liberation Serif" w:cs="Times New Roman"/>
          <w:sz w:val="28"/>
          <w:szCs w:val="28"/>
          <w:lang w:val="ru-RU"/>
        </w:rPr>
        <w:t>таблице 13</w:t>
      </w:r>
      <w:r>
        <w:rPr>
          <w:rFonts w:ascii="Liberation Serif" w:hAnsi="Liberation Serif" w:cs="Times New Roman"/>
          <w:sz w:val="28"/>
          <w:szCs w:val="28"/>
          <w:lang w:val="ru-RU"/>
        </w:rPr>
        <w:t xml:space="preserve">.  </w:t>
      </w:r>
    </w:p>
    <w:p w:rsidR="000277C9" w:rsidRDefault="000277C9" w:rsidP="00A67C78">
      <w:pPr>
        <w:spacing w:before="0" w:after="0" w:line="240" w:lineRule="auto"/>
        <w:ind w:firstLine="709"/>
        <w:jc w:val="right"/>
        <w:rPr>
          <w:rFonts w:ascii="Liberation Serif" w:hAnsi="Liberation Serif" w:cs="Times New Roman"/>
          <w:sz w:val="28"/>
          <w:szCs w:val="28"/>
          <w:lang w:val="ru-RU"/>
        </w:rPr>
      </w:pPr>
    </w:p>
    <w:p w:rsidR="001B6F8B" w:rsidRDefault="001B6F8B" w:rsidP="00A67C78">
      <w:pPr>
        <w:spacing w:before="0" w:after="0" w:line="240" w:lineRule="auto"/>
        <w:ind w:firstLine="709"/>
        <w:jc w:val="right"/>
        <w:rPr>
          <w:rFonts w:ascii="Liberation Serif" w:hAnsi="Liberation Serif" w:cs="Times New Roman"/>
          <w:sz w:val="28"/>
          <w:szCs w:val="28"/>
          <w:lang w:val="ru-RU"/>
        </w:rPr>
      </w:pPr>
    </w:p>
    <w:p w:rsidR="005A74FF" w:rsidRDefault="00A67C78" w:rsidP="00A67C78">
      <w:pPr>
        <w:spacing w:before="0" w:after="0" w:line="240" w:lineRule="auto"/>
        <w:ind w:firstLine="709"/>
        <w:jc w:val="right"/>
        <w:rPr>
          <w:rFonts w:ascii="Liberation Serif" w:hAnsi="Liberation Serif" w:cs="Times New Roman"/>
          <w:sz w:val="28"/>
          <w:szCs w:val="28"/>
          <w:lang w:val="ru-RU"/>
        </w:rPr>
      </w:pPr>
      <w:r>
        <w:rPr>
          <w:rFonts w:ascii="Liberation Serif" w:hAnsi="Liberation Serif" w:cs="Times New Roman"/>
          <w:sz w:val="28"/>
          <w:szCs w:val="28"/>
          <w:lang w:val="ru-RU"/>
        </w:rPr>
        <w:lastRenderedPageBreak/>
        <w:t>Таблица 13</w:t>
      </w:r>
    </w:p>
    <w:tbl>
      <w:tblPr>
        <w:tblW w:w="10207" w:type="dxa"/>
        <w:tblInd w:w="-459" w:type="dxa"/>
        <w:tblLayout w:type="fixed"/>
        <w:tblLook w:val="04A0"/>
      </w:tblPr>
      <w:tblGrid>
        <w:gridCol w:w="1289"/>
        <w:gridCol w:w="2964"/>
        <w:gridCol w:w="2978"/>
        <w:gridCol w:w="2976"/>
      </w:tblGrid>
      <w:tr w:rsidR="005A74FF" w:rsidRPr="005A74FF" w:rsidTr="006D7541">
        <w:trPr>
          <w:trHeight w:val="178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FF" w:rsidRPr="005A74FF" w:rsidRDefault="005A74FF" w:rsidP="005A74F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A74FF">
              <w:rPr>
                <w:rFonts w:ascii="Liberation Serif" w:eastAsia="Times New Roman" w:hAnsi="Liberation Serif" w:cs="Calibri"/>
                <w:color w:val="000000"/>
                <w:sz w:val="22"/>
                <w:szCs w:val="22"/>
                <w:lang w:val="ru-RU" w:eastAsia="ru-RU" w:bidi="ar-SA"/>
              </w:rPr>
              <w:t>код</w:t>
            </w:r>
          </w:p>
        </w:tc>
        <w:tc>
          <w:tcPr>
            <w:tcW w:w="8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FF" w:rsidRPr="005A74FF" w:rsidRDefault="005A74FF" w:rsidP="005A74F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A74FF">
              <w:rPr>
                <w:rFonts w:ascii="Liberation Serif" w:eastAsia="Times New Roman" w:hAnsi="Liberation Serif" w:cs="Calibri"/>
                <w:color w:val="000000"/>
                <w:sz w:val="22"/>
                <w:szCs w:val="22"/>
                <w:lang w:val="ru-RU" w:eastAsia="ru-RU" w:bidi="ar-SA"/>
              </w:rPr>
              <w:t>наименование целевой статьи/мероприятия</w:t>
            </w:r>
          </w:p>
        </w:tc>
      </w:tr>
      <w:tr w:rsidR="005A74FF" w:rsidRPr="005A74FF" w:rsidTr="006D7541">
        <w:trPr>
          <w:trHeight w:val="339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4FF" w:rsidRPr="005A74FF" w:rsidRDefault="005A74FF" w:rsidP="005A74FF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FF" w:rsidRPr="005A74FF" w:rsidRDefault="005A74FF" w:rsidP="00E32F1D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A74FF">
              <w:rPr>
                <w:rFonts w:ascii="Liberation Serif" w:eastAsia="Times New Roman" w:hAnsi="Liberation Serif" w:cs="Calibri"/>
                <w:color w:val="000000"/>
                <w:sz w:val="22"/>
                <w:szCs w:val="22"/>
                <w:lang w:val="ru-RU" w:eastAsia="ru-RU" w:bidi="ar-SA"/>
              </w:rPr>
              <w:t>в приказе Финансового отдела от 14.11.2022 №</w:t>
            </w:r>
            <w:r w:rsidR="00E32F1D">
              <w:rPr>
                <w:rFonts w:ascii="Liberation Serif" w:eastAsia="Times New Roman" w:hAnsi="Liberation Serif" w:cs="Calibri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r w:rsidRPr="005A74FF">
              <w:rPr>
                <w:rFonts w:ascii="Liberation Serif" w:eastAsia="Times New Roman" w:hAnsi="Liberation Serif" w:cs="Calibri"/>
                <w:color w:val="000000"/>
                <w:sz w:val="22"/>
                <w:szCs w:val="22"/>
                <w:lang w:val="ru-RU" w:eastAsia="ru-RU" w:bidi="ar-SA"/>
              </w:rPr>
              <w:t>37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FF" w:rsidRPr="005A74FF" w:rsidRDefault="005A74FF" w:rsidP="00025D84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A74FF">
              <w:rPr>
                <w:rFonts w:ascii="Liberation Serif" w:eastAsia="Times New Roman" w:hAnsi="Liberation Serif" w:cs="Calibri"/>
                <w:color w:val="000000"/>
                <w:sz w:val="22"/>
                <w:szCs w:val="22"/>
                <w:lang w:val="ru-RU" w:eastAsia="ru-RU" w:bidi="ar-SA"/>
              </w:rPr>
              <w:t>в приложениях №</w:t>
            </w:r>
            <w:r w:rsidR="00E32F1D">
              <w:rPr>
                <w:rFonts w:ascii="Liberation Serif" w:eastAsia="Times New Roman" w:hAnsi="Liberation Serif" w:cs="Calibri"/>
                <w:color w:val="000000"/>
                <w:sz w:val="22"/>
                <w:szCs w:val="22"/>
                <w:lang w:val="ru-RU" w:eastAsia="ru-RU" w:bidi="ar-SA"/>
              </w:rPr>
              <w:t xml:space="preserve"> 2, 3 П</w:t>
            </w:r>
            <w:r w:rsidRPr="005A74FF">
              <w:rPr>
                <w:rFonts w:ascii="Liberation Serif" w:eastAsia="Times New Roman" w:hAnsi="Liberation Serif" w:cs="Calibri"/>
                <w:color w:val="000000"/>
                <w:sz w:val="22"/>
                <w:szCs w:val="22"/>
                <w:lang w:val="ru-RU" w:eastAsia="ru-RU" w:bidi="ar-SA"/>
              </w:rPr>
              <w:t>роект</w:t>
            </w:r>
            <w:r w:rsidR="00E32F1D">
              <w:rPr>
                <w:rFonts w:ascii="Liberation Serif" w:eastAsia="Times New Roman" w:hAnsi="Liberation Serif" w:cs="Calibri"/>
                <w:color w:val="000000"/>
                <w:sz w:val="22"/>
                <w:szCs w:val="22"/>
                <w:lang w:val="ru-RU" w:eastAsia="ru-RU" w:bidi="ar-SA"/>
              </w:rPr>
              <w:t>а</w:t>
            </w:r>
            <w:r w:rsidRPr="005A74FF">
              <w:rPr>
                <w:rFonts w:ascii="Liberation Serif" w:eastAsia="Times New Roman" w:hAnsi="Liberation Serif" w:cs="Calibri"/>
                <w:color w:val="000000"/>
                <w:sz w:val="22"/>
                <w:szCs w:val="22"/>
                <w:lang w:val="ru-RU" w:eastAsia="ru-RU" w:bidi="ar-SA"/>
              </w:rPr>
              <w:t xml:space="preserve"> решения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FF" w:rsidRPr="005A74FF" w:rsidRDefault="005A74FF" w:rsidP="00E32F1D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A74FF">
              <w:rPr>
                <w:rFonts w:ascii="Liberation Serif" w:eastAsia="Times New Roman" w:hAnsi="Liberation Serif" w:cs="Calibri"/>
                <w:color w:val="000000"/>
                <w:sz w:val="22"/>
                <w:szCs w:val="22"/>
                <w:lang w:val="ru-RU" w:eastAsia="ru-RU" w:bidi="ar-SA"/>
              </w:rPr>
              <w:t>в муниципальных программах</w:t>
            </w:r>
          </w:p>
        </w:tc>
      </w:tr>
      <w:tr w:rsidR="005A74FF" w:rsidRPr="004D0691" w:rsidTr="006D7541">
        <w:trPr>
          <w:trHeight w:val="115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FF" w:rsidRPr="005A74FF" w:rsidRDefault="005A74FF" w:rsidP="005A74F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A74FF">
              <w:rPr>
                <w:rFonts w:ascii="Liberation Serif" w:eastAsia="Times New Roman" w:hAnsi="Liberation Serif" w:cs="Calibri"/>
                <w:color w:val="000000"/>
                <w:sz w:val="22"/>
                <w:szCs w:val="22"/>
                <w:lang w:val="ru-RU" w:eastAsia="ru-RU" w:bidi="ar-SA"/>
              </w:rPr>
              <w:t>0230000000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FF" w:rsidRPr="005A74FF" w:rsidRDefault="005A74FF" w:rsidP="005A74FF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A74FF">
              <w:rPr>
                <w:rFonts w:ascii="Liberation Serif" w:eastAsia="Times New Roman" w:hAnsi="Liberation Serif" w:cs="Calibri"/>
                <w:color w:val="000000"/>
                <w:sz w:val="22"/>
                <w:szCs w:val="22"/>
                <w:lang w:val="ru-RU" w:eastAsia="ru-RU" w:bidi="ar-SA"/>
              </w:rPr>
              <w:t xml:space="preserve">Подпрограмма "Развитие системы дополнительного образования </w:t>
            </w:r>
            <w:r w:rsidRPr="005A74FF">
              <w:rPr>
                <w:rFonts w:ascii="Liberation Serif" w:eastAsia="Times New Roman" w:hAnsi="Liberation Serif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детей</w:t>
            </w:r>
            <w:r w:rsidRPr="005A74FF">
              <w:rPr>
                <w:rFonts w:ascii="Liberation Serif" w:eastAsia="Times New Roman" w:hAnsi="Liberation Serif" w:cs="Calibri"/>
                <w:color w:val="000000"/>
                <w:sz w:val="22"/>
                <w:szCs w:val="22"/>
                <w:lang w:val="ru-RU" w:eastAsia="ru-RU" w:bidi="ar-SA"/>
              </w:rPr>
              <w:t xml:space="preserve"> в Муниципальном образовании Красноуфимский округ" 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FF" w:rsidRPr="005A74FF" w:rsidRDefault="005A74FF" w:rsidP="005A74FF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A74FF">
              <w:rPr>
                <w:rFonts w:ascii="Liberation Serif" w:eastAsia="Times New Roman" w:hAnsi="Liberation Serif" w:cs="Calibri"/>
                <w:color w:val="000000"/>
                <w:sz w:val="22"/>
                <w:szCs w:val="22"/>
                <w:lang w:val="ru-RU" w:eastAsia="ru-RU" w:bidi="ar-SA"/>
              </w:rPr>
              <w:t xml:space="preserve">Подпрограмма "Развитие системы дополнительного образования </w:t>
            </w:r>
            <w:r w:rsidRPr="005A74FF">
              <w:rPr>
                <w:rFonts w:ascii="Liberation Serif" w:eastAsia="Times New Roman" w:hAnsi="Liberation Serif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детей</w:t>
            </w:r>
            <w:r w:rsidRPr="005A74FF">
              <w:rPr>
                <w:rFonts w:ascii="Liberation Serif" w:eastAsia="Times New Roman" w:hAnsi="Liberation Serif" w:cs="Calibri"/>
                <w:color w:val="000000"/>
                <w:sz w:val="22"/>
                <w:szCs w:val="22"/>
                <w:lang w:val="ru-RU" w:eastAsia="ru-RU" w:bidi="ar-SA"/>
              </w:rPr>
              <w:t xml:space="preserve"> в Муниципальном образовании Красноуфимский округ"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FF" w:rsidRPr="005A74FF" w:rsidRDefault="005A74FF" w:rsidP="005A74FF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A74FF">
              <w:rPr>
                <w:rFonts w:ascii="Liberation Serif" w:eastAsia="Times New Roman" w:hAnsi="Liberation Serif" w:cs="Calibri"/>
                <w:color w:val="000000"/>
                <w:sz w:val="22"/>
                <w:szCs w:val="22"/>
                <w:lang w:val="ru-RU" w:eastAsia="ru-RU" w:bidi="ar-SA"/>
              </w:rPr>
              <w:t xml:space="preserve">Подпрограмма "Развитие системы дополнительного образования в Муниципальном образовании Красноуфимский округ" </w:t>
            </w:r>
          </w:p>
        </w:tc>
      </w:tr>
      <w:tr w:rsidR="005A74FF" w:rsidRPr="004D0691" w:rsidTr="006D7541">
        <w:trPr>
          <w:trHeight w:val="144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FF" w:rsidRPr="005A74FF" w:rsidRDefault="005A74FF" w:rsidP="005A74F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A74FF">
              <w:rPr>
                <w:rFonts w:ascii="Liberation Serif" w:eastAsia="Times New Roman" w:hAnsi="Liberation Serif" w:cs="Calibri"/>
                <w:color w:val="000000"/>
                <w:sz w:val="22"/>
                <w:szCs w:val="22"/>
                <w:lang w:val="ru-RU" w:eastAsia="ru-RU" w:bidi="ar-SA"/>
              </w:rPr>
              <w:t>0251025000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FF" w:rsidRPr="005A74FF" w:rsidRDefault="005A74FF" w:rsidP="005A74FF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A74FF">
              <w:rPr>
                <w:rFonts w:ascii="Liberation Serif" w:eastAsia="Times New Roman" w:hAnsi="Liberation Serif" w:cs="Calibri"/>
                <w:color w:val="000000"/>
                <w:sz w:val="22"/>
                <w:szCs w:val="22"/>
                <w:lang w:val="ru-RU" w:eastAsia="ru-RU" w:bidi="ar-SA"/>
              </w:rPr>
              <w:t>создание в муниципальных общеобразовательных организациях, условий для организации горячего питания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FF" w:rsidRPr="005A74FF" w:rsidRDefault="005A74FF" w:rsidP="005A74FF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A74FF">
              <w:rPr>
                <w:rFonts w:ascii="Liberation Serif" w:eastAsia="Times New Roman" w:hAnsi="Liberation Serif" w:cs="Calibri"/>
                <w:color w:val="000000"/>
                <w:sz w:val="22"/>
                <w:szCs w:val="22"/>
                <w:lang w:val="ru-RU" w:eastAsia="ru-RU" w:bidi="ar-SA"/>
              </w:rPr>
              <w:t>обеспечение мероприятий, направленных на создание в муниципальных общеобразовательных организациях, условий для организации горячего питания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FF" w:rsidRPr="005A74FF" w:rsidRDefault="005A74FF" w:rsidP="005A74FF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A74FF">
              <w:rPr>
                <w:rFonts w:ascii="Liberation Serif" w:eastAsia="Times New Roman" w:hAnsi="Liberation Serif" w:cs="Calibri"/>
                <w:color w:val="000000"/>
                <w:sz w:val="22"/>
                <w:szCs w:val="22"/>
                <w:lang w:val="ru-RU" w:eastAsia="ru-RU" w:bidi="ar-SA"/>
              </w:rPr>
              <w:t xml:space="preserve">обеспечение мероприятий, направленных на создание в муниципальных общеобразовательных организациях, условий для организации горячего питания </w:t>
            </w:r>
            <w:r w:rsidRPr="005A74FF">
              <w:rPr>
                <w:rFonts w:ascii="Liberation Serif" w:eastAsia="Times New Roman" w:hAnsi="Liberation Serif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обучающихся</w:t>
            </w:r>
          </w:p>
        </w:tc>
      </w:tr>
      <w:tr w:rsidR="005A74FF" w:rsidRPr="004D0691" w:rsidTr="006D7541">
        <w:trPr>
          <w:trHeight w:val="144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FF" w:rsidRPr="005A74FF" w:rsidRDefault="005A74FF" w:rsidP="005A74F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A74FF">
              <w:rPr>
                <w:rFonts w:ascii="Liberation Serif" w:eastAsia="Times New Roman" w:hAnsi="Liberation Serif" w:cs="Calibri"/>
                <w:color w:val="000000"/>
                <w:sz w:val="22"/>
                <w:szCs w:val="22"/>
                <w:lang w:val="ru-RU" w:eastAsia="ru-RU" w:bidi="ar-SA"/>
              </w:rPr>
              <w:t>0251045410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FF" w:rsidRPr="005A74FF" w:rsidRDefault="005A74FF" w:rsidP="005A74FF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A74FF">
              <w:rPr>
                <w:rFonts w:ascii="Liberation Serif" w:eastAsia="Times New Roman" w:hAnsi="Liberation Serif" w:cs="Calibri"/>
                <w:color w:val="000000"/>
                <w:sz w:val="22"/>
                <w:szCs w:val="22"/>
                <w:lang w:val="ru-RU" w:eastAsia="ru-RU" w:bidi="ar-SA"/>
              </w:rPr>
              <w:t>создание в муниципальных общеобразовательных организациях, условий для организации горячего питания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FF" w:rsidRPr="005A74FF" w:rsidRDefault="005A74FF" w:rsidP="005A74FF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A74FF">
              <w:rPr>
                <w:rFonts w:ascii="Liberation Serif" w:eastAsia="Times New Roman" w:hAnsi="Liberation Serif" w:cs="Calibri"/>
                <w:color w:val="000000"/>
                <w:sz w:val="22"/>
                <w:szCs w:val="22"/>
                <w:lang w:val="ru-RU" w:eastAsia="ru-RU" w:bidi="ar-SA"/>
              </w:rPr>
              <w:t>обеспечение мероприятий, направленных на создание в муниципальных общеобразовательных организациях, условий для организации горячего питания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FF" w:rsidRPr="005A74FF" w:rsidRDefault="005A74FF" w:rsidP="005A74FF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A74FF">
              <w:rPr>
                <w:rFonts w:ascii="Liberation Serif" w:eastAsia="Times New Roman" w:hAnsi="Liberation Serif" w:cs="Calibri"/>
                <w:color w:val="000000"/>
                <w:sz w:val="22"/>
                <w:szCs w:val="22"/>
                <w:lang w:val="ru-RU" w:eastAsia="ru-RU" w:bidi="ar-SA"/>
              </w:rPr>
              <w:t xml:space="preserve">обеспечение мероприятий, направленных на создание в муниципальных общеобразовательных организациях, условий для организации горячего питания </w:t>
            </w:r>
            <w:r w:rsidRPr="005A74FF">
              <w:rPr>
                <w:rFonts w:ascii="Liberation Serif" w:eastAsia="Times New Roman" w:hAnsi="Liberation Serif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обучающихся</w:t>
            </w:r>
          </w:p>
        </w:tc>
      </w:tr>
      <w:tr w:rsidR="005A74FF" w:rsidRPr="004D0691" w:rsidTr="006D7541">
        <w:trPr>
          <w:trHeight w:val="87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FF" w:rsidRPr="005A74FF" w:rsidRDefault="005A74FF" w:rsidP="005A74F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A74FF">
              <w:rPr>
                <w:rFonts w:ascii="Liberation Serif" w:eastAsia="Times New Roman" w:hAnsi="Liberation Serif" w:cs="Calibri"/>
                <w:color w:val="000000"/>
                <w:sz w:val="22"/>
                <w:szCs w:val="22"/>
                <w:lang w:val="ru-RU" w:eastAsia="ru-RU" w:bidi="ar-SA"/>
              </w:rPr>
              <w:t>0820122000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FF" w:rsidRPr="005A74FF" w:rsidRDefault="005A74FF" w:rsidP="005A74FF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A74FF">
              <w:rPr>
                <w:rFonts w:ascii="Liberation Serif" w:eastAsia="Times New Roman" w:hAnsi="Liberation Serif" w:cs="Calibri"/>
                <w:color w:val="000000"/>
                <w:sz w:val="22"/>
                <w:szCs w:val="22"/>
                <w:lang w:val="ru-RU" w:eastAsia="ru-RU" w:bidi="ar-SA"/>
              </w:rPr>
              <w:t>прочие выплаты по обязательствам Муниципального образования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FF" w:rsidRPr="005A74FF" w:rsidRDefault="005A74FF" w:rsidP="005A74FF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A74FF">
              <w:rPr>
                <w:rFonts w:ascii="Liberation Serif" w:eastAsia="Times New Roman" w:hAnsi="Liberation Serif" w:cs="Calibri"/>
                <w:color w:val="000000"/>
                <w:sz w:val="22"/>
                <w:szCs w:val="22"/>
                <w:lang w:val="ru-RU" w:eastAsia="ru-RU" w:bidi="ar-SA"/>
              </w:rPr>
              <w:t>прочие выплаты по обязательствам Муниципального образования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FF" w:rsidRPr="005A74FF" w:rsidRDefault="005A74FF" w:rsidP="005A74FF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A74FF">
              <w:rPr>
                <w:rFonts w:ascii="Liberation Serif" w:eastAsia="Times New Roman" w:hAnsi="Liberation Serif" w:cs="Calibri"/>
                <w:color w:val="000000"/>
                <w:sz w:val="22"/>
                <w:szCs w:val="22"/>
                <w:lang w:val="ru-RU" w:eastAsia="ru-RU" w:bidi="ar-SA"/>
              </w:rPr>
              <w:t>Выполнение прочих обязательств Администрации МО Красноуфимский округ</w:t>
            </w:r>
          </w:p>
        </w:tc>
      </w:tr>
      <w:tr w:rsidR="005A74FF" w:rsidRPr="004D0691" w:rsidTr="006D7541">
        <w:trPr>
          <w:trHeight w:val="144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FF" w:rsidRPr="005A74FF" w:rsidRDefault="005A74FF" w:rsidP="005A74F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A74FF">
              <w:rPr>
                <w:rFonts w:ascii="Liberation Serif" w:eastAsia="Times New Roman" w:hAnsi="Liberation Serif" w:cs="Calibri"/>
                <w:color w:val="000000"/>
                <w:sz w:val="22"/>
                <w:szCs w:val="22"/>
                <w:lang w:val="ru-RU" w:eastAsia="ru-RU" w:bidi="ar-SA"/>
              </w:rPr>
              <w:t>0820251200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FF" w:rsidRPr="005A74FF" w:rsidRDefault="005A74FF" w:rsidP="005A74FF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A74FF">
              <w:rPr>
                <w:rFonts w:ascii="Liberation Serif" w:eastAsia="Times New Roman" w:hAnsi="Liberation Serif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Расходы на</w:t>
            </w:r>
            <w:r w:rsidRPr="005A74FF">
              <w:rPr>
                <w:rFonts w:ascii="Liberation Serif" w:eastAsia="Times New Roman" w:hAnsi="Liberation Serif" w:cs="Calibri"/>
                <w:color w:val="000000"/>
                <w:sz w:val="22"/>
                <w:szCs w:val="22"/>
                <w:lang w:val="ru-RU" w:eastAsia="ru-RU" w:bidi="ar-SA"/>
              </w:rPr>
              <w:t xml:space="preserve"> осуществление государственных полномочий по составлению списков кандидатов в присяжные заседатели федеральных судов общей юрисдикции 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FF" w:rsidRPr="005A74FF" w:rsidRDefault="005A74FF" w:rsidP="005A74FF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A74FF">
              <w:rPr>
                <w:rFonts w:ascii="Liberation Serif" w:eastAsia="Times New Roman" w:hAnsi="Liberation Serif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Расходы на</w:t>
            </w:r>
            <w:r w:rsidRPr="005A74FF">
              <w:rPr>
                <w:rFonts w:ascii="Liberation Serif" w:eastAsia="Times New Roman" w:hAnsi="Liberation Serif" w:cs="Calibri"/>
                <w:color w:val="000000"/>
                <w:sz w:val="22"/>
                <w:szCs w:val="22"/>
                <w:lang w:val="ru-RU" w:eastAsia="ru-RU" w:bidi="ar-SA"/>
              </w:rPr>
              <w:t xml:space="preserve"> осуществление государственных полномочий по составлению списков кандидатов в присяжные заседатели федеральных судов общей юрисдикции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FF" w:rsidRPr="005A74FF" w:rsidRDefault="005A74FF" w:rsidP="005A74FF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A74FF">
              <w:rPr>
                <w:rFonts w:ascii="Liberation Serif" w:eastAsia="Times New Roman" w:hAnsi="Liberation Serif" w:cs="Calibri"/>
                <w:color w:val="000000"/>
                <w:sz w:val="22"/>
                <w:szCs w:val="22"/>
                <w:lang w:val="ru-RU" w:eastAsia="ru-RU" w:bidi="ar-SA"/>
              </w:rPr>
              <w:t xml:space="preserve">Осуществление государственных полномочий по составлению списков кандидатов в присяжные заседатели федеральных судов общей юрисдикции </w:t>
            </w:r>
          </w:p>
        </w:tc>
      </w:tr>
      <w:tr w:rsidR="005A74FF" w:rsidRPr="004D0691" w:rsidTr="006D7541">
        <w:trPr>
          <w:trHeight w:val="229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FF" w:rsidRPr="005A74FF" w:rsidRDefault="005A74FF" w:rsidP="005A74F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A74FF">
              <w:rPr>
                <w:rFonts w:ascii="Liberation Serif" w:eastAsia="Times New Roman" w:hAnsi="Liberation Serif" w:cs="Calibri"/>
                <w:color w:val="000000"/>
                <w:sz w:val="22"/>
                <w:szCs w:val="22"/>
                <w:lang w:val="ru-RU" w:eastAsia="ru-RU" w:bidi="ar-SA"/>
              </w:rPr>
              <w:t>0840146100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FF" w:rsidRPr="005A74FF" w:rsidRDefault="005A74FF" w:rsidP="005A74FF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A74FF">
              <w:rPr>
                <w:rFonts w:ascii="Liberation Serif" w:eastAsia="Times New Roman" w:hAnsi="Liberation Serif" w:cs="Calibri"/>
                <w:color w:val="000000"/>
                <w:sz w:val="22"/>
                <w:szCs w:val="22"/>
                <w:lang w:val="ru-RU" w:eastAsia="ru-RU" w:bidi="ar-SA"/>
              </w:rPr>
              <w:t xml:space="preserve">Осуществление </w:t>
            </w:r>
            <w:r w:rsidRPr="005A74FF">
              <w:rPr>
                <w:rFonts w:ascii="Liberation Serif" w:eastAsia="Times New Roman" w:hAnsi="Liberation Serif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 xml:space="preserve">государственного полномочия </w:t>
            </w:r>
            <w:r w:rsidRPr="005A74FF">
              <w:rPr>
                <w:rFonts w:ascii="Liberation Serif" w:eastAsia="Times New Roman" w:hAnsi="Liberation Serif" w:cs="Calibri"/>
                <w:color w:val="000000"/>
                <w:sz w:val="22"/>
                <w:szCs w:val="22"/>
                <w:lang w:val="ru-RU" w:eastAsia="ru-RU" w:bidi="ar-SA"/>
              </w:rPr>
              <w:t>по хранению, комплектованию, учету и использованию архивных документов,</w:t>
            </w:r>
            <w:r w:rsidR="00E66BA1">
              <w:rPr>
                <w:rFonts w:ascii="Liberation Serif" w:eastAsia="Times New Roman" w:hAnsi="Liberation Serif" w:cs="Calibri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r w:rsidRPr="005A74FF">
              <w:rPr>
                <w:rFonts w:ascii="Liberation Serif" w:eastAsia="Times New Roman" w:hAnsi="Liberation Serif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находящихся в</w:t>
            </w:r>
            <w:r w:rsidRPr="005A74FF">
              <w:rPr>
                <w:rFonts w:ascii="Liberation Serif" w:eastAsia="Times New Roman" w:hAnsi="Liberation Serif" w:cs="Calibri"/>
                <w:color w:val="000000"/>
                <w:sz w:val="22"/>
                <w:szCs w:val="22"/>
                <w:lang w:val="ru-RU" w:eastAsia="ru-RU" w:bidi="ar-SA"/>
              </w:rPr>
              <w:t xml:space="preserve"> государственной собственности Свердловской области и хранящихся в архивном отделе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FF" w:rsidRPr="005A74FF" w:rsidRDefault="005A74FF" w:rsidP="005A74FF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A74FF">
              <w:rPr>
                <w:rFonts w:ascii="Liberation Serif" w:eastAsia="Times New Roman" w:hAnsi="Liberation Serif" w:cs="Calibri"/>
                <w:color w:val="000000"/>
                <w:sz w:val="22"/>
                <w:szCs w:val="22"/>
                <w:lang w:val="ru-RU" w:eastAsia="ru-RU" w:bidi="ar-SA"/>
              </w:rPr>
              <w:t xml:space="preserve">Осуществление </w:t>
            </w:r>
            <w:r w:rsidRPr="005A74FF">
              <w:rPr>
                <w:rFonts w:ascii="Liberation Serif" w:eastAsia="Times New Roman" w:hAnsi="Liberation Serif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 xml:space="preserve">государственного полномочия </w:t>
            </w:r>
            <w:r w:rsidRPr="005A74FF">
              <w:rPr>
                <w:rFonts w:ascii="Liberation Serif" w:eastAsia="Times New Roman" w:hAnsi="Liberation Serif" w:cs="Calibri"/>
                <w:color w:val="000000"/>
                <w:sz w:val="22"/>
                <w:szCs w:val="22"/>
                <w:lang w:val="ru-RU" w:eastAsia="ru-RU" w:bidi="ar-SA"/>
              </w:rPr>
              <w:t>по хранению, комплектованию, учету и использованию архивных документов,</w:t>
            </w:r>
            <w:r w:rsidR="00E66BA1">
              <w:rPr>
                <w:rFonts w:ascii="Liberation Serif" w:eastAsia="Times New Roman" w:hAnsi="Liberation Serif" w:cs="Calibri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r w:rsidRPr="005A74FF">
              <w:rPr>
                <w:rFonts w:ascii="Liberation Serif" w:eastAsia="Times New Roman" w:hAnsi="Liberation Serif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находящихся в</w:t>
            </w:r>
            <w:r w:rsidRPr="005A74FF">
              <w:rPr>
                <w:rFonts w:ascii="Liberation Serif" w:eastAsia="Times New Roman" w:hAnsi="Liberation Serif" w:cs="Calibri"/>
                <w:color w:val="000000"/>
                <w:sz w:val="22"/>
                <w:szCs w:val="22"/>
                <w:lang w:val="ru-RU" w:eastAsia="ru-RU" w:bidi="ar-SA"/>
              </w:rPr>
              <w:t xml:space="preserve"> государственной собственности Свердловской области и хранящихся в архивном отделе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FF" w:rsidRPr="005A74FF" w:rsidRDefault="005A74FF" w:rsidP="005A74FF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A74FF">
              <w:rPr>
                <w:rFonts w:ascii="Liberation Serif" w:eastAsia="Times New Roman" w:hAnsi="Liberation Serif" w:cs="Calibri"/>
                <w:color w:val="000000"/>
                <w:sz w:val="22"/>
                <w:szCs w:val="22"/>
                <w:lang w:val="ru-RU" w:eastAsia="ru-RU" w:bidi="ar-SA"/>
              </w:rPr>
              <w:t>Осуществление государственных полномочий по хранению, комплектованию, учету и использованию архивных документов, относящихся к государственной собственности Свердловской области и хранящихся в архивном отделе</w:t>
            </w:r>
          </w:p>
        </w:tc>
      </w:tr>
      <w:tr w:rsidR="005A74FF" w:rsidRPr="004D0691" w:rsidTr="006D7541">
        <w:trPr>
          <w:trHeight w:val="3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FF" w:rsidRPr="005A74FF" w:rsidRDefault="005A74FF" w:rsidP="005A74FF">
            <w:pPr>
              <w:spacing w:before="0" w:after="0" w:line="240" w:lineRule="auto"/>
              <w:ind w:left="-57" w:right="-57"/>
              <w:jc w:val="center"/>
              <w:rPr>
                <w:rFonts w:ascii="Liberation Serif" w:eastAsia="Times New Roman" w:hAnsi="Liberation Serif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A74FF">
              <w:rPr>
                <w:rFonts w:ascii="Liberation Serif" w:eastAsia="Times New Roman" w:hAnsi="Liberation Serif" w:cs="Calibri"/>
                <w:color w:val="000000"/>
                <w:sz w:val="22"/>
                <w:szCs w:val="22"/>
                <w:lang w:val="ru-RU" w:eastAsia="ru-RU" w:bidi="ar-SA"/>
              </w:rPr>
              <w:t>1500222000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FF" w:rsidRPr="005A74FF" w:rsidRDefault="005A74FF" w:rsidP="005A74FF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A74FF">
              <w:rPr>
                <w:rFonts w:ascii="Liberation Serif" w:eastAsia="Times New Roman" w:hAnsi="Liberation Serif" w:cs="Calibri"/>
                <w:color w:val="000000"/>
                <w:sz w:val="22"/>
                <w:szCs w:val="22"/>
                <w:lang w:val="ru-RU" w:eastAsia="ru-RU" w:bidi="ar-SA"/>
              </w:rPr>
              <w:t xml:space="preserve">Организация и проведение проверок соответствия уровня антитеррористической защищенности объектов (территорий), находящихся в муниципальной собственности или в ведении органов местного 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FF" w:rsidRPr="005A74FF" w:rsidRDefault="005A74FF" w:rsidP="005A74FF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A74FF">
              <w:rPr>
                <w:rFonts w:ascii="Liberation Serif" w:eastAsia="Times New Roman" w:hAnsi="Liberation Serif" w:cs="Calibri"/>
                <w:color w:val="000000"/>
                <w:sz w:val="22"/>
                <w:szCs w:val="22"/>
                <w:lang w:val="ru-RU" w:eastAsia="ru-RU" w:bidi="ar-SA"/>
              </w:rPr>
              <w:t xml:space="preserve">Организация и проведение проверок соответствия уровня антитеррористической защищенности объектов (территорий), находящихся в муниципальной собственности или в ведении органов местного самоуправления </w:t>
            </w:r>
            <w:r w:rsidRPr="005A74FF">
              <w:rPr>
                <w:rFonts w:ascii="Liberation Serif" w:eastAsia="Times New Roman" w:hAnsi="Liberation Serif" w:cs="Calibri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предъявленным</w:t>
            </w:r>
            <w:r w:rsidRPr="005A74FF">
              <w:rPr>
                <w:rFonts w:ascii="Liberation Serif" w:eastAsia="Times New Roman" w:hAnsi="Liberation Serif" w:cs="Calibri"/>
                <w:color w:val="000000"/>
                <w:sz w:val="22"/>
                <w:szCs w:val="22"/>
                <w:lang w:val="ru-RU" w:eastAsia="ru-RU" w:bidi="ar-SA"/>
              </w:rPr>
              <w:t xml:space="preserve"> требованиям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FF" w:rsidRPr="005A74FF" w:rsidRDefault="005A74FF" w:rsidP="005A74FF">
            <w:pPr>
              <w:spacing w:before="0" w:after="0" w:line="240" w:lineRule="auto"/>
              <w:ind w:left="-57" w:right="-57"/>
              <w:rPr>
                <w:rFonts w:ascii="Liberation Serif" w:eastAsia="Times New Roman" w:hAnsi="Liberation Serif" w:cs="Calibri"/>
                <w:color w:val="000000"/>
                <w:sz w:val="22"/>
                <w:szCs w:val="22"/>
                <w:lang w:val="ru-RU" w:eastAsia="ru-RU" w:bidi="ar-SA"/>
              </w:rPr>
            </w:pPr>
            <w:r w:rsidRPr="005A74FF">
              <w:rPr>
                <w:rFonts w:ascii="Liberation Serif" w:eastAsia="Times New Roman" w:hAnsi="Liberation Serif" w:cs="Calibri"/>
                <w:color w:val="000000"/>
                <w:sz w:val="22"/>
                <w:szCs w:val="22"/>
                <w:lang w:val="ru-RU" w:eastAsia="ru-RU" w:bidi="ar-SA"/>
              </w:rPr>
              <w:t>Организация и проведение проверок соответствия уровня антитеррористической защищенности объектов (территорий), находящихся в муниципальной собственности или в ведении органов местного самоуправления предъявляемым требованиям</w:t>
            </w:r>
          </w:p>
        </w:tc>
      </w:tr>
    </w:tbl>
    <w:p w:rsidR="005A74FF" w:rsidRPr="00134451" w:rsidRDefault="005A74FF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2"/>
          <w:szCs w:val="22"/>
          <w:lang w:val="ru-RU"/>
        </w:rPr>
      </w:pPr>
    </w:p>
    <w:p w:rsidR="006D7541" w:rsidRDefault="006D7541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b/>
          <w:i/>
          <w:sz w:val="28"/>
          <w:szCs w:val="28"/>
          <w:lang w:val="ru-RU"/>
        </w:rPr>
      </w:pPr>
    </w:p>
    <w:p w:rsidR="00033CB0" w:rsidRPr="00944C6D" w:rsidRDefault="00033CB0" w:rsidP="009B74AA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b/>
          <w:i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b/>
          <w:i/>
          <w:sz w:val="28"/>
          <w:szCs w:val="28"/>
          <w:lang w:val="ru-RU"/>
        </w:rPr>
        <w:lastRenderedPageBreak/>
        <w:t>Выводы:</w:t>
      </w:r>
    </w:p>
    <w:p w:rsidR="0080539F" w:rsidRPr="00A17C02" w:rsidRDefault="000B1FD6" w:rsidP="00A17C02">
      <w:pPr>
        <w:pStyle w:val="aa"/>
        <w:numPr>
          <w:ilvl w:val="0"/>
          <w:numId w:val="7"/>
        </w:numPr>
        <w:spacing w:before="0" w:after="0" w:line="240" w:lineRule="auto"/>
        <w:ind w:left="0" w:firstLine="709"/>
        <w:jc w:val="both"/>
        <w:rPr>
          <w:rFonts w:ascii="Liberation Serif" w:hAnsi="Liberation Serif"/>
          <w:color w:val="000000" w:themeColor="text1"/>
          <w:sz w:val="28"/>
          <w:szCs w:val="28"/>
          <w:lang w:val="ru-RU"/>
        </w:rPr>
      </w:pPr>
      <w:r w:rsidRPr="00A17C02">
        <w:rPr>
          <w:rFonts w:ascii="Liberation Serif" w:hAnsi="Liberation Serif"/>
          <w:color w:val="000000" w:themeColor="text1"/>
          <w:sz w:val="28"/>
          <w:szCs w:val="28"/>
          <w:lang w:val="ru-RU"/>
        </w:rPr>
        <w:t>Проект решения соответствует требованиям, установленным бюджетным законодательством.</w:t>
      </w:r>
      <w:r w:rsidR="00A17C02" w:rsidRPr="00A17C02">
        <w:rPr>
          <w:rFonts w:ascii="Liberation Serif" w:hAnsi="Liberation Serif"/>
          <w:color w:val="000000" w:themeColor="text1"/>
          <w:sz w:val="28"/>
          <w:szCs w:val="28"/>
          <w:lang w:val="ru-RU"/>
        </w:rPr>
        <w:t xml:space="preserve"> </w:t>
      </w:r>
    </w:p>
    <w:p w:rsidR="00D60ACC" w:rsidRDefault="00D60ACC" w:rsidP="00A17C02">
      <w:pPr>
        <w:pStyle w:val="aa"/>
        <w:numPr>
          <w:ilvl w:val="0"/>
          <w:numId w:val="7"/>
        </w:numPr>
        <w:spacing w:before="0" w:after="0" w:line="240" w:lineRule="auto"/>
        <w:ind w:left="0" w:firstLine="709"/>
        <w:jc w:val="both"/>
        <w:rPr>
          <w:rFonts w:ascii="Liberation Serif" w:eastAsia="Calibri" w:hAnsi="Liberation Serif"/>
          <w:color w:val="000000" w:themeColor="text1"/>
          <w:sz w:val="28"/>
          <w:szCs w:val="28"/>
          <w:lang w:val="ru-RU" w:bidi="ar-SA"/>
        </w:rPr>
      </w:pPr>
      <w:r>
        <w:rPr>
          <w:rFonts w:ascii="Liberation Serif" w:eastAsia="Calibri" w:hAnsi="Liberation Serif"/>
          <w:color w:val="000000" w:themeColor="text1"/>
          <w:sz w:val="28"/>
          <w:szCs w:val="28"/>
          <w:lang w:val="ru-RU" w:bidi="ar-SA"/>
        </w:rPr>
        <w:t xml:space="preserve">Внести изменение </w:t>
      </w:r>
      <w:r w:rsidR="00134451">
        <w:rPr>
          <w:rFonts w:ascii="Liberation Serif" w:eastAsia="Calibri" w:hAnsi="Liberation Serif"/>
          <w:color w:val="000000" w:themeColor="text1"/>
          <w:sz w:val="28"/>
          <w:szCs w:val="28"/>
          <w:lang w:val="ru-RU" w:bidi="ar-SA"/>
        </w:rPr>
        <w:t>в</w:t>
      </w:r>
      <w:r w:rsidR="00134451" w:rsidRPr="00134451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134451">
        <w:rPr>
          <w:rFonts w:ascii="Liberation Serif" w:hAnsi="Liberation Serif" w:cs="Times New Roman"/>
          <w:sz w:val="28"/>
          <w:szCs w:val="28"/>
          <w:lang w:val="ru-RU"/>
        </w:rPr>
        <w:t>наименование</w:t>
      </w:r>
      <w:r w:rsidR="00134451" w:rsidRPr="00134451">
        <w:rPr>
          <w:rFonts w:ascii="Liberation Serif" w:hAnsi="Liberation Serif" w:cs="Times New Roman"/>
          <w:sz w:val="28"/>
          <w:szCs w:val="28"/>
          <w:lang w:val="ru-RU"/>
        </w:rPr>
        <w:t xml:space="preserve"> подпрограммы 3</w:t>
      </w:r>
      <w:r w:rsidR="00134451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134451" w:rsidRPr="00134451">
        <w:rPr>
          <w:rFonts w:ascii="Liberation Serif" w:hAnsi="Liberation Serif" w:cs="Times New Roman"/>
          <w:sz w:val="28"/>
          <w:szCs w:val="28"/>
          <w:lang w:val="ru-RU"/>
        </w:rPr>
        <w:t>«</w:t>
      </w:r>
      <w:r w:rsidR="00134451" w:rsidRPr="00134451">
        <w:rPr>
          <w:rFonts w:ascii="Liberation Serif" w:eastAsia="Times New Roman" w:hAnsi="Liberation Serif" w:cs="Calibri"/>
          <w:color w:val="000000"/>
          <w:sz w:val="28"/>
          <w:szCs w:val="28"/>
          <w:lang w:val="ru-RU" w:eastAsia="ru-RU" w:bidi="ar-SA"/>
        </w:rPr>
        <w:t xml:space="preserve">Развитие системы дополнительного образования </w:t>
      </w:r>
      <w:r w:rsidR="00134451" w:rsidRPr="00134451">
        <w:rPr>
          <w:rFonts w:ascii="Liberation Serif" w:eastAsia="Times New Roman" w:hAnsi="Liberation Serif" w:cs="Calibri"/>
          <w:b/>
          <w:color w:val="000000"/>
          <w:sz w:val="28"/>
          <w:szCs w:val="28"/>
          <w:lang w:val="ru-RU" w:eastAsia="ru-RU" w:bidi="ar-SA"/>
        </w:rPr>
        <w:t>детей</w:t>
      </w:r>
      <w:r w:rsidR="00134451" w:rsidRPr="00134451">
        <w:rPr>
          <w:rFonts w:ascii="Liberation Serif" w:eastAsia="Times New Roman" w:hAnsi="Liberation Serif" w:cs="Calibri"/>
          <w:color w:val="000000"/>
          <w:sz w:val="28"/>
          <w:szCs w:val="28"/>
          <w:lang w:val="ru-RU" w:eastAsia="ru-RU" w:bidi="ar-SA"/>
        </w:rPr>
        <w:t xml:space="preserve"> в Муниципальном образовании Красноуфимский округ»</w:t>
      </w:r>
      <w:r w:rsidR="00134451">
        <w:rPr>
          <w:rFonts w:ascii="Liberation Serif" w:eastAsia="Times New Roman" w:hAnsi="Liberation Serif" w:cs="Calibri"/>
          <w:color w:val="000000"/>
          <w:sz w:val="28"/>
          <w:szCs w:val="28"/>
          <w:lang w:val="ru-RU" w:eastAsia="ru-RU" w:bidi="ar-SA"/>
        </w:rPr>
        <w:t xml:space="preserve"> </w:t>
      </w:r>
      <w:r w:rsidR="00134451" w:rsidRPr="00134451">
        <w:rPr>
          <w:rFonts w:ascii="Liberation Serif" w:hAnsi="Liberation Serif" w:cs="Times New Roman"/>
          <w:sz w:val="28"/>
          <w:szCs w:val="28"/>
          <w:lang w:val="ru-RU"/>
        </w:rPr>
        <w:t>указанно</w:t>
      </w:r>
      <w:r w:rsidR="00134451">
        <w:rPr>
          <w:rFonts w:ascii="Liberation Serif" w:hAnsi="Liberation Serif" w:cs="Times New Roman"/>
          <w:sz w:val="28"/>
          <w:szCs w:val="28"/>
          <w:lang w:val="ru-RU"/>
        </w:rPr>
        <w:t>е</w:t>
      </w:r>
      <w:r w:rsidR="00134451" w:rsidRPr="00134451">
        <w:rPr>
          <w:rFonts w:ascii="Liberation Serif" w:hAnsi="Liberation Serif" w:cs="Times New Roman"/>
          <w:sz w:val="28"/>
          <w:szCs w:val="28"/>
          <w:lang w:val="ru-RU"/>
        </w:rPr>
        <w:t xml:space="preserve"> в приложениях № 2, 3, 5 Проекта решения </w:t>
      </w:r>
      <w:r w:rsidR="00134451">
        <w:rPr>
          <w:rFonts w:ascii="Liberation Serif" w:eastAsia="Times New Roman" w:hAnsi="Liberation Serif" w:cs="Calibri"/>
          <w:color w:val="000000"/>
          <w:sz w:val="28"/>
          <w:szCs w:val="28"/>
          <w:lang w:val="ru-RU" w:eastAsia="ru-RU" w:bidi="ar-SA"/>
        </w:rPr>
        <w:t xml:space="preserve">в соответствии </w:t>
      </w:r>
      <w:r w:rsidR="00134451" w:rsidRPr="00134451">
        <w:rPr>
          <w:rFonts w:ascii="Liberation Serif" w:hAnsi="Liberation Serif" w:cs="Times New Roman"/>
          <w:sz w:val="28"/>
          <w:szCs w:val="28"/>
          <w:lang w:val="ru-RU"/>
        </w:rPr>
        <w:t xml:space="preserve">с наименованием подпрограммы, указанным </w:t>
      </w:r>
      <w:r w:rsidR="00134451">
        <w:rPr>
          <w:rFonts w:ascii="Liberation Serif" w:hAnsi="Liberation Serif" w:cs="Times New Roman"/>
          <w:sz w:val="28"/>
          <w:szCs w:val="28"/>
          <w:lang w:val="ru-RU"/>
        </w:rPr>
        <w:t xml:space="preserve">в </w:t>
      </w:r>
      <w:r w:rsidR="00134451" w:rsidRPr="00134451">
        <w:rPr>
          <w:rFonts w:ascii="Liberation Serif" w:hAnsi="Liberation Serif" w:cs="Times New Roman"/>
          <w:sz w:val="28"/>
          <w:szCs w:val="28"/>
          <w:lang w:val="ru-RU"/>
        </w:rPr>
        <w:t>муниципальной программе «Развитие системы образования в муниципальном образовании Красноуфимский округ до 2028 года»</w:t>
      </w:r>
      <w:r w:rsidR="00134451">
        <w:rPr>
          <w:rFonts w:ascii="Liberation Serif" w:hAnsi="Liberation Serif" w:cs="Times New Roman"/>
          <w:sz w:val="28"/>
          <w:szCs w:val="28"/>
          <w:lang w:val="ru-RU"/>
        </w:rPr>
        <w:t>.</w:t>
      </w:r>
    </w:p>
    <w:p w:rsidR="00D60ACC" w:rsidRPr="00D60ACC" w:rsidRDefault="00D60ACC" w:rsidP="00A17C02">
      <w:pPr>
        <w:pStyle w:val="aa"/>
        <w:numPr>
          <w:ilvl w:val="0"/>
          <w:numId w:val="7"/>
        </w:numPr>
        <w:spacing w:before="0" w:after="0" w:line="240" w:lineRule="auto"/>
        <w:ind w:left="0" w:firstLine="709"/>
        <w:jc w:val="both"/>
        <w:rPr>
          <w:rFonts w:ascii="Liberation Serif" w:eastAsia="Calibri" w:hAnsi="Liberation Serif"/>
          <w:color w:val="000000" w:themeColor="text1"/>
          <w:sz w:val="28"/>
          <w:szCs w:val="28"/>
          <w:lang w:val="ru-RU" w:bidi="ar-SA"/>
        </w:rPr>
      </w:pPr>
      <w:r>
        <w:rPr>
          <w:rFonts w:ascii="Liberation Serif" w:hAnsi="Liberation Serif" w:cs="Times New Roman"/>
          <w:sz w:val="28"/>
          <w:szCs w:val="28"/>
          <w:lang w:val="ru-RU"/>
        </w:rPr>
        <w:t xml:space="preserve">Внести изменения в наименования целевых статей (приведенных в таблице 13), указанных в приказе Финансового отдела от 14.11.2022 № 37 и приложениях № 2, 3 Проекта решения </w:t>
      </w:r>
      <w:r w:rsidR="00134451">
        <w:rPr>
          <w:rFonts w:ascii="Liberation Serif" w:hAnsi="Liberation Serif" w:cs="Times New Roman"/>
          <w:sz w:val="28"/>
          <w:szCs w:val="28"/>
          <w:lang w:val="ru-RU"/>
        </w:rPr>
        <w:t xml:space="preserve">в соответствии </w:t>
      </w:r>
      <w:r>
        <w:rPr>
          <w:rFonts w:ascii="Liberation Serif" w:hAnsi="Liberation Serif" w:cs="Times New Roman"/>
          <w:sz w:val="28"/>
          <w:szCs w:val="28"/>
          <w:lang w:val="ru-RU"/>
        </w:rPr>
        <w:t>с наименованиями мероприятий, указанных в Муниципальных программах.</w:t>
      </w:r>
    </w:p>
    <w:p w:rsidR="00A17C02" w:rsidRPr="00A17C02" w:rsidRDefault="00A17C02" w:rsidP="00A17C02">
      <w:pPr>
        <w:pStyle w:val="aa"/>
        <w:numPr>
          <w:ilvl w:val="0"/>
          <w:numId w:val="7"/>
        </w:numPr>
        <w:spacing w:before="0" w:after="0" w:line="240" w:lineRule="auto"/>
        <w:ind w:left="0" w:firstLine="709"/>
        <w:jc w:val="both"/>
        <w:rPr>
          <w:rFonts w:ascii="Liberation Serif" w:eastAsia="Calibri" w:hAnsi="Liberation Serif"/>
          <w:color w:val="000000" w:themeColor="text1"/>
          <w:sz w:val="28"/>
          <w:szCs w:val="28"/>
          <w:lang w:val="ru-RU" w:bidi="ar-SA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Ревизионная комиссия считает, что Проект решения необходимо вынести на заседание Думы МО Красноуфимский округ для рассмотрения в первом чтении.</w:t>
      </w:r>
    </w:p>
    <w:p w:rsidR="00F85952" w:rsidRDefault="00F85952" w:rsidP="000B1FD6">
      <w:pPr>
        <w:spacing w:before="0"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  <w:lang w:val="ru-RU"/>
        </w:rPr>
      </w:pPr>
    </w:p>
    <w:p w:rsidR="00B54697" w:rsidRPr="00944C6D" w:rsidRDefault="00B54697" w:rsidP="000B1FD6">
      <w:pPr>
        <w:spacing w:before="0" w:after="0" w:line="240" w:lineRule="auto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>Председатель Ревизионной комиссии</w:t>
      </w:r>
    </w:p>
    <w:p w:rsidR="0080539F" w:rsidRPr="00944C6D" w:rsidRDefault="00B54697" w:rsidP="000B1FD6">
      <w:pPr>
        <w:spacing w:before="0" w:after="0" w:line="240" w:lineRule="auto"/>
        <w:jc w:val="both"/>
        <w:rPr>
          <w:rFonts w:ascii="Liberation Serif" w:hAnsi="Liberation Serif" w:cs="Times New Roman"/>
          <w:sz w:val="28"/>
          <w:szCs w:val="28"/>
          <w:lang w:val="ru-RU"/>
        </w:rPr>
      </w:pP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МО </w:t>
      </w:r>
      <w:r w:rsidR="0080539F" w:rsidRPr="00944C6D">
        <w:rPr>
          <w:rFonts w:ascii="Liberation Serif" w:hAnsi="Liberation Serif" w:cs="Times New Roman"/>
          <w:sz w:val="28"/>
          <w:szCs w:val="28"/>
          <w:lang w:val="ru-RU"/>
        </w:rPr>
        <w:t>Красноуфимский округ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                                 </w:t>
      </w:r>
      <w:r w:rsidR="0080539F"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          </w:t>
      </w:r>
      <w:r w:rsidR="00F85952">
        <w:rPr>
          <w:rFonts w:ascii="Liberation Serif" w:hAnsi="Liberation Serif" w:cs="Times New Roman"/>
          <w:sz w:val="28"/>
          <w:szCs w:val="28"/>
          <w:lang w:val="ru-RU"/>
        </w:rPr>
        <w:t xml:space="preserve">     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</w:t>
      </w:r>
      <w:r w:rsidR="00A17C02">
        <w:rPr>
          <w:rFonts w:ascii="Liberation Serif" w:hAnsi="Liberation Serif" w:cs="Times New Roman"/>
          <w:sz w:val="28"/>
          <w:szCs w:val="28"/>
          <w:lang w:val="ru-RU"/>
        </w:rPr>
        <w:t xml:space="preserve">   </w:t>
      </w:r>
      <w:r w:rsidRPr="00944C6D">
        <w:rPr>
          <w:rFonts w:ascii="Liberation Serif" w:hAnsi="Liberation Serif" w:cs="Times New Roman"/>
          <w:sz w:val="28"/>
          <w:szCs w:val="28"/>
          <w:lang w:val="ru-RU"/>
        </w:rPr>
        <w:t xml:space="preserve">      И.Г. Тебнева</w:t>
      </w:r>
    </w:p>
    <w:sectPr w:rsidR="0080539F" w:rsidRPr="00944C6D" w:rsidSect="00EF515B">
      <w:headerReference w:type="default" r:id="rId1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2D5" w:rsidRDefault="004A52D5" w:rsidP="00EF515B">
      <w:pPr>
        <w:spacing w:before="0" w:after="0" w:line="240" w:lineRule="auto"/>
      </w:pPr>
      <w:r>
        <w:separator/>
      </w:r>
    </w:p>
  </w:endnote>
  <w:endnote w:type="continuationSeparator" w:id="0">
    <w:p w:rsidR="004A52D5" w:rsidRDefault="004A52D5" w:rsidP="00EF51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2D5" w:rsidRDefault="004A52D5" w:rsidP="00EF515B">
      <w:pPr>
        <w:spacing w:before="0" w:after="0" w:line="240" w:lineRule="auto"/>
      </w:pPr>
      <w:r>
        <w:separator/>
      </w:r>
    </w:p>
  </w:footnote>
  <w:footnote w:type="continuationSeparator" w:id="0">
    <w:p w:rsidR="004A52D5" w:rsidRDefault="004A52D5" w:rsidP="00EF51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81641"/>
      <w:docPartObj>
        <w:docPartGallery w:val="Page Numbers (Top of Page)"/>
        <w:docPartUnique/>
      </w:docPartObj>
    </w:sdtPr>
    <w:sdtContent>
      <w:p w:rsidR="004D0691" w:rsidRDefault="004D0691">
        <w:pPr>
          <w:pStyle w:val="ac"/>
          <w:jc w:val="center"/>
        </w:pPr>
        <w:fldSimple w:instr=" PAGE   \* MERGEFORMAT ">
          <w:r w:rsidR="001B6F8B">
            <w:rPr>
              <w:noProof/>
            </w:rPr>
            <w:t>24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36D0"/>
    <w:multiLevelType w:val="multilevel"/>
    <w:tmpl w:val="F552F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C35D5B"/>
    <w:multiLevelType w:val="hybridMultilevel"/>
    <w:tmpl w:val="A9D2678E"/>
    <w:lvl w:ilvl="0" w:tplc="E4B811C8">
      <w:start w:val="1"/>
      <w:numFmt w:val="decimal"/>
      <w:lvlText w:val="%1."/>
      <w:lvlJc w:val="left"/>
      <w:pPr>
        <w:ind w:left="1909" w:hanging="12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B14FF5"/>
    <w:multiLevelType w:val="hybridMultilevel"/>
    <w:tmpl w:val="B82ABF9E"/>
    <w:lvl w:ilvl="0" w:tplc="04190011">
      <w:start w:val="1"/>
      <w:numFmt w:val="decimal"/>
      <w:lvlText w:val="%1)"/>
      <w:lvlJc w:val="left"/>
      <w:pPr>
        <w:ind w:left="645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16" w:hanging="360"/>
      </w:pPr>
      <w:rPr>
        <w:rFonts w:ascii="Wingdings" w:hAnsi="Wingdings" w:hint="default"/>
      </w:rPr>
    </w:lvl>
  </w:abstractNum>
  <w:abstractNum w:abstractNumId="3">
    <w:nsid w:val="2D670C57"/>
    <w:multiLevelType w:val="hybridMultilevel"/>
    <w:tmpl w:val="794CEC58"/>
    <w:lvl w:ilvl="0" w:tplc="090E9F9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AD5E59"/>
    <w:multiLevelType w:val="hybridMultilevel"/>
    <w:tmpl w:val="FD6CD97E"/>
    <w:lvl w:ilvl="0" w:tplc="6A606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073D56"/>
    <w:multiLevelType w:val="hybridMultilevel"/>
    <w:tmpl w:val="97367E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B642D8"/>
    <w:multiLevelType w:val="hybridMultilevel"/>
    <w:tmpl w:val="3A8EA2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15773"/>
    <w:rsid w:val="00001EFD"/>
    <w:rsid w:val="000028A7"/>
    <w:rsid w:val="0000798C"/>
    <w:rsid w:val="00013AD8"/>
    <w:rsid w:val="00016B83"/>
    <w:rsid w:val="000202E4"/>
    <w:rsid w:val="00025D84"/>
    <w:rsid w:val="000277C9"/>
    <w:rsid w:val="00032227"/>
    <w:rsid w:val="000322C6"/>
    <w:rsid w:val="00033CB0"/>
    <w:rsid w:val="00040844"/>
    <w:rsid w:val="00054961"/>
    <w:rsid w:val="00071C12"/>
    <w:rsid w:val="00073CD2"/>
    <w:rsid w:val="00082CA6"/>
    <w:rsid w:val="00082CBE"/>
    <w:rsid w:val="00090417"/>
    <w:rsid w:val="000A22CC"/>
    <w:rsid w:val="000A4664"/>
    <w:rsid w:val="000A4757"/>
    <w:rsid w:val="000A543D"/>
    <w:rsid w:val="000B0D14"/>
    <w:rsid w:val="000B1FD6"/>
    <w:rsid w:val="000B4BC7"/>
    <w:rsid w:val="000C3288"/>
    <w:rsid w:val="000C64AC"/>
    <w:rsid w:val="000C7C45"/>
    <w:rsid w:val="000D3160"/>
    <w:rsid w:val="000D4D50"/>
    <w:rsid w:val="000E0FB0"/>
    <w:rsid w:val="000E2E52"/>
    <w:rsid w:val="000E344B"/>
    <w:rsid w:val="000E516E"/>
    <w:rsid w:val="000E6B0F"/>
    <w:rsid w:val="000F7A86"/>
    <w:rsid w:val="000F7FAD"/>
    <w:rsid w:val="001034A5"/>
    <w:rsid w:val="001105CB"/>
    <w:rsid w:val="00112F75"/>
    <w:rsid w:val="0012764D"/>
    <w:rsid w:val="00133B72"/>
    <w:rsid w:val="00134451"/>
    <w:rsid w:val="00134EA9"/>
    <w:rsid w:val="001373E8"/>
    <w:rsid w:val="00137EE0"/>
    <w:rsid w:val="00141553"/>
    <w:rsid w:val="0016686A"/>
    <w:rsid w:val="00166DC1"/>
    <w:rsid w:val="001744BB"/>
    <w:rsid w:val="001766AE"/>
    <w:rsid w:val="001822A3"/>
    <w:rsid w:val="00183411"/>
    <w:rsid w:val="0018677C"/>
    <w:rsid w:val="00190111"/>
    <w:rsid w:val="00192744"/>
    <w:rsid w:val="001A1F8B"/>
    <w:rsid w:val="001A350D"/>
    <w:rsid w:val="001A5EB3"/>
    <w:rsid w:val="001B3EE5"/>
    <w:rsid w:val="001B6F8B"/>
    <w:rsid w:val="001D53E3"/>
    <w:rsid w:val="001D5AD4"/>
    <w:rsid w:val="001D7E3D"/>
    <w:rsid w:val="001E3F56"/>
    <w:rsid w:val="001F09AF"/>
    <w:rsid w:val="001F504E"/>
    <w:rsid w:val="001F60BA"/>
    <w:rsid w:val="002024FF"/>
    <w:rsid w:val="00215B4D"/>
    <w:rsid w:val="00224D61"/>
    <w:rsid w:val="0022548F"/>
    <w:rsid w:val="0023727B"/>
    <w:rsid w:val="002405FF"/>
    <w:rsid w:val="00242BBC"/>
    <w:rsid w:val="00244D2F"/>
    <w:rsid w:val="00246A4A"/>
    <w:rsid w:val="00256643"/>
    <w:rsid w:val="00262AA0"/>
    <w:rsid w:val="00270D66"/>
    <w:rsid w:val="0028466A"/>
    <w:rsid w:val="00291089"/>
    <w:rsid w:val="002A4466"/>
    <w:rsid w:val="002A62C0"/>
    <w:rsid w:val="002A74F7"/>
    <w:rsid w:val="002C0EEC"/>
    <w:rsid w:val="002C11FB"/>
    <w:rsid w:val="002C45B7"/>
    <w:rsid w:val="002C7149"/>
    <w:rsid w:val="002C76C9"/>
    <w:rsid w:val="002E4853"/>
    <w:rsid w:val="002E71BE"/>
    <w:rsid w:val="002F4836"/>
    <w:rsid w:val="002F546D"/>
    <w:rsid w:val="003019A8"/>
    <w:rsid w:val="00302F4B"/>
    <w:rsid w:val="00303FAC"/>
    <w:rsid w:val="00304FB9"/>
    <w:rsid w:val="003101B3"/>
    <w:rsid w:val="00312165"/>
    <w:rsid w:val="00326CF0"/>
    <w:rsid w:val="00334BE3"/>
    <w:rsid w:val="00334CD8"/>
    <w:rsid w:val="00336A44"/>
    <w:rsid w:val="0034351A"/>
    <w:rsid w:val="00344400"/>
    <w:rsid w:val="00345CE1"/>
    <w:rsid w:val="00345D9A"/>
    <w:rsid w:val="003515A5"/>
    <w:rsid w:val="00361885"/>
    <w:rsid w:val="0036246F"/>
    <w:rsid w:val="0036293B"/>
    <w:rsid w:val="0036518F"/>
    <w:rsid w:val="003717DA"/>
    <w:rsid w:val="00376748"/>
    <w:rsid w:val="00377086"/>
    <w:rsid w:val="003828CA"/>
    <w:rsid w:val="003846F6"/>
    <w:rsid w:val="003A35DE"/>
    <w:rsid w:val="003B1644"/>
    <w:rsid w:val="003B2876"/>
    <w:rsid w:val="003B390B"/>
    <w:rsid w:val="003B6054"/>
    <w:rsid w:val="003B6376"/>
    <w:rsid w:val="003B7B65"/>
    <w:rsid w:val="003C419A"/>
    <w:rsid w:val="003C66F5"/>
    <w:rsid w:val="003D55A7"/>
    <w:rsid w:val="003E08B6"/>
    <w:rsid w:val="003E182D"/>
    <w:rsid w:val="003E56E5"/>
    <w:rsid w:val="003E6ABC"/>
    <w:rsid w:val="003F17AF"/>
    <w:rsid w:val="003F4F21"/>
    <w:rsid w:val="00404DE9"/>
    <w:rsid w:val="00407495"/>
    <w:rsid w:val="00415773"/>
    <w:rsid w:val="004217FF"/>
    <w:rsid w:val="00431BA4"/>
    <w:rsid w:val="00433AAF"/>
    <w:rsid w:val="0043609D"/>
    <w:rsid w:val="00444D89"/>
    <w:rsid w:val="00444EA7"/>
    <w:rsid w:val="00447F38"/>
    <w:rsid w:val="00451756"/>
    <w:rsid w:val="00452729"/>
    <w:rsid w:val="004547BA"/>
    <w:rsid w:val="00461C5A"/>
    <w:rsid w:val="004636D7"/>
    <w:rsid w:val="0046656E"/>
    <w:rsid w:val="0046772F"/>
    <w:rsid w:val="00467B6D"/>
    <w:rsid w:val="004707C2"/>
    <w:rsid w:val="00477962"/>
    <w:rsid w:val="004811C5"/>
    <w:rsid w:val="00487AA8"/>
    <w:rsid w:val="00491CAE"/>
    <w:rsid w:val="00494C1D"/>
    <w:rsid w:val="004954EA"/>
    <w:rsid w:val="00495C35"/>
    <w:rsid w:val="004A2944"/>
    <w:rsid w:val="004A2AE7"/>
    <w:rsid w:val="004A2B1F"/>
    <w:rsid w:val="004A3098"/>
    <w:rsid w:val="004A52D5"/>
    <w:rsid w:val="004A5BA6"/>
    <w:rsid w:val="004A5F10"/>
    <w:rsid w:val="004A6941"/>
    <w:rsid w:val="004B5C6E"/>
    <w:rsid w:val="004B7F5B"/>
    <w:rsid w:val="004C0047"/>
    <w:rsid w:val="004C4212"/>
    <w:rsid w:val="004C616C"/>
    <w:rsid w:val="004D0691"/>
    <w:rsid w:val="004D7F6C"/>
    <w:rsid w:val="004E17D8"/>
    <w:rsid w:val="004E50B6"/>
    <w:rsid w:val="004F6D25"/>
    <w:rsid w:val="00501177"/>
    <w:rsid w:val="00501AD7"/>
    <w:rsid w:val="00511CC9"/>
    <w:rsid w:val="00515E18"/>
    <w:rsid w:val="005168B7"/>
    <w:rsid w:val="00520C1D"/>
    <w:rsid w:val="00521C6A"/>
    <w:rsid w:val="0052731A"/>
    <w:rsid w:val="00530E9B"/>
    <w:rsid w:val="00531447"/>
    <w:rsid w:val="005429AF"/>
    <w:rsid w:val="00543347"/>
    <w:rsid w:val="0055629E"/>
    <w:rsid w:val="00563645"/>
    <w:rsid w:val="00567066"/>
    <w:rsid w:val="005675C4"/>
    <w:rsid w:val="00571764"/>
    <w:rsid w:val="00584C76"/>
    <w:rsid w:val="00584DC0"/>
    <w:rsid w:val="00585829"/>
    <w:rsid w:val="005924B9"/>
    <w:rsid w:val="005970ED"/>
    <w:rsid w:val="005A04AD"/>
    <w:rsid w:val="005A729A"/>
    <w:rsid w:val="005A74FF"/>
    <w:rsid w:val="005A75DA"/>
    <w:rsid w:val="005A7E22"/>
    <w:rsid w:val="005B53F9"/>
    <w:rsid w:val="005B5DC9"/>
    <w:rsid w:val="005C1B83"/>
    <w:rsid w:val="005C7D66"/>
    <w:rsid w:val="005D3272"/>
    <w:rsid w:val="005D39EA"/>
    <w:rsid w:val="005D52EC"/>
    <w:rsid w:val="005D67D3"/>
    <w:rsid w:val="005D7EB3"/>
    <w:rsid w:val="005E1C86"/>
    <w:rsid w:val="005E3F2F"/>
    <w:rsid w:val="005F6315"/>
    <w:rsid w:val="00602593"/>
    <w:rsid w:val="006128E7"/>
    <w:rsid w:val="006149D1"/>
    <w:rsid w:val="00614BBD"/>
    <w:rsid w:val="00626158"/>
    <w:rsid w:val="00636A78"/>
    <w:rsid w:val="00636B4B"/>
    <w:rsid w:val="00640786"/>
    <w:rsid w:val="00642F74"/>
    <w:rsid w:val="00645477"/>
    <w:rsid w:val="0064578F"/>
    <w:rsid w:val="006628EA"/>
    <w:rsid w:val="00664916"/>
    <w:rsid w:val="00671A4A"/>
    <w:rsid w:val="00685E7F"/>
    <w:rsid w:val="0068721F"/>
    <w:rsid w:val="0069084C"/>
    <w:rsid w:val="00690BD9"/>
    <w:rsid w:val="00694371"/>
    <w:rsid w:val="006A1927"/>
    <w:rsid w:val="006A4B4A"/>
    <w:rsid w:val="006B1450"/>
    <w:rsid w:val="006B25ED"/>
    <w:rsid w:val="006C001E"/>
    <w:rsid w:val="006C3757"/>
    <w:rsid w:val="006C7008"/>
    <w:rsid w:val="006D1861"/>
    <w:rsid w:val="006D7541"/>
    <w:rsid w:val="006E14B5"/>
    <w:rsid w:val="006E2980"/>
    <w:rsid w:val="006E7B62"/>
    <w:rsid w:val="006F6CB3"/>
    <w:rsid w:val="00700F11"/>
    <w:rsid w:val="0070632B"/>
    <w:rsid w:val="0070766C"/>
    <w:rsid w:val="00707954"/>
    <w:rsid w:val="00710421"/>
    <w:rsid w:val="00711A92"/>
    <w:rsid w:val="00721459"/>
    <w:rsid w:val="00741C68"/>
    <w:rsid w:val="0074503C"/>
    <w:rsid w:val="007465D4"/>
    <w:rsid w:val="00750119"/>
    <w:rsid w:val="007509F3"/>
    <w:rsid w:val="00752ADA"/>
    <w:rsid w:val="00753465"/>
    <w:rsid w:val="0076352C"/>
    <w:rsid w:val="00764B37"/>
    <w:rsid w:val="00767A07"/>
    <w:rsid w:val="00773405"/>
    <w:rsid w:val="00773A39"/>
    <w:rsid w:val="00774981"/>
    <w:rsid w:val="00774D3A"/>
    <w:rsid w:val="00777A16"/>
    <w:rsid w:val="007811CE"/>
    <w:rsid w:val="0079060E"/>
    <w:rsid w:val="00790BE0"/>
    <w:rsid w:val="007948C2"/>
    <w:rsid w:val="0079650C"/>
    <w:rsid w:val="007B78EF"/>
    <w:rsid w:val="007C2D47"/>
    <w:rsid w:val="007C73A0"/>
    <w:rsid w:val="007D04F9"/>
    <w:rsid w:val="007D53C0"/>
    <w:rsid w:val="007D67C0"/>
    <w:rsid w:val="007F0A65"/>
    <w:rsid w:val="007F0AB5"/>
    <w:rsid w:val="007F5479"/>
    <w:rsid w:val="0080539F"/>
    <w:rsid w:val="008057B7"/>
    <w:rsid w:val="0080660A"/>
    <w:rsid w:val="00811271"/>
    <w:rsid w:val="00814108"/>
    <w:rsid w:val="00815107"/>
    <w:rsid w:val="00817123"/>
    <w:rsid w:val="008220F9"/>
    <w:rsid w:val="00822308"/>
    <w:rsid w:val="008276D7"/>
    <w:rsid w:val="00832112"/>
    <w:rsid w:val="00836620"/>
    <w:rsid w:val="00844F5C"/>
    <w:rsid w:val="008518C1"/>
    <w:rsid w:val="008535F2"/>
    <w:rsid w:val="00856E0C"/>
    <w:rsid w:val="00866FCB"/>
    <w:rsid w:val="00867873"/>
    <w:rsid w:val="00893285"/>
    <w:rsid w:val="00895924"/>
    <w:rsid w:val="008B4BB4"/>
    <w:rsid w:val="008C161C"/>
    <w:rsid w:val="008C56E8"/>
    <w:rsid w:val="008D3B9D"/>
    <w:rsid w:val="008F2028"/>
    <w:rsid w:val="008F269D"/>
    <w:rsid w:val="008F7A6E"/>
    <w:rsid w:val="00903190"/>
    <w:rsid w:val="00903E0A"/>
    <w:rsid w:val="009072BD"/>
    <w:rsid w:val="00912555"/>
    <w:rsid w:val="00912F84"/>
    <w:rsid w:val="00916B79"/>
    <w:rsid w:val="0092255A"/>
    <w:rsid w:val="009323B1"/>
    <w:rsid w:val="00933A21"/>
    <w:rsid w:val="009407C9"/>
    <w:rsid w:val="00943D24"/>
    <w:rsid w:val="00944C6D"/>
    <w:rsid w:val="00945698"/>
    <w:rsid w:val="00950EE3"/>
    <w:rsid w:val="00954E5D"/>
    <w:rsid w:val="00955D4A"/>
    <w:rsid w:val="00957342"/>
    <w:rsid w:val="00961E1F"/>
    <w:rsid w:val="009624A2"/>
    <w:rsid w:val="00971DBD"/>
    <w:rsid w:val="00977179"/>
    <w:rsid w:val="0098446F"/>
    <w:rsid w:val="00987CD2"/>
    <w:rsid w:val="00987FFB"/>
    <w:rsid w:val="009A79B6"/>
    <w:rsid w:val="009A7A23"/>
    <w:rsid w:val="009A7BFF"/>
    <w:rsid w:val="009B2F74"/>
    <w:rsid w:val="009B74AA"/>
    <w:rsid w:val="009C0CE2"/>
    <w:rsid w:val="009C2CE4"/>
    <w:rsid w:val="009C429C"/>
    <w:rsid w:val="009C4933"/>
    <w:rsid w:val="009D0436"/>
    <w:rsid w:val="009D6126"/>
    <w:rsid w:val="009E0505"/>
    <w:rsid w:val="009E455A"/>
    <w:rsid w:val="009F3D82"/>
    <w:rsid w:val="00A009C2"/>
    <w:rsid w:val="00A060D8"/>
    <w:rsid w:val="00A06425"/>
    <w:rsid w:val="00A105A1"/>
    <w:rsid w:val="00A10B33"/>
    <w:rsid w:val="00A114C9"/>
    <w:rsid w:val="00A11CAF"/>
    <w:rsid w:val="00A12235"/>
    <w:rsid w:val="00A13561"/>
    <w:rsid w:val="00A13F70"/>
    <w:rsid w:val="00A17C02"/>
    <w:rsid w:val="00A22034"/>
    <w:rsid w:val="00A274DD"/>
    <w:rsid w:val="00A4003C"/>
    <w:rsid w:val="00A40F68"/>
    <w:rsid w:val="00A51308"/>
    <w:rsid w:val="00A53A46"/>
    <w:rsid w:val="00A553E6"/>
    <w:rsid w:val="00A57928"/>
    <w:rsid w:val="00A67C78"/>
    <w:rsid w:val="00A73B9B"/>
    <w:rsid w:val="00A7481B"/>
    <w:rsid w:val="00A748AF"/>
    <w:rsid w:val="00A75548"/>
    <w:rsid w:val="00A819FC"/>
    <w:rsid w:val="00A84AC2"/>
    <w:rsid w:val="00A84D7C"/>
    <w:rsid w:val="00AA5790"/>
    <w:rsid w:val="00AA7780"/>
    <w:rsid w:val="00AB5184"/>
    <w:rsid w:val="00AB6271"/>
    <w:rsid w:val="00AC2027"/>
    <w:rsid w:val="00AC66B4"/>
    <w:rsid w:val="00AD12E9"/>
    <w:rsid w:val="00AD24B4"/>
    <w:rsid w:val="00AD3EF9"/>
    <w:rsid w:val="00AF6640"/>
    <w:rsid w:val="00AF7C6E"/>
    <w:rsid w:val="00B00212"/>
    <w:rsid w:val="00B03917"/>
    <w:rsid w:val="00B122F4"/>
    <w:rsid w:val="00B1259C"/>
    <w:rsid w:val="00B21A45"/>
    <w:rsid w:val="00B24B46"/>
    <w:rsid w:val="00B27257"/>
    <w:rsid w:val="00B30C5F"/>
    <w:rsid w:val="00B35B0F"/>
    <w:rsid w:val="00B378CE"/>
    <w:rsid w:val="00B54697"/>
    <w:rsid w:val="00B55D03"/>
    <w:rsid w:val="00B63BA1"/>
    <w:rsid w:val="00B64B64"/>
    <w:rsid w:val="00B65F44"/>
    <w:rsid w:val="00B67D14"/>
    <w:rsid w:val="00B8238B"/>
    <w:rsid w:val="00B82B9D"/>
    <w:rsid w:val="00B830A0"/>
    <w:rsid w:val="00B8366D"/>
    <w:rsid w:val="00B85438"/>
    <w:rsid w:val="00B91089"/>
    <w:rsid w:val="00BA1582"/>
    <w:rsid w:val="00BA1CED"/>
    <w:rsid w:val="00BA49EB"/>
    <w:rsid w:val="00BB2461"/>
    <w:rsid w:val="00BB3D0B"/>
    <w:rsid w:val="00BB781B"/>
    <w:rsid w:val="00BC03CB"/>
    <w:rsid w:val="00BC7B0D"/>
    <w:rsid w:val="00BE48F1"/>
    <w:rsid w:val="00BE4DFB"/>
    <w:rsid w:val="00BE65B7"/>
    <w:rsid w:val="00BF2891"/>
    <w:rsid w:val="00C02EB4"/>
    <w:rsid w:val="00C10732"/>
    <w:rsid w:val="00C10E1D"/>
    <w:rsid w:val="00C12C98"/>
    <w:rsid w:val="00C21640"/>
    <w:rsid w:val="00C26747"/>
    <w:rsid w:val="00C31DD7"/>
    <w:rsid w:val="00C31F43"/>
    <w:rsid w:val="00C379F5"/>
    <w:rsid w:val="00C41A5D"/>
    <w:rsid w:val="00C42F08"/>
    <w:rsid w:val="00C63D7D"/>
    <w:rsid w:val="00C732B0"/>
    <w:rsid w:val="00CB1FF4"/>
    <w:rsid w:val="00CC5954"/>
    <w:rsid w:val="00CD5BE7"/>
    <w:rsid w:val="00D035F9"/>
    <w:rsid w:val="00D05787"/>
    <w:rsid w:val="00D07AB1"/>
    <w:rsid w:val="00D124CD"/>
    <w:rsid w:val="00D13F2B"/>
    <w:rsid w:val="00D17351"/>
    <w:rsid w:val="00D215CA"/>
    <w:rsid w:val="00D22751"/>
    <w:rsid w:val="00D25999"/>
    <w:rsid w:val="00D2609B"/>
    <w:rsid w:val="00D35BC5"/>
    <w:rsid w:val="00D425CC"/>
    <w:rsid w:val="00D42C57"/>
    <w:rsid w:val="00D440EB"/>
    <w:rsid w:val="00D455A6"/>
    <w:rsid w:val="00D46CBF"/>
    <w:rsid w:val="00D56AE2"/>
    <w:rsid w:val="00D60ACC"/>
    <w:rsid w:val="00D614B7"/>
    <w:rsid w:val="00D61FB4"/>
    <w:rsid w:val="00D83343"/>
    <w:rsid w:val="00D90113"/>
    <w:rsid w:val="00D9324F"/>
    <w:rsid w:val="00D97AE4"/>
    <w:rsid w:val="00DA600F"/>
    <w:rsid w:val="00DA6E1E"/>
    <w:rsid w:val="00DB3D2C"/>
    <w:rsid w:val="00DB434E"/>
    <w:rsid w:val="00DB4F42"/>
    <w:rsid w:val="00DC3ABD"/>
    <w:rsid w:val="00DC4BE8"/>
    <w:rsid w:val="00DC6FCA"/>
    <w:rsid w:val="00DD45E8"/>
    <w:rsid w:val="00DD4CA0"/>
    <w:rsid w:val="00DD4EF2"/>
    <w:rsid w:val="00DD5600"/>
    <w:rsid w:val="00DD7DA6"/>
    <w:rsid w:val="00DE11CB"/>
    <w:rsid w:val="00DE61E3"/>
    <w:rsid w:val="00E10395"/>
    <w:rsid w:val="00E10FF4"/>
    <w:rsid w:val="00E13541"/>
    <w:rsid w:val="00E26A67"/>
    <w:rsid w:val="00E272CB"/>
    <w:rsid w:val="00E30295"/>
    <w:rsid w:val="00E30F4E"/>
    <w:rsid w:val="00E31631"/>
    <w:rsid w:val="00E32DDB"/>
    <w:rsid w:val="00E32F1D"/>
    <w:rsid w:val="00E3351B"/>
    <w:rsid w:val="00E34BD6"/>
    <w:rsid w:val="00E358AC"/>
    <w:rsid w:val="00E37D77"/>
    <w:rsid w:val="00E4284B"/>
    <w:rsid w:val="00E64880"/>
    <w:rsid w:val="00E64E54"/>
    <w:rsid w:val="00E652D3"/>
    <w:rsid w:val="00E6634A"/>
    <w:rsid w:val="00E664BB"/>
    <w:rsid w:val="00E66BA1"/>
    <w:rsid w:val="00E73EF1"/>
    <w:rsid w:val="00E77B22"/>
    <w:rsid w:val="00E8080E"/>
    <w:rsid w:val="00E849D1"/>
    <w:rsid w:val="00E91361"/>
    <w:rsid w:val="00E92AB9"/>
    <w:rsid w:val="00E94CCC"/>
    <w:rsid w:val="00E96DBA"/>
    <w:rsid w:val="00E97CD6"/>
    <w:rsid w:val="00EB1E7C"/>
    <w:rsid w:val="00EB53E2"/>
    <w:rsid w:val="00EC3A1E"/>
    <w:rsid w:val="00EC7E49"/>
    <w:rsid w:val="00ED0E38"/>
    <w:rsid w:val="00ED6BAA"/>
    <w:rsid w:val="00EE58A7"/>
    <w:rsid w:val="00EE74B2"/>
    <w:rsid w:val="00EE752F"/>
    <w:rsid w:val="00EF515B"/>
    <w:rsid w:val="00F045AC"/>
    <w:rsid w:val="00F115E1"/>
    <w:rsid w:val="00F12811"/>
    <w:rsid w:val="00F14662"/>
    <w:rsid w:val="00F174EE"/>
    <w:rsid w:val="00F220A1"/>
    <w:rsid w:val="00F31727"/>
    <w:rsid w:val="00F3504E"/>
    <w:rsid w:val="00F36FE8"/>
    <w:rsid w:val="00F4395D"/>
    <w:rsid w:val="00F43A71"/>
    <w:rsid w:val="00F4471A"/>
    <w:rsid w:val="00F50CF9"/>
    <w:rsid w:val="00F525E6"/>
    <w:rsid w:val="00F57075"/>
    <w:rsid w:val="00F62B76"/>
    <w:rsid w:val="00F64D6D"/>
    <w:rsid w:val="00F766E3"/>
    <w:rsid w:val="00F77022"/>
    <w:rsid w:val="00F80DA2"/>
    <w:rsid w:val="00F85952"/>
    <w:rsid w:val="00F92960"/>
    <w:rsid w:val="00F93921"/>
    <w:rsid w:val="00F95AE4"/>
    <w:rsid w:val="00F964D4"/>
    <w:rsid w:val="00FB6E77"/>
    <w:rsid w:val="00FC0F84"/>
    <w:rsid w:val="00FC36EC"/>
    <w:rsid w:val="00FC7219"/>
    <w:rsid w:val="00FD22FE"/>
    <w:rsid w:val="00FE1D7D"/>
    <w:rsid w:val="00FF54A3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73"/>
    <w:pPr>
      <w:spacing w:before="200"/>
    </w:pPr>
    <w:rPr>
      <w:rFonts w:eastAsiaTheme="minorEastAsia"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9031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39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15773"/>
    <w:rPr>
      <w:color w:val="0000FF"/>
      <w:u w:val="single"/>
    </w:rPr>
  </w:style>
  <w:style w:type="paragraph" w:styleId="a4">
    <w:name w:val="Body Text"/>
    <w:basedOn w:val="a"/>
    <w:link w:val="a5"/>
    <w:unhideWhenUsed/>
    <w:rsid w:val="00415773"/>
    <w:rPr>
      <w:rFonts w:eastAsia="Calibri"/>
    </w:rPr>
  </w:style>
  <w:style w:type="character" w:customStyle="1" w:styleId="a5">
    <w:name w:val="Основной текст Знак"/>
    <w:basedOn w:val="a0"/>
    <w:link w:val="a4"/>
    <w:rsid w:val="00415773"/>
    <w:rPr>
      <w:rFonts w:eastAsia="Calibri"/>
      <w:sz w:val="20"/>
      <w:szCs w:val="20"/>
      <w:lang w:val="en-US" w:bidi="en-US"/>
    </w:rPr>
  </w:style>
  <w:style w:type="paragraph" w:customStyle="1" w:styleId="ConsPlusNormal">
    <w:name w:val="ConsPlusNormal"/>
    <w:rsid w:val="0041577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paragraph" w:styleId="a6">
    <w:name w:val="No Spacing"/>
    <w:basedOn w:val="a"/>
    <w:link w:val="a7"/>
    <w:uiPriority w:val="1"/>
    <w:qFormat/>
    <w:rsid w:val="00415773"/>
    <w:pPr>
      <w:spacing w:before="0"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415773"/>
    <w:rPr>
      <w:rFonts w:eastAsiaTheme="minorEastAsia"/>
      <w:sz w:val="20"/>
      <w:szCs w:val="20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41577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5773"/>
    <w:rPr>
      <w:rFonts w:ascii="Tahoma" w:eastAsiaTheme="minorEastAsia" w:hAnsi="Tahoma" w:cs="Tahoma"/>
      <w:sz w:val="16"/>
      <w:szCs w:val="16"/>
      <w:lang w:val="en-US" w:bidi="en-US"/>
    </w:rPr>
  </w:style>
  <w:style w:type="paragraph" w:styleId="aa">
    <w:name w:val="List Paragraph"/>
    <w:basedOn w:val="a"/>
    <w:uiPriority w:val="34"/>
    <w:qFormat/>
    <w:rsid w:val="00415773"/>
    <w:pPr>
      <w:ind w:left="720"/>
      <w:contextualSpacing/>
    </w:pPr>
  </w:style>
  <w:style w:type="table" w:styleId="ab">
    <w:name w:val="Table Grid"/>
    <w:basedOn w:val="a1"/>
    <w:uiPriority w:val="59"/>
    <w:rsid w:val="00F80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EF515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F515B"/>
    <w:rPr>
      <w:rFonts w:eastAsiaTheme="minorEastAsia"/>
      <w:sz w:val="20"/>
      <w:szCs w:val="20"/>
      <w:lang w:val="en-US" w:bidi="en-US"/>
    </w:rPr>
  </w:style>
  <w:style w:type="paragraph" w:styleId="ae">
    <w:name w:val="footer"/>
    <w:basedOn w:val="a"/>
    <w:link w:val="af"/>
    <w:uiPriority w:val="99"/>
    <w:unhideWhenUsed/>
    <w:rsid w:val="00EF515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F515B"/>
    <w:rPr>
      <w:rFonts w:eastAsiaTheme="minorEastAsia"/>
      <w:sz w:val="20"/>
      <w:szCs w:val="20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9031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customStyle="1" w:styleId="Default">
    <w:name w:val="Default"/>
    <w:rsid w:val="000B4B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g-snippettext">
    <w:name w:val="mg-snippet__text"/>
    <w:basedOn w:val="a0"/>
    <w:rsid w:val="008D3B9D"/>
  </w:style>
  <w:style w:type="character" w:customStyle="1" w:styleId="mg-snippetagency">
    <w:name w:val="mg-snippet__agency"/>
    <w:basedOn w:val="a0"/>
    <w:rsid w:val="008D3B9D"/>
  </w:style>
  <w:style w:type="character" w:customStyle="1" w:styleId="mg-snippet-source-infoagency-name">
    <w:name w:val="mg-snippet-source-info__agency-name"/>
    <w:basedOn w:val="a0"/>
    <w:rsid w:val="008D3B9D"/>
  </w:style>
  <w:style w:type="character" w:customStyle="1" w:styleId="20">
    <w:name w:val="Заголовок 2 Знак"/>
    <w:basedOn w:val="a0"/>
    <w:link w:val="2"/>
    <w:uiPriority w:val="9"/>
    <w:semiHidden/>
    <w:rsid w:val="00B0391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bidi="en-US"/>
    </w:rPr>
  </w:style>
  <w:style w:type="paragraph" w:customStyle="1" w:styleId="ConsPlusTitle">
    <w:name w:val="ConsPlusTitle"/>
    <w:rsid w:val="007F0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2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439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42DBE2873096C4B8A1E39EC0D808FBA4A98C5FC65BD4BA2930EF3465C06367587F9E86FC35C023B5C8719E86f0LDG" TargetMode="External"/><Relationship Id="rId13" Type="http://schemas.openxmlformats.org/officeDocument/2006/relationships/hyperlink" Target="consultantplus://offline/ref=7416E7E1265610BC68A5A2CCEB21978ABAF4736441C92D8092C4344C13EE659187448713E74FA38473B585D8F766D5B108B9B2E176D5X0LD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hyperlink" Target="https://minfin.midural.ru/uploads/2022/10/%D0%9F%D1%80%D0%BE%D0%B5%D0%BA%D1%82_18.10.2022.odt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C5372B98B949133ECA9D773E432A1004D6A70931EAC203D547CAA873102A72CD1139664CF47EB706FA115420C29i4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07C7237F2230790DA22E0A6C2170431CC93D96124CF386E3EEB2FED9E4F673A3HBe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C3FFB7679D6D3975DA2FDE9E20D59467DE43163070EA19AB9B2FE05C9CE9F3CF0007F7B30DEEE886D0197A5D4NAaBH" TargetMode="External"/><Relationship Id="rId10" Type="http://schemas.openxmlformats.org/officeDocument/2006/relationships/hyperlink" Target="consultantplus://offline/ref=6C07C7237F2230790DA22E0A6C2170431CC93D96124CF784E0E8B2FED9E4F673A3HBe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07C7237F2230790DA230077A4D2E491CC467931748FED2BFBAB4A986HBe4F" TargetMode="External"/><Relationship Id="rId14" Type="http://schemas.openxmlformats.org/officeDocument/2006/relationships/hyperlink" Target="consultantplus://offline/ref=7416E7E1265610BC68A5A2CCEB21978ABAF4736441C92D8092C4344C13EE659187448713E74FA38473B585D8F766D5B108B9B2E176D5X0LDE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2021 год 
(отчет)</c:v>
                </c:pt>
                <c:pt idx="1">
                  <c:v>2022 год 
(оценка)</c:v>
                </c:pt>
                <c:pt idx="2">
                  <c:v>2023 год 
(проект)</c:v>
                </c:pt>
                <c:pt idx="3">
                  <c:v>2024 год 
(проект)</c:v>
                </c:pt>
                <c:pt idx="4">
                  <c:v>2025 год
(проект)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82.2</c:v>
                </c:pt>
                <c:pt idx="1">
                  <c:v>82.8</c:v>
                </c:pt>
                <c:pt idx="2">
                  <c:v>79.8</c:v>
                </c:pt>
                <c:pt idx="3">
                  <c:v>76.2</c:v>
                </c:pt>
                <c:pt idx="4">
                  <c:v>75.400000000000006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9C7-46E0-A552-4D041BE90CC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Собственные доходы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Лист1!$A$2:$A$6</c:f>
              <c:strCache>
                <c:ptCount val="5"/>
                <c:pt idx="0">
                  <c:v>2021 год 
(отчет)</c:v>
                </c:pt>
                <c:pt idx="1">
                  <c:v>2022 год 
(оценка)</c:v>
                </c:pt>
                <c:pt idx="2">
                  <c:v>2023 год 
(проект)</c:v>
                </c:pt>
                <c:pt idx="3">
                  <c:v>2024 год 
(проект)</c:v>
                </c:pt>
                <c:pt idx="4">
                  <c:v>2025 год
(проект)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17.8</c:v>
                </c:pt>
                <c:pt idx="1">
                  <c:v>17.2</c:v>
                </c:pt>
                <c:pt idx="2">
                  <c:v>20.2</c:v>
                </c:pt>
                <c:pt idx="3">
                  <c:v>23.8</c:v>
                </c:pt>
                <c:pt idx="4">
                  <c:v>24.6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9C7-46E0-A552-4D041BE90CC4}"/>
            </c:ext>
          </c:extLst>
        </c:ser>
        <c:overlap val="100"/>
        <c:axId val="85079552"/>
        <c:axId val="93991680"/>
      </c:barChart>
      <c:catAx>
        <c:axId val="85079552"/>
        <c:scaling>
          <c:orientation val="minMax"/>
        </c:scaling>
        <c:axPos val="b"/>
        <c:numFmt formatCode="General" sourceLinked="1"/>
        <c:tickLblPos val="nextTo"/>
        <c:crossAx val="93991680"/>
        <c:crosses val="autoZero"/>
        <c:auto val="1"/>
        <c:lblAlgn val="ctr"/>
        <c:lblOffset val="100"/>
      </c:catAx>
      <c:valAx>
        <c:axId val="93991680"/>
        <c:scaling>
          <c:orientation val="minMax"/>
        </c:scaling>
        <c:axPos val="l"/>
        <c:majorGridlines/>
        <c:numFmt formatCode="0%" sourceLinked="1"/>
        <c:tickLblPos val="nextTo"/>
        <c:crossAx val="8507955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87CB7-E4F1-4F13-804F-63E8582F6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2117</TotalTime>
  <Pages>1</Pages>
  <Words>9283</Words>
  <Characters>52918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DNS ТЦ ОКТЯБРЬ</cp:lastModifiedBy>
  <cp:revision>23</cp:revision>
  <cp:lastPrinted>2022-11-22T03:47:00Z</cp:lastPrinted>
  <dcterms:created xsi:type="dcterms:W3CDTF">2022-11-09T04:23:00Z</dcterms:created>
  <dcterms:modified xsi:type="dcterms:W3CDTF">2022-11-22T03:48:00Z</dcterms:modified>
</cp:coreProperties>
</file>