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B0" w:rsidRPr="004B4952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ЗАКЛЮЧЕНИЕ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проект </w:t>
      </w:r>
      <w:r w:rsidR="00872A01" w:rsidRPr="004B4952">
        <w:rPr>
          <w:rFonts w:ascii="Liberation Serif" w:hAnsi="Liberation Serif"/>
          <w:sz w:val="28"/>
          <w:szCs w:val="28"/>
        </w:rPr>
        <w:t>постановления Администрации</w:t>
      </w:r>
      <w:r w:rsidRPr="004B4952">
        <w:rPr>
          <w:rFonts w:ascii="Liberation Serif" w:hAnsi="Liberation Serif"/>
          <w:sz w:val="28"/>
          <w:szCs w:val="28"/>
        </w:rPr>
        <w:t xml:space="preserve"> Муниципально</w:t>
      </w:r>
      <w:r w:rsidR="00924A71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образовани</w:t>
      </w:r>
      <w:r w:rsidR="00924A71">
        <w:rPr>
          <w:rFonts w:ascii="Liberation Serif" w:hAnsi="Liberation Serif"/>
          <w:sz w:val="28"/>
          <w:szCs w:val="28"/>
        </w:rPr>
        <w:t>я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«О внесении изменений в муниципальную программу «Реализация молодежной политики и патриотического воспитания граждан в </w:t>
      </w:r>
      <w:r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годы»</w:t>
      </w:r>
      <w:r w:rsidRPr="004B4952">
        <w:rPr>
          <w:rFonts w:ascii="Liberation Serif" w:hAnsi="Liberation Serif"/>
          <w:sz w:val="28"/>
          <w:szCs w:val="28"/>
        </w:rPr>
        <w:t>.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C47BA6" w:rsidP="000655B0">
      <w:pPr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г. Красноуфимск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FF25AD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09186F">
        <w:rPr>
          <w:rFonts w:ascii="Liberation Serif" w:hAnsi="Liberation Serif"/>
          <w:sz w:val="28"/>
          <w:szCs w:val="28"/>
        </w:rPr>
        <w:t xml:space="preserve">                  17.08</w:t>
      </w:r>
      <w:r w:rsidR="000655B0" w:rsidRPr="004B4952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="000655B0" w:rsidRPr="004B4952">
        <w:rPr>
          <w:rFonts w:ascii="Liberation Serif" w:hAnsi="Liberation Serif"/>
          <w:sz w:val="28"/>
          <w:szCs w:val="28"/>
        </w:rPr>
        <w:t xml:space="preserve"> года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0655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</w:t>
      </w:r>
      <w:r w:rsidR="0041724D" w:rsidRPr="004B4952">
        <w:rPr>
          <w:rFonts w:ascii="Liberation Serif" w:hAnsi="Liberation Serif"/>
          <w:sz w:val="28"/>
          <w:szCs w:val="28"/>
        </w:rPr>
        <w:t>07.02.</w:t>
      </w:r>
      <w:r w:rsidRPr="004B4952">
        <w:rPr>
          <w:rFonts w:ascii="Liberation Serif" w:hAnsi="Liberation Serif"/>
          <w:sz w:val="28"/>
          <w:szCs w:val="28"/>
        </w:rPr>
        <w:t>2011</w:t>
      </w:r>
      <w:r w:rsidR="00415A27">
        <w:rPr>
          <w:rFonts w:ascii="Liberation Serif" w:hAnsi="Liberation Serif"/>
          <w:sz w:val="28"/>
          <w:szCs w:val="28"/>
        </w:rPr>
        <w:t> </w:t>
      </w:r>
      <w:r w:rsidRPr="004B4952">
        <w:rPr>
          <w:rFonts w:ascii="Liberation Serif" w:hAnsi="Liberation Serif"/>
          <w:sz w:val="28"/>
          <w:szCs w:val="28"/>
        </w:rPr>
        <w:t xml:space="preserve">года 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4B4952">
        <w:rPr>
          <w:rFonts w:ascii="Liberation Serif" w:hAnsi="Liberation Serif"/>
          <w:sz w:val="28"/>
          <w:szCs w:val="28"/>
        </w:rPr>
        <w:t>Р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</w:t>
      </w:r>
      <w:r w:rsidR="0009186F">
        <w:rPr>
          <w:rFonts w:ascii="Liberation Serif" w:hAnsi="Liberation Serif"/>
          <w:spacing w:val="-2"/>
          <w:sz w:val="28"/>
          <w:szCs w:val="28"/>
        </w:rPr>
        <w:t xml:space="preserve">подпункта 7 пункта  </w:t>
      </w:r>
      <w:r w:rsidR="0009186F" w:rsidRPr="007C254B">
        <w:rPr>
          <w:rFonts w:ascii="Liberation Serif" w:hAnsi="Liberation Serif"/>
          <w:spacing w:val="-2"/>
          <w:sz w:val="28"/>
          <w:szCs w:val="28"/>
        </w:rPr>
        <w:t xml:space="preserve">1 статьи  8 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 Положения Ревизионной комиссии</w:t>
      </w:r>
      <w:r w:rsidRPr="004B4952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4B4952"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25.09.2014 года №250, Ревизионной комиссией МО Красноуфимский округ подготовлено заключение по результатам экспертизы проект</w:t>
      </w:r>
      <w:r w:rsidR="00924A71">
        <w:rPr>
          <w:rFonts w:ascii="Liberation Serif" w:hAnsi="Liberation Serif"/>
          <w:sz w:val="28"/>
          <w:szCs w:val="28"/>
        </w:rPr>
        <w:t>а</w:t>
      </w:r>
      <w:r w:rsidRPr="004B4952">
        <w:rPr>
          <w:rFonts w:ascii="Liberation Serif" w:hAnsi="Liberation Serif"/>
          <w:sz w:val="28"/>
          <w:szCs w:val="28"/>
        </w:rPr>
        <w:t xml:space="preserve"> постановления Администрации Муниципально</w:t>
      </w:r>
      <w:r w:rsidR="0041724D" w:rsidRPr="004B4952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образовани</w:t>
      </w:r>
      <w:r w:rsidR="0041724D" w:rsidRPr="004B4952">
        <w:rPr>
          <w:rFonts w:ascii="Liberation Serif" w:hAnsi="Liberation Serif"/>
          <w:sz w:val="28"/>
          <w:szCs w:val="28"/>
        </w:rPr>
        <w:t>я</w:t>
      </w:r>
      <w:r w:rsidRPr="004B495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986887" w:rsidRPr="004B4952">
        <w:rPr>
          <w:rFonts w:ascii="Liberation Serif" w:hAnsi="Liberation Serif"/>
          <w:sz w:val="28"/>
          <w:szCs w:val="28"/>
        </w:rPr>
        <w:t>«О внесении изменений в</w:t>
      </w:r>
      <w:r w:rsidR="00415A27">
        <w:rPr>
          <w:rFonts w:ascii="Liberation Serif" w:hAnsi="Liberation Serif"/>
          <w:sz w:val="28"/>
          <w:szCs w:val="28"/>
        </w:rPr>
        <w:t> </w:t>
      </w:r>
      <w:r w:rsidR="00986887" w:rsidRPr="004B4952">
        <w:rPr>
          <w:rFonts w:ascii="Liberation Serif" w:hAnsi="Liberation Serif"/>
          <w:sz w:val="28"/>
          <w:szCs w:val="28"/>
        </w:rPr>
        <w:t xml:space="preserve">муниципальную программу «Реализация молодежной политики и патриотического воспитания граждан в </w:t>
      </w:r>
      <w:r w:rsidR="00986887"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на 2019-2024 годы»</w:t>
      </w:r>
      <w:r w:rsidR="00986887" w:rsidRPr="004B4952">
        <w:rPr>
          <w:rFonts w:ascii="Liberation Serif" w:hAnsi="Liberation Serif"/>
          <w:sz w:val="28"/>
          <w:szCs w:val="28"/>
        </w:rPr>
        <w:t xml:space="preserve"> </w:t>
      </w:r>
      <w:r w:rsidRPr="004B4952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1. </w:t>
      </w:r>
      <w:r w:rsidR="0041724D" w:rsidRPr="004B4952">
        <w:rPr>
          <w:rFonts w:ascii="Liberation Serif" w:hAnsi="Liberation Serif"/>
          <w:sz w:val="28"/>
          <w:szCs w:val="28"/>
        </w:rPr>
        <w:t>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Главы МО Красноуфимский округ </w:t>
      </w:r>
      <w:r w:rsidR="0009186F" w:rsidRPr="004B4952">
        <w:rPr>
          <w:rFonts w:ascii="Liberation Serif" w:hAnsi="Liberation Serif"/>
          <w:sz w:val="28"/>
          <w:szCs w:val="28"/>
        </w:rPr>
        <w:t xml:space="preserve">от </w:t>
      </w:r>
      <w:r w:rsidR="0009186F">
        <w:rPr>
          <w:rFonts w:ascii="Liberation Serif" w:hAnsi="Liberation Serif"/>
          <w:sz w:val="28"/>
          <w:szCs w:val="28"/>
        </w:rPr>
        <w:t>16.08.2022</w:t>
      </w:r>
      <w:r w:rsidRPr="004B4952">
        <w:rPr>
          <w:rFonts w:ascii="Liberation Serif" w:hAnsi="Liberation Serif"/>
          <w:sz w:val="28"/>
          <w:szCs w:val="28"/>
        </w:rPr>
        <w:t xml:space="preserve"> года № </w:t>
      </w:r>
      <w:r w:rsidR="0009186F">
        <w:rPr>
          <w:rFonts w:ascii="Liberation Serif" w:hAnsi="Liberation Serif"/>
          <w:sz w:val="28"/>
          <w:szCs w:val="28"/>
        </w:rPr>
        <w:t>1662</w:t>
      </w:r>
      <w:r w:rsidRPr="004B4952">
        <w:rPr>
          <w:rFonts w:ascii="Liberation Serif" w:hAnsi="Liberation Serif"/>
          <w:sz w:val="28"/>
          <w:szCs w:val="28"/>
        </w:rPr>
        <w:t xml:space="preserve"> - на 1 листе;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проект постановления с приложени</w:t>
      </w:r>
      <w:r w:rsidR="00986887" w:rsidRPr="004B4952">
        <w:rPr>
          <w:rFonts w:ascii="Liberation Serif" w:hAnsi="Liberation Serif"/>
          <w:sz w:val="28"/>
          <w:szCs w:val="28"/>
        </w:rPr>
        <w:t>ем</w:t>
      </w:r>
      <w:r w:rsidRPr="004B4952">
        <w:rPr>
          <w:rFonts w:ascii="Liberation Serif" w:hAnsi="Liberation Serif"/>
          <w:sz w:val="28"/>
          <w:szCs w:val="28"/>
        </w:rPr>
        <w:t xml:space="preserve"> на 1</w:t>
      </w:r>
      <w:r w:rsidR="006F0552">
        <w:rPr>
          <w:rFonts w:ascii="Liberation Serif" w:hAnsi="Liberation Serif"/>
          <w:sz w:val="28"/>
          <w:szCs w:val="28"/>
        </w:rPr>
        <w:t>4</w:t>
      </w:r>
      <w:r w:rsidRPr="004B4952">
        <w:rPr>
          <w:rFonts w:ascii="Liberation Serif" w:hAnsi="Liberation Serif"/>
          <w:sz w:val="28"/>
          <w:szCs w:val="28"/>
        </w:rPr>
        <w:t xml:space="preserve"> листах.</w:t>
      </w:r>
    </w:p>
    <w:p w:rsidR="00986887" w:rsidRPr="004B4952" w:rsidRDefault="00986887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AC0DA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09186F" w:rsidRDefault="0009186F" w:rsidP="0009186F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Внесение изменений в муни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ципальную программу обусловлено   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приведением в соответствие объемов финансирования муниципальной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программы с решением Думы Муниципального образования Красноуфимский округ от 16.12.2021 № 337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«О бюджете Муниципального образования Красноуфимский округ на 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и плановый период 2023 и 2024 годов» (в редакции </w:t>
      </w:r>
      <w:r w:rsidRPr="00A679A3">
        <w:rPr>
          <w:rFonts w:ascii="Liberation Serif" w:eastAsia="Times New Roman" w:hAnsi="Liberation Serif"/>
          <w:color w:val="000000"/>
          <w:sz w:val="28"/>
          <w:szCs w:val="28"/>
        </w:rPr>
        <w:t>от 30.06.2022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A679A3">
        <w:rPr>
          <w:rFonts w:ascii="Liberation Serif" w:eastAsia="Times New Roman" w:hAnsi="Liberation Serif"/>
          <w:color w:val="000000"/>
          <w:sz w:val="28"/>
          <w:szCs w:val="28"/>
        </w:rPr>
        <w:t>396</w:t>
      </w:r>
      <w:r>
        <w:rPr>
          <w:rFonts w:ascii="Liberation Serif" w:eastAsia="Times New Roman" w:hAnsi="Liberation Serif"/>
          <w:color w:val="000000"/>
          <w:sz w:val="28"/>
          <w:szCs w:val="28"/>
        </w:rPr>
        <w:t>) и продлением срока реализации программы до 2027 года.</w:t>
      </w:r>
    </w:p>
    <w:p w:rsidR="001E25E0" w:rsidRPr="001E25E0" w:rsidRDefault="001E25E0" w:rsidP="001E25E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1E25E0">
        <w:rPr>
          <w:rFonts w:ascii="Liberation Serif" w:hAnsi="Liberation Serif"/>
          <w:sz w:val="28"/>
          <w:szCs w:val="28"/>
        </w:rPr>
        <w:t>В пункте 2 Паспорта муниципальной программы указан срок реализации муниципальной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программы «2022-2027 годы», что не </w:t>
      </w:r>
      <w:r w:rsidR="00872A01">
        <w:rPr>
          <w:rFonts w:ascii="Liberation Serif" w:hAnsi="Liberation Serif"/>
          <w:color w:val="000000"/>
          <w:sz w:val="28"/>
          <w:szCs w:val="28"/>
        </w:rPr>
        <w:t>соответствует пункту</w:t>
      </w:r>
      <w:r>
        <w:rPr>
          <w:rFonts w:ascii="Liberation Serif" w:hAnsi="Liberation Serif"/>
          <w:color w:val="000000"/>
          <w:sz w:val="28"/>
          <w:szCs w:val="28"/>
        </w:rPr>
        <w:t xml:space="preserve"> 1 текстовой части Проекта </w:t>
      </w:r>
      <w:r w:rsidR="00872A01">
        <w:rPr>
          <w:rFonts w:ascii="Liberation Serif" w:hAnsi="Liberation Serif"/>
          <w:color w:val="000000"/>
          <w:sz w:val="28"/>
          <w:szCs w:val="28"/>
        </w:rPr>
        <w:t>постановления на</w:t>
      </w:r>
      <w:r>
        <w:rPr>
          <w:rFonts w:ascii="Liberation Serif" w:hAnsi="Liberation Serif"/>
          <w:color w:val="000000"/>
          <w:sz w:val="28"/>
          <w:szCs w:val="28"/>
        </w:rPr>
        <w:t xml:space="preserve"> «2019-2027 годы» </w:t>
      </w:r>
    </w:p>
    <w:p w:rsidR="001F1842" w:rsidRDefault="00872A01" w:rsidP="00872A01">
      <w:pPr>
        <w:pStyle w:val="a4"/>
        <w:shd w:val="clear" w:color="auto" w:fill="FFFFFF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     </w:t>
      </w:r>
      <w:r w:rsidR="00A83AE3">
        <w:rPr>
          <w:rFonts w:ascii="Liberation Serif" w:eastAsia="Times New Roman" w:hAnsi="Liberation Serif"/>
          <w:color w:val="000000"/>
          <w:sz w:val="28"/>
          <w:szCs w:val="28"/>
        </w:rPr>
        <w:t xml:space="preserve">3. </w:t>
      </w:r>
      <w:r w:rsidR="00A83AE3" w:rsidRPr="001E25E0">
        <w:rPr>
          <w:rFonts w:ascii="Liberation Serif" w:hAnsi="Liberation Serif"/>
          <w:sz w:val="28"/>
          <w:szCs w:val="28"/>
        </w:rPr>
        <w:t xml:space="preserve">В пункте </w:t>
      </w:r>
      <w:r w:rsidR="00A83AE3">
        <w:rPr>
          <w:rFonts w:ascii="Liberation Serif" w:hAnsi="Liberation Serif"/>
          <w:sz w:val="28"/>
          <w:szCs w:val="28"/>
        </w:rPr>
        <w:t xml:space="preserve">5 «Объёмы финансирования   муниципальной программы по годам реализации, тыс. руб.» </w:t>
      </w:r>
      <w:r w:rsidR="00A83AE3" w:rsidRPr="001E25E0">
        <w:rPr>
          <w:rFonts w:ascii="Liberation Serif" w:hAnsi="Liberation Serif"/>
          <w:sz w:val="28"/>
          <w:szCs w:val="28"/>
        </w:rPr>
        <w:t>Паспорта муниципальной программы</w:t>
      </w:r>
      <w:r w:rsidR="00A83AE3">
        <w:rPr>
          <w:rFonts w:ascii="Liberation Serif" w:hAnsi="Liberation Serif"/>
          <w:sz w:val="28"/>
          <w:szCs w:val="28"/>
        </w:rPr>
        <w:t xml:space="preserve"> итог всего   в сумме 22 354,11 тыс. рублей не соответствует суммарному итогу</w:t>
      </w:r>
      <w:r>
        <w:rPr>
          <w:rFonts w:ascii="Liberation Serif" w:hAnsi="Liberation Serif"/>
          <w:sz w:val="28"/>
          <w:szCs w:val="28"/>
        </w:rPr>
        <w:t xml:space="preserve"> областного, федерального и местного бюджетов</w:t>
      </w:r>
      <w:r w:rsidR="00A83AE3">
        <w:rPr>
          <w:rFonts w:ascii="Liberation Serif" w:hAnsi="Liberation Serif"/>
          <w:sz w:val="28"/>
          <w:szCs w:val="28"/>
        </w:rPr>
        <w:t>. Отклоне</w:t>
      </w:r>
      <w:r>
        <w:rPr>
          <w:rFonts w:ascii="Liberation Serif" w:hAnsi="Liberation Serif"/>
          <w:sz w:val="28"/>
          <w:szCs w:val="28"/>
        </w:rPr>
        <w:t>ние составляет 0,01 тыс. рублей, по 2022 году.</w:t>
      </w:r>
    </w:p>
    <w:p w:rsidR="00F64A91" w:rsidRDefault="00F64A91" w:rsidP="00F04482">
      <w:pPr>
        <w:pStyle w:val="a4"/>
        <w:shd w:val="clear" w:color="auto" w:fill="FFFFFF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FF25AD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4. В приложении №1 к Проекту постановления целевой показатель 5</w:t>
      </w:r>
      <w:r w:rsidR="00F003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«Количество трудоустроенных несовершеннолетних граждан с 14 до 18 лет в летний период» </w:t>
      </w:r>
      <w:r w:rsidR="00F00359">
        <w:rPr>
          <w:rFonts w:ascii="Liberation Serif" w:hAnsi="Liberation Serif"/>
          <w:sz w:val="28"/>
          <w:szCs w:val="28"/>
        </w:rPr>
        <w:t>подпрограммы 3 ежегодно</w:t>
      </w:r>
      <w:r w:rsidR="009061F2">
        <w:rPr>
          <w:rFonts w:ascii="Liberation Serif" w:hAnsi="Liberation Serif"/>
          <w:sz w:val="28"/>
          <w:szCs w:val="28"/>
        </w:rPr>
        <w:t xml:space="preserve"> увеличивается</w:t>
      </w:r>
      <w:r>
        <w:rPr>
          <w:rFonts w:ascii="Liberation Serif" w:hAnsi="Liberation Serif"/>
          <w:sz w:val="28"/>
          <w:szCs w:val="28"/>
        </w:rPr>
        <w:t xml:space="preserve"> на 5 человек и к 2027 году определен в количестве 290 человек, что на 20 человек больше в </w:t>
      </w:r>
      <w:r w:rsidR="009061F2">
        <w:rPr>
          <w:rFonts w:ascii="Liberation Serif" w:hAnsi="Liberation Serif"/>
          <w:sz w:val="28"/>
          <w:szCs w:val="28"/>
        </w:rPr>
        <w:t>сравнении с</w:t>
      </w:r>
      <w:r>
        <w:rPr>
          <w:rFonts w:ascii="Liberation Serif" w:hAnsi="Liberation Serif"/>
          <w:sz w:val="28"/>
          <w:szCs w:val="28"/>
        </w:rPr>
        <w:t xml:space="preserve"> показателем 2022 года. При этом в приложении №2</w:t>
      </w:r>
      <w:r w:rsidRPr="00F64A91">
        <w:rPr>
          <w:rFonts w:ascii="Liberation Serif" w:hAnsi="Liberation Serif"/>
          <w:sz w:val="28"/>
          <w:szCs w:val="28"/>
        </w:rPr>
        <w:t xml:space="preserve"> </w:t>
      </w:r>
      <w:r w:rsidR="009061F2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Проекту постановления</w:t>
      </w:r>
      <w:r w:rsidR="009061F2">
        <w:rPr>
          <w:rFonts w:ascii="Liberation Serif" w:hAnsi="Liberation Serif"/>
          <w:sz w:val="28"/>
          <w:szCs w:val="28"/>
        </w:rPr>
        <w:t xml:space="preserve"> по мероприятию 1 «</w:t>
      </w:r>
      <w:r w:rsidR="00F04482">
        <w:rPr>
          <w:rFonts w:ascii="Liberation Serif" w:hAnsi="Liberation Serif"/>
          <w:sz w:val="28"/>
          <w:szCs w:val="28"/>
        </w:rPr>
        <w:t>Организация трудоустройства</w:t>
      </w:r>
      <w:r w:rsidR="009061F2">
        <w:rPr>
          <w:rFonts w:ascii="Liberation Serif" w:hAnsi="Liberation Serif"/>
          <w:sz w:val="28"/>
          <w:szCs w:val="28"/>
        </w:rPr>
        <w:t xml:space="preserve"> несовершеннолетних граждан в МО Красноуфимский округ»</w:t>
      </w:r>
      <w:r w:rsidR="00F00359">
        <w:rPr>
          <w:rFonts w:ascii="Liberation Serif" w:hAnsi="Liberation Serif"/>
          <w:sz w:val="28"/>
          <w:szCs w:val="28"/>
        </w:rPr>
        <w:t xml:space="preserve"> объёмы финансирования подпрограммы 3   начиная с 2023 года по 2027 </w:t>
      </w:r>
      <w:r w:rsidR="00F04482">
        <w:rPr>
          <w:rFonts w:ascii="Liberation Serif" w:hAnsi="Liberation Serif"/>
          <w:sz w:val="28"/>
          <w:szCs w:val="28"/>
        </w:rPr>
        <w:t>год определены ежегодно в</w:t>
      </w:r>
      <w:r w:rsidR="00F00359">
        <w:rPr>
          <w:rFonts w:ascii="Liberation Serif" w:hAnsi="Liberation Serif"/>
          <w:sz w:val="28"/>
          <w:szCs w:val="28"/>
        </w:rPr>
        <w:t xml:space="preserve"> сумме 319,24 тыс. рублей, что на </w:t>
      </w:r>
      <w:r w:rsidR="00F04482">
        <w:rPr>
          <w:rFonts w:ascii="Liberation Serif" w:hAnsi="Liberation Serif"/>
          <w:sz w:val="28"/>
          <w:szCs w:val="28"/>
        </w:rPr>
        <w:t>46,36 тыс. рублей меньше в сравнении с 2022 годом. Следовательно,</w:t>
      </w:r>
      <w:r w:rsidR="00F04482" w:rsidRPr="00F04482">
        <w:rPr>
          <w:rFonts w:ascii="Liberation Serif" w:hAnsi="Liberation Serif"/>
          <w:sz w:val="28"/>
          <w:szCs w:val="28"/>
        </w:rPr>
        <w:t xml:space="preserve"> </w:t>
      </w:r>
      <w:r w:rsidR="00F04482">
        <w:rPr>
          <w:rFonts w:ascii="Liberation Serif" w:hAnsi="Liberation Serif"/>
          <w:sz w:val="28"/>
          <w:szCs w:val="28"/>
        </w:rPr>
        <w:t>целевой показатель 5 и объёмы финансирования</w:t>
      </w:r>
      <w:r w:rsidR="00F04482" w:rsidRPr="00F04482">
        <w:rPr>
          <w:rFonts w:ascii="Liberation Serif" w:hAnsi="Liberation Serif"/>
          <w:sz w:val="28"/>
          <w:szCs w:val="28"/>
        </w:rPr>
        <w:t xml:space="preserve"> </w:t>
      </w:r>
      <w:r w:rsidR="00F04482">
        <w:rPr>
          <w:rFonts w:ascii="Liberation Serif" w:hAnsi="Liberation Serif"/>
          <w:sz w:val="28"/>
          <w:szCs w:val="28"/>
        </w:rPr>
        <w:t>по мероприятию 1 между собой не согласуются.</w:t>
      </w:r>
    </w:p>
    <w:p w:rsidR="00A83AE3" w:rsidRPr="00F04482" w:rsidRDefault="00FF25AD" w:rsidP="00F04482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</w:t>
      </w:r>
      <w:r w:rsidR="00F04482">
        <w:rPr>
          <w:rFonts w:ascii="Liberation Serif" w:eastAsia="Times New Roman" w:hAnsi="Liberation Serif"/>
          <w:color w:val="000000"/>
          <w:sz w:val="28"/>
          <w:szCs w:val="28"/>
        </w:rPr>
        <w:t xml:space="preserve">   5.</w:t>
      </w:r>
      <w:r w:rsidR="00F04482" w:rsidRPr="00F04482">
        <w:rPr>
          <w:rFonts w:ascii="Liberation Serif" w:hAnsi="Liberation Serif"/>
          <w:sz w:val="28"/>
          <w:szCs w:val="28"/>
        </w:rPr>
        <w:t xml:space="preserve"> </w:t>
      </w:r>
      <w:r w:rsidR="00F04482">
        <w:rPr>
          <w:rFonts w:ascii="Liberation Serif" w:hAnsi="Liberation Serif"/>
          <w:sz w:val="28"/>
          <w:szCs w:val="28"/>
        </w:rPr>
        <w:t>В приложении №2</w:t>
      </w:r>
      <w:r w:rsidR="00F04482" w:rsidRPr="00F64A91">
        <w:rPr>
          <w:rFonts w:ascii="Liberation Serif" w:hAnsi="Liberation Serif"/>
          <w:sz w:val="28"/>
          <w:szCs w:val="28"/>
        </w:rPr>
        <w:t xml:space="preserve"> </w:t>
      </w:r>
      <w:r w:rsidR="00F04482">
        <w:rPr>
          <w:rFonts w:ascii="Liberation Serif" w:hAnsi="Liberation Serif"/>
          <w:sz w:val="28"/>
          <w:szCs w:val="28"/>
        </w:rPr>
        <w:t xml:space="preserve">к Проекту постановления по мероприятию 1 «Реализация   мероприятий по работе с </w:t>
      </w:r>
      <w:r>
        <w:rPr>
          <w:rFonts w:ascii="Liberation Serif" w:hAnsi="Liberation Serif"/>
          <w:sz w:val="28"/>
          <w:szCs w:val="28"/>
        </w:rPr>
        <w:t>молодежью на</w:t>
      </w:r>
      <w:r w:rsidR="00F0448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04482">
        <w:rPr>
          <w:rFonts w:ascii="Liberation Serif" w:hAnsi="Liberation Serif"/>
          <w:sz w:val="28"/>
          <w:szCs w:val="28"/>
        </w:rPr>
        <w:t>территории  МО</w:t>
      </w:r>
      <w:proofErr w:type="gramEnd"/>
      <w:r w:rsidR="00F04482">
        <w:rPr>
          <w:rFonts w:ascii="Liberation Serif" w:hAnsi="Liberation Serif"/>
          <w:sz w:val="28"/>
          <w:szCs w:val="28"/>
        </w:rPr>
        <w:t xml:space="preserve"> Красноуфимский округ» объём расходов за счет средств местного бюджета определен в сумме 1225,73 тыс. рублей, что не соответствует  </w:t>
      </w:r>
      <w:r w:rsidR="00F04482">
        <w:rPr>
          <w:rFonts w:ascii="Liberation Serif" w:eastAsia="Times New Roman" w:hAnsi="Liberation Serif"/>
          <w:color w:val="000000"/>
          <w:sz w:val="28"/>
          <w:szCs w:val="28"/>
        </w:rPr>
        <w:t xml:space="preserve">решению </w:t>
      </w:r>
      <w:r w:rsidR="00F04482"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Думы Муниципального образования Красноуфимский округ от 16.12.2021 № 337</w:t>
      </w:r>
      <w:r w:rsidR="00F0448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«О </w:t>
      </w:r>
      <w:r w:rsidR="00F04482" w:rsidRPr="00675A0C">
        <w:rPr>
          <w:rFonts w:ascii="Liberation Serif" w:eastAsia="Times New Roman" w:hAnsi="Liberation Serif"/>
          <w:color w:val="000000"/>
          <w:sz w:val="28"/>
          <w:szCs w:val="28"/>
        </w:rPr>
        <w:t>бюджете Муниципального образования Красноуфимский округ на 2022</w:t>
      </w:r>
      <w:r w:rsidR="00F04482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 w:rsidR="00F04482"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и плановый период 2023 и 2024 годов» (в редакции </w:t>
      </w:r>
      <w:r w:rsidR="00F04482" w:rsidRPr="00A679A3">
        <w:rPr>
          <w:rFonts w:ascii="Liberation Serif" w:eastAsia="Times New Roman" w:hAnsi="Liberation Serif"/>
          <w:color w:val="000000"/>
          <w:sz w:val="28"/>
          <w:szCs w:val="28"/>
        </w:rPr>
        <w:t>от 30.06.2022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F04482" w:rsidRPr="00A679A3">
        <w:rPr>
          <w:rFonts w:ascii="Liberation Serif" w:eastAsia="Times New Roman" w:hAnsi="Liberation Serif"/>
          <w:color w:val="000000"/>
          <w:sz w:val="28"/>
          <w:szCs w:val="28"/>
        </w:rPr>
        <w:t>396</w:t>
      </w:r>
      <w:r w:rsidR="00F04482">
        <w:rPr>
          <w:rFonts w:ascii="Liberation Serif" w:eastAsia="Times New Roman" w:hAnsi="Liberation Serif"/>
          <w:color w:val="000000"/>
          <w:sz w:val="28"/>
          <w:szCs w:val="28"/>
        </w:rPr>
        <w:t>).</w:t>
      </w:r>
      <w:r w:rsidR="00BF31B9">
        <w:rPr>
          <w:rFonts w:ascii="Liberation Serif" w:eastAsia="Times New Roman" w:hAnsi="Liberation Serif"/>
          <w:color w:val="000000"/>
          <w:sz w:val="28"/>
          <w:szCs w:val="28"/>
        </w:rPr>
        <w:t xml:space="preserve">Отклонение составило в сумме 6,87 тыс. рублей. Следовательно, показатели всего: строки 10 местный бюджет «10840,0» и по строке 9 «10847,60» по данному мероприятию завышены на 6,87 тыс. рублей. </w:t>
      </w:r>
    </w:p>
    <w:p w:rsidR="00BF31B9" w:rsidRDefault="00BF31B9" w:rsidP="00BF31B9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вышеизложенного Ревизионная комиссия МО Красноуфимский округ считает, что в Проект постановления нуждается в доработке.</w:t>
      </w:r>
    </w:p>
    <w:p w:rsidR="00BF31B9" w:rsidRDefault="00BF31B9" w:rsidP="00BF31B9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61E77" w:rsidRPr="004B4952" w:rsidRDefault="00561E77" w:rsidP="00BF31B9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proofErr w:type="gramStart"/>
      <w:r w:rsidRPr="004B4952"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 комиссии</w:t>
      </w: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МО Красноуфимский округ                          </w:t>
      </w:r>
      <w:r w:rsidR="00922908" w:rsidRPr="004B4952">
        <w:rPr>
          <w:rFonts w:ascii="Liberation Serif" w:hAnsi="Liberation Serif"/>
          <w:sz w:val="28"/>
          <w:szCs w:val="28"/>
        </w:rPr>
        <w:t xml:space="preserve">                   </w:t>
      </w:r>
      <w:r w:rsidR="00BF31B9">
        <w:rPr>
          <w:rFonts w:ascii="Liberation Serif" w:hAnsi="Liberation Serif"/>
          <w:sz w:val="28"/>
          <w:szCs w:val="28"/>
        </w:rPr>
        <w:t xml:space="preserve">   </w:t>
      </w:r>
      <w:r w:rsidR="00FF25AD"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 w:rsidR="00BF31B9">
        <w:rPr>
          <w:rFonts w:ascii="Liberation Serif" w:hAnsi="Liberation Serif"/>
          <w:sz w:val="28"/>
          <w:szCs w:val="28"/>
        </w:rPr>
        <w:t xml:space="preserve">  </w:t>
      </w:r>
      <w:r w:rsidR="00922908" w:rsidRPr="004B4952">
        <w:rPr>
          <w:rFonts w:ascii="Liberation Serif" w:hAnsi="Liberation Serif"/>
          <w:sz w:val="28"/>
          <w:szCs w:val="28"/>
        </w:rPr>
        <w:t xml:space="preserve">           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922908" w:rsidRPr="004B4952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4B4952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sectPr w:rsidR="000655B0" w:rsidRPr="004B4952" w:rsidSect="00872A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1DF"/>
    <w:multiLevelType w:val="hybridMultilevel"/>
    <w:tmpl w:val="050C1364"/>
    <w:lvl w:ilvl="0" w:tplc="55006D4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8EF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5B0"/>
    <w:rsid w:val="000276A3"/>
    <w:rsid w:val="000655B0"/>
    <w:rsid w:val="0009186F"/>
    <w:rsid w:val="00096D17"/>
    <w:rsid w:val="000A7DF9"/>
    <w:rsid w:val="00102EF3"/>
    <w:rsid w:val="001C4D9D"/>
    <w:rsid w:val="001E1A1C"/>
    <w:rsid w:val="001E25E0"/>
    <w:rsid w:val="001F1842"/>
    <w:rsid w:val="002B0EFE"/>
    <w:rsid w:val="00303A76"/>
    <w:rsid w:val="00324313"/>
    <w:rsid w:val="0039448A"/>
    <w:rsid w:val="003C0B05"/>
    <w:rsid w:val="003C56F7"/>
    <w:rsid w:val="00415A27"/>
    <w:rsid w:val="0041724D"/>
    <w:rsid w:val="00452FE7"/>
    <w:rsid w:val="0047530F"/>
    <w:rsid w:val="004B140A"/>
    <w:rsid w:val="004B4952"/>
    <w:rsid w:val="005202A9"/>
    <w:rsid w:val="00561E77"/>
    <w:rsid w:val="005E19C2"/>
    <w:rsid w:val="006125D0"/>
    <w:rsid w:val="00635AA2"/>
    <w:rsid w:val="00667C00"/>
    <w:rsid w:val="006F0552"/>
    <w:rsid w:val="0077781E"/>
    <w:rsid w:val="00781539"/>
    <w:rsid w:val="00795C91"/>
    <w:rsid w:val="007A3F73"/>
    <w:rsid w:val="007B3F9D"/>
    <w:rsid w:val="007C48E0"/>
    <w:rsid w:val="00872A01"/>
    <w:rsid w:val="008C103D"/>
    <w:rsid w:val="008E3BD7"/>
    <w:rsid w:val="009061F2"/>
    <w:rsid w:val="00906EF9"/>
    <w:rsid w:val="00922908"/>
    <w:rsid w:val="00924A71"/>
    <w:rsid w:val="0097207F"/>
    <w:rsid w:val="00986887"/>
    <w:rsid w:val="009E4C46"/>
    <w:rsid w:val="00A50A19"/>
    <w:rsid w:val="00A83AE3"/>
    <w:rsid w:val="00AB7F0D"/>
    <w:rsid w:val="00AC0DA7"/>
    <w:rsid w:val="00AC2416"/>
    <w:rsid w:val="00AD5845"/>
    <w:rsid w:val="00B02723"/>
    <w:rsid w:val="00B56453"/>
    <w:rsid w:val="00B66E13"/>
    <w:rsid w:val="00B74EC7"/>
    <w:rsid w:val="00BA2D17"/>
    <w:rsid w:val="00BF31B9"/>
    <w:rsid w:val="00C35BE3"/>
    <w:rsid w:val="00C47BA6"/>
    <w:rsid w:val="00CB3D73"/>
    <w:rsid w:val="00CD7144"/>
    <w:rsid w:val="00D20F37"/>
    <w:rsid w:val="00D32743"/>
    <w:rsid w:val="00D46660"/>
    <w:rsid w:val="00D70CCF"/>
    <w:rsid w:val="00D8725C"/>
    <w:rsid w:val="00DF5E48"/>
    <w:rsid w:val="00E00D71"/>
    <w:rsid w:val="00E2150D"/>
    <w:rsid w:val="00F00359"/>
    <w:rsid w:val="00F04482"/>
    <w:rsid w:val="00F37195"/>
    <w:rsid w:val="00F64A91"/>
    <w:rsid w:val="00F82B37"/>
    <w:rsid w:val="00FE025C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16B6"/>
  <w15:docId w15:val="{44430744-BA62-4C1F-855E-E4269A76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B0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F0552"/>
    <w:pPr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1F18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1B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Админ</cp:lastModifiedBy>
  <cp:revision>36</cp:revision>
  <cp:lastPrinted>2022-08-17T04:45:00Z</cp:lastPrinted>
  <dcterms:created xsi:type="dcterms:W3CDTF">2020-05-20T03:53:00Z</dcterms:created>
  <dcterms:modified xsi:type="dcterms:W3CDTF">2022-08-17T04:45:00Z</dcterms:modified>
</cp:coreProperties>
</file>