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C5" w:rsidRPr="007E271C" w:rsidRDefault="009B0CC5" w:rsidP="009B0CC5">
      <w:pPr>
        <w:spacing w:after="0" w:line="240" w:lineRule="auto"/>
        <w:ind w:firstLine="567"/>
        <w:jc w:val="center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B0CC5" w:rsidRPr="007E271C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Ревизионной комиссии Муниципального образования Красноуфимский округ на проект постановления Администрации Муниципального образования Красноуфимский округ </w:t>
      </w:r>
      <w:bookmarkStart w:id="0" w:name="_GoBack"/>
      <w:r w:rsidRPr="007E271C">
        <w:rPr>
          <w:rFonts w:ascii="Liberation Serif" w:hAnsi="Liberation Serif" w:cs="Times New Roman"/>
          <w:sz w:val="28"/>
          <w:szCs w:val="28"/>
        </w:rPr>
        <w:t>«О внесении изменений в муниципальную программу Муниципального образования Красноуфимский округ «Развитие   системы образования в Муниципальном образовании Красноуфимский округ до 2024 года».</w:t>
      </w:r>
    </w:p>
    <w:bookmarkEnd w:id="0"/>
    <w:p w:rsidR="009B0CC5" w:rsidRPr="007E271C" w:rsidRDefault="009B0CC5" w:rsidP="009B0CC5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E271C" w:rsidRDefault="00431C87" w:rsidP="009B0CC5">
      <w:pPr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7E271C">
        <w:rPr>
          <w:rFonts w:ascii="Liberation Serif" w:hAnsi="Liberation Serif" w:cs="Times New Roman"/>
          <w:sz w:val="28"/>
          <w:szCs w:val="28"/>
        </w:rPr>
        <w:t xml:space="preserve">03.06.2022 </w:t>
      </w:r>
      <w:r w:rsidR="009B0CC5" w:rsidRPr="007E271C">
        <w:rPr>
          <w:rFonts w:ascii="Liberation Serif" w:hAnsi="Liberation Serif" w:cs="Times New Roman"/>
          <w:sz w:val="28"/>
          <w:szCs w:val="28"/>
        </w:rPr>
        <w:t xml:space="preserve"> года</w:t>
      </w:r>
      <w:proofErr w:type="gramEnd"/>
      <w:r w:rsidR="009B0CC5" w:rsidRPr="007E271C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г. Красноуфимск</w:t>
      </w:r>
    </w:p>
    <w:p w:rsidR="009B0CC5" w:rsidRPr="007E271C" w:rsidRDefault="009B0CC5" w:rsidP="009B0CC5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 w:rsidRPr="007E271C">
        <w:rPr>
          <w:rFonts w:ascii="Liberation Serif" w:hAnsi="Liberation Serif" w:cs="Times New Roman"/>
          <w:sz w:val="28"/>
          <w:szCs w:val="28"/>
        </w:rPr>
        <w:br/>
        <w:t xml:space="preserve">от 07.02.2011 года 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 w:rsidRPr="007E271C">
        <w:rPr>
          <w:rFonts w:ascii="Liberation Serif" w:hAnsi="Liberation Serif" w:cs="Times New Roman"/>
          <w:sz w:val="28"/>
          <w:szCs w:val="28"/>
        </w:rPr>
        <w:t>Р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Муниципального  образования Красноуфимский округ</w:t>
      </w:r>
      <w:r w:rsidRPr="007E271C">
        <w:rPr>
          <w:rFonts w:ascii="Liberation Serif" w:hAnsi="Liberation Serif" w:cs="Times New Roman"/>
          <w:spacing w:val="-2"/>
          <w:sz w:val="28"/>
          <w:szCs w:val="28"/>
        </w:rPr>
        <w:t xml:space="preserve">, утвержденного  решением  Думы 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образования Красноуфимский округ «О внесении  изменений  в  муниципальную программу Муниципального  образования Красноуфимский округ «Развитие системы образования в Муниципальном образовании Красноуфимский округ до 2024 года» (далее - проект постановления).</w:t>
      </w:r>
    </w:p>
    <w:p w:rsidR="009B0CC5" w:rsidRPr="007E271C" w:rsidRDefault="009B0CC5" w:rsidP="009B0CC5">
      <w:pPr>
        <w:shd w:val="clear" w:color="auto" w:fill="FFFFFF"/>
        <w:spacing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 Ревизионную комиссию </w:t>
      </w:r>
      <w:r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для проведения экспертизы поступили следующие документы:</w:t>
      </w: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1. Сопроводительное письмо за подписью начальника Муниципального отдела управления образованием Муниципального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Н.А. </w:t>
      </w:r>
      <w:r w:rsidR="005C7C51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Гибадуллиной от</w:t>
      </w:r>
      <w:r w:rsidR="00431C87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02.06.2022 года № 283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- на 1 листе;</w:t>
      </w: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2. Проект постановлен</w:t>
      </w:r>
      <w:r w:rsidR="005C7C51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ия с приложениями №</w:t>
      </w:r>
      <w:r w:rsidR="00161BB8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1, №2, №</w:t>
      </w:r>
      <w:r w:rsidR="005C7C51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3 на </w:t>
      </w:r>
      <w:r w:rsidR="00431C87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</w:t>
      </w:r>
      <w:r w:rsidR="005C7C51"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листах.</w:t>
      </w: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:rsidR="009B0CC5" w:rsidRPr="007E271C" w:rsidRDefault="009B0CC5" w:rsidP="009B0CC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Рассмотрев проект постановления, Ревизионная комиссия </w:t>
      </w:r>
      <w:r w:rsidR="00161BB8"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Красноуфимский округ отмечает следующее:</w:t>
      </w:r>
    </w:p>
    <w:p w:rsidR="009B0CC5" w:rsidRPr="007E271C" w:rsidRDefault="009B0CC5" w:rsidP="009B0CC5">
      <w:pPr>
        <w:pStyle w:val="a6"/>
        <w:numPr>
          <w:ilvl w:val="0"/>
          <w:numId w:val="1"/>
        </w:numPr>
        <w:shd w:val="clear" w:color="auto" w:fill="FFFFFF"/>
        <w:ind w:left="0"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7E271C">
        <w:rPr>
          <w:rFonts w:ascii="Liberation Serif" w:hAnsi="Liberation Serif" w:cs="Times New Roman"/>
          <w:color w:val="000000"/>
          <w:sz w:val="28"/>
          <w:szCs w:val="28"/>
        </w:rPr>
        <w:t xml:space="preserve">Последнее внесение изменений в муниципальную программу утверждено постановлением Администрации </w:t>
      </w:r>
      <w:r w:rsidR="00161BB8" w:rsidRPr="007E271C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Красноу</w:t>
      </w:r>
      <w:r w:rsidR="00431C87" w:rsidRPr="007E271C">
        <w:rPr>
          <w:rFonts w:ascii="Liberation Serif" w:hAnsi="Liberation Serif" w:cs="Times New Roman"/>
          <w:sz w:val="28"/>
          <w:szCs w:val="28"/>
        </w:rPr>
        <w:t>фимский округ от 14.12.2020 №750</w:t>
      </w:r>
      <w:r w:rsidRPr="007E271C">
        <w:rPr>
          <w:rFonts w:ascii="Liberation Serif" w:hAnsi="Liberation Serif" w:cs="Times New Roman"/>
          <w:sz w:val="28"/>
          <w:szCs w:val="28"/>
        </w:rPr>
        <w:t>.</w:t>
      </w:r>
    </w:p>
    <w:p w:rsidR="00AF52D6" w:rsidRPr="007E271C" w:rsidRDefault="00AF52D6" w:rsidP="00AF52D6">
      <w:pPr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     2.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В приложении №1 к проекту постановления в </w:t>
      </w:r>
      <w:r w:rsidRPr="007E271C">
        <w:rPr>
          <w:rFonts w:ascii="Liberation Serif" w:hAnsi="Liberation Serif" w:cs="Times New Roman"/>
          <w:sz w:val="28"/>
          <w:szCs w:val="28"/>
        </w:rPr>
        <w:t>разделе объемы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  финансирования  муниципальной программы по </w:t>
      </w:r>
      <w:r w:rsidRPr="007E271C">
        <w:rPr>
          <w:rFonts w:ascii="Liberation Serif" w:hAnsi="Liberation Serif" w:cs="Times New Roman"/>
          <w:sz w:val="28"/>
          <w:szCs w:val="28"/>
        </w:rPr>
        <w:t>2023 году  всего объём отражен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 в сумме 1 160 203,49 тыс. рублей, в том числе местный бюджет в сумме 330 551,75 тыс. рублей  что не соответствует решению Думы МО </w:t>
      </w:r>
      <w:r w:rsidR="00D31566" w:rsidRPr="007E271C">
        <w:rPr>
          <w:rFonts w:ascii="Liberation Serif" w:hAnsi="Liberation Serif" w:cs="Times New Roman"/>
          <w:sz w:val="28"/>
          <w:szCs w:val="28"/>
        </w:rPr>
        <w:lastRenderedPageBreak/>
        <w:t xml:space="preserve">Красноуфимский округ  от 26.05.2022 №382 </w:t>
      </w:r>
      <w:r w:rsidR="00D31566" w:rsidRPr="007E271C">
        <w:rPr>
          <w:rFonts w:ascii="Liberation Serif" w:hAnsi="Liberation Serif"/>
          <w:bCs/>
          <w:sz w:val="28"/>
          <w:szCs w:val="28"/>
        </w:rPr>
        <w:t xml:space="preserve">«О внесении изменений в решение Думы МО Красноуфимский округ от 16.12.2021 № 337 «О бюджете МО Красноуфимский округ на 2022 год и плановый период 2023-2024 годов» </w:t>
      </w:r>
      <w:r w:rsidRPr="007E271C">
        <w:rPr>
          <w:rFonts w:ascii="Liberation Serif" w:hAnsi="Liberation Serif"/>
          <w:bCs/>
          <w:sz w:val="28"/>
          <w:szCs w:val="28"/>
        </w:rPr>
        <w:t xml:space="preserve">и 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аналогичному показателю  приложения №3 к проекту постановления.  Отклонение составило в </w:t>
      </w:r>
      <w:r w:rsidRPr="007E271C">
        <w:rPr>
          <w:rFonts w:ascii="Liberation Serif" w:hAnsi="Liberation Serif" w:cs="Times New Roman"/>
          <w:sz w:val="28"/>
          <w:szCs w:val="28"/>
        </w:rPr>
        <w:t>сумме 42</w:t>
      </w:r>
      <w:r w:rsidR="00D31566" w:rsidRPr="007E271C">
        <w:rPr>
          <w:rFonts w:ascii="Liberation Serif" w:hAnsi="Liberation Serif" w:cs="Times New Roman"/>
          <w:sz w:val="28"/>
          <w:szCs w:val="28"/>
        </w:rPr>
        <w:t> 669,56 тыс. рублей.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Следовательно, в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 приложении №1 к проекту постановления в </w:t>
      </w:r>
      <w:r w:rsidR="006E0BA4" w:rsidRPr="007E271C">
        <w:rPr>
          <w:rFonts w:ascii="Liberation Serif" w:hAnsi="Liberation Serif" w:cs="Times New Roman"/>
          <w:sz w:val="28"/>
          <w:szCs w:val="28"/>
        </w:rPr>
        <w:t xml:space="preserve">разделе </w:t>
      </w:r>
      <w:r w:rsidR="007E271C" w:rsidRPr="007E271C">
        <w:rPr>
          <w:rFonts w:ascii="Liberation Serif" w:hAnsi="Liberation Serif" w:cs="Times New Roman"/>
          <w:sz w:val="28"/>
          <w:szCs w:val="28"/>
        </w:rPr>
        <w:t xml:space="preserve">объемы </w:t>
      </w:r>
      <w:proofErr w:type="gramStart"/>
      <w:r w:rsidR="007E271C" w:rsidRPr="007E271C">
        <w:rPr>
          <w:rFonts w:ascii="Liberation Serif" w:hAnsi="Liberation Serif" w:cs="Times New Roman"/>
          <w:sz w:val="28"/>
          <w:szCs w:val="28"/>
        </w:rPr>
        <w:t>финансирования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  муниципальной</w:t>
      </w:r>
      <w:proofErr w:type="gramEnd"/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 программы по </w:t>
      </w:r>
      <w:r w:rsidRPr="007E271C">
        <w:rPr>
          <w:rFonts w:ascii="Liberation Serif" w:hAnsi="Liberation Serif" w:cs="Times New Roman"/>
          <w:sz w:val="28"/>
          <w:szCs w:val="28"/>
        </w:rPr>
        <w:t>годам реализации  всего объём отражен  в сумме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 8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</w:t>
      </w:r>
      <w:r w:rsidR="00D31566" w:rsidRPr="007E271C">
        <w:rPr>
          <w:rFonts w:ascii="Liberation Serif" w:hAnsi="Liberation Serif" w:cs="Times New Roman"/>
          <w:sz w:val="28"/>
          <w:szCs w:val="28"/>
        </w:rPr>
        <w:t>97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</w:t>
      </w:r>
      <w:r w:rsidR="00D31566" w:rsidRPr="007E271C">
        <w:rPr>
          <w:rFonts w:ascii="Liberation Serif" w:hAnsi="Liberation Serif" w:cs="Times New Roman"/>
          <w:sz w:val="28"/>
          <w:szCs w:val="28"/>
        </w:rPr>
        <w:t>5647,19 тыс</w:t>
      </w:r>
      <w:r w:rsidRPr="007E271C">
        <w:rPr>
          <w:rFonts w:ascii="Liberation Serif" w:hAnsi="Liberation Serif" w:cs="Times New Roman"/>
          <w:sz w:val="28"/>
          <w:szCs w:val="28"/>
        </w:rPr>
        <w:t xml:space="preserve">. 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рублей, что не соответствует аналогичному показателю  приложения №3 к проекту постановления. </w:t>
      </w:r>
    </w:p>
    <w:p w:rsidR="00A77B5B" w:rsidRPr="007E271C" w:rsidRDefault="00AF52D6" w:rsidP="004B798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3.</w:t>
      </w:r>
      <w:r w:rsidR="00D31566" w:rsidRPr="007E271C">
        <w:rPr>
          <w:rFonts w:ascii="Liberation Serif" w:hAnsi="Liberation Serif" w:cs="Times New Roman"/>
          <w:sz w:val="28"/>
          <w:szCs w:val="28"/>
        </w:rPr>
        <w:t xml:space="preserve"> </w:t>
      </w:r>
      <w:r w:rsidR="00A77B5B" w:rsidRPr="007E271C">
        <w:rPr>
          <w:rFonts w:ascii="Liberation Serif" w:hAnsi="Liberation Serif" w:cs="Times New Roman"/>
          <w:sz w:val="28"/>
          <w:szCs w:val="28"/>
        </w:rPr>
        <w:t xml:space="preserve">По строке 54 столбца 16 «Источник значений показателей» приложения </w:t>
      </w:r>
      <w:r w:rsidR="00A77B5B" w:rsidRPr="007E271C">
        <w:rPr>
          <w:rFonts w:ascii="Liberation Serif" w:hAnsi="Liberation Serif" w:cs="Times New Roman"/>
          <w:sz w:val="28"/>
          <w:szCs w:val="28"/>
        </w:rPr>
        <w:t>№2</w:t>
      </w:r>
      <w:r w:rsidR="00A77B5B" w:rsidRPr="007E271C">
        <w:rPr>
          <w:rFonts w:ascii="Liberation Serif" w:hAnsi="Liberation Serif" w:cs="Times New Roman"/>
          <w:sz w:val="28"/>
          <w:szCs w:val="28"/>
        </w:rPr>
        <w:t xml:space="preserve">   не указано соглашение </w:t>
      </w:r>
      <w:r w:rsidR="00A77B5B" w:rsidRPr="007E271C">
        <w:rPr>
          <w:rFonts w:ascii="Liberation Serif" w:hAnsi="Liberation Serif" w:cs="Times New Roman"/>
          <w:sz w:val="28"/>
          <w:szCs w:val="28"/>
        </w:rPr>
        <w:t xml:space="preserve">  </w:t>
      </w:r>
      <w:r w:rsidR="00A77B5B" w:rsidRPr="007E271C">
        <w:rPr>
          <w:rFonts w:ascii="Liberation Serif" w:hAnsi="Liberation Serif" w:cs="Times New Roman"/>
          <w:sz w:val="28"/>
          <w:szCs w:val="28"/>
        </w:rPr>
        <w:t xml:space="preserve"> о </w:t>
      </w:r>
      <w:r w:rsidR="006E0BA4" w:rsidRPr="007E271C">
        <w:rPr>
          <w:rFonts w:ascii="Liberation Serif" w:hAnsi="Liberation Serif" w:cs="Times New Roman"/>
          <w:sz w:val="28"/>
          <w:szCs w:val="28"/>
        </w:rPr>
        <w:t>достижении результатов</w:t>
      </w:r>
      <w:r w:rsidR="00A77B5B" w:rsidRPr="007E271C">
        <w:rPr>
          <w:rFonts w:ascii="Liberation Serif" w:hAnsi="Liberation Serif" w:cs="Times New Roman"/>
          <w:sz w:val="28"/>
          <w:szCs w:val="28"/>
        </w:rPr>
        <w:t xml:space="preserve"> и показателей муниципального компонента регионального проекта «Современная </w:t>
      </w:r>
      <w:r w:rsidR="006E0BA4" w:rsidRPr="007E271C">
        <w:rPr>
          <w:rFonts w:ascii="Liberation Serif" w:hAnsi="Liberation Serif" w:cs="Times New Roman"/>
          <w:sz w:val="28"/>
          <w:szCs w:val="28"/>
        </w:rPr>
        <w:t>школа (</w:t>
      </w:r>
      <w:r w:rsidR="00A77B5B" w:rsidRPr="007E271C">
        <w:rPr>
          <w:rFonts w:ascii="Liberation Serif" w:hAnsi="Liberation Serif" w:cs="Times New Roman"/>
          <w:sz w:val="28"/>
          <w:szCs w:val="28"/>
        </w:rPr>
        <w:t xml:space="preserve">Свердловской области)» на территории МО Красноуфимский округ </w:t>
      </w:r>
      <w:r w:rsidR="006E0BA4" w:rsidRPr="007E271C">
        <w:rPr>
          <w:rFonts w:ascii="Liberation Serif" w:hAnsi="Liberation Serif" w:cs="Times New Roman"/>
          <w:sz w:val="28"/>
          <w:szCs w:val="28"/>
        </w:rPr>
        <w:t>от 02.12.2021 №601/11-2020</w:t>
      </w:r>
      <w:r w:rsidR="00A77B5B" w:rsidRPr="007E271C">
        <w:rPr>
          <w:rFonts w:ascii="Liberation Serif" w:hAnsi="Liberation Serif" w:cs="Times New Roman"/>
          <w:sz w:val="28"/>
          <w:szCs w:val="28"/>
        </w:rPr>
        <w:t>.</w:t>
      </w:r>
    </w:p>
    <w:p w:rsidR="006E0BA4" w:rsidRPr="007E271C" w:rsidRDefault="00A77B5B" w:rsidP="004B798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4. </w:t>
      </w:r>
      <w:r w:rsidRPr="007E271C">
        <w:rPr>
          <w:rFonts w:ascii="Liberation Serif" w:hAnsi="Liberation Serif" w:cs="Times New Roman"/>
          <w:sz w:val="28"/>
          <w:szCs w:val="28"/>
        </w:rPr>
        <w:t>По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строке </w:t>
      </w:r>
      <w:r w:rsidR="006E0BA4" w:rsidRPr="007E271C">
        <w:rPr>
          <w:rFonts w:ascii="Liberation Serif" w:hAnsi="Liberation Serif" w:cs="Times New Roman"/>
          <w:sz w:val="28"/>
          <w:szCs w:val="28"/>
        </w:rPr>
        <w:t>60 столбца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16 «Источник значений показателей» приложения №2   не указано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</w:t>
      </w:r>
      <w:r w:rsidR="006E0BA4" w:rsidRPr="007E271C">
        <w:rPr>
          <w:rFonts w:ascii="Liberation Serif" w:hAnsi="Liberation Serif" w:cs="Times New Roman"/>
          <w:sz w:val="28"/>
          <w:szCs w:val="28"/>
        </w:rPr>
        <w:t>Постановление Правительства РФ от 29.03.2019 N 363 (ред. от 18.10.2021) «Об утверждении государственной программы Российской Федерации «Доступная среда».</w:t>
      </w:r>
    </w:p>
    <w:p w:rsidR="006E0BA4" w:rsidRPr="007E271C" w:rsidRDefault="006E0BA4" w:rsidP="006E0BA4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5. В программе не определена цель, задача и целевые показатели, определенные в соглашении 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  о достижении результатов и показателей муниципального компонента регионального проекта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«Содействие занятости на территории Свердловской области» </w:t>
      </w:r>
      <w:r w:rsidRPr="007E271C">
        <w:rPr>
          <w:rFonts w:ascii="Liberation Serif" w:hAnsi="Liberation Serif" w:cs="Times New Roman"/>
          <w:sz w:val="28"/>
          <w:szCs w:val="28"/>
        </w:rPr>
        <w:t xml:space="preserve">на территории МО Красноуфимский округ </w:t>
      </w:r>
      <w:r w:rsidR="007E271C" w:rsidRPr="007E271C">
        <w:rPr>
          <w:rFonts w:ascii="Liberation Serif" w:hAnsi="Liberation Serif" w:cs="Times New Roman"/>
          <w:sz w:val="28"/>
          <w:szCs w:val="28"/>
        </w:rPr>
        <w:t>от 01.09.2021 №</w:t>
      </w:r>
      <w:r w:rsidRPr="007E271C">
        <w:rPr>
          <w:rFonts w:ascii="Liberation Serif" w:hAnsi="Liberation Serif" w:cs="Times New Roman"/>
          <w:sz w:val="28"/>
          <w:szCs w:val="28"/>
        </w:rPr>
        <w:t>637</w:t>
      </w:r>
      <w:r w:rsidRPr="007E271C">
        <w:rPr>
          <w:rFonts w:ascii="Liberation Serif" w:hAnsi="Liberation Serif" w:cs="Times New Roman"/>
          <w:sz w:val="28"/>
          <w:szCs w:val="28"/>
        </w:rPr>
        <w:t>/11-2020</w:t>
      </w:r>
      <w:r w:rsidR="007E271C">
        <w:rPr>
          <w:rFonts w:ascii="Liberation Serif" w:hAnsi="Liberation Serif" w:cs="Times New Roman"/>
          <w:sz w:val="28"/>
          <w:szCs w:val="28"/>
        </w:rPr>
        <w:t xml:space="preserve"> (</w:t>
      </w:r>
      <w:r w:rsidRPr="007E271C">
        <w:rPr>
          <w:rFonts w:ascii="Liberation Serif" w:hAnsi="Liberation Serif" w:cs="Times New Roman"/>
          <w:sz w:val="28"/>
          <w:szCs w:val="28"/>
        </w:rPr>
        <w:t>дети до 3 лет).</w:t>
      </w:r>
    </w:p>
    <w:p w:rsidR="00AF52D6" w:rsidRPr="007E271C" w:rsidRDefault="006E0BA4" w:rsidP="007E271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 xml:space="preserve">6. </w:t>
      </w:r>
      <w:r w:rsidRPr="007E271C">
        <w:rPr>
          <w:rFonts w:ascii="Liberation Serif" w:hAnsi="Liberation Serif" w:cs="Times New Roman"/>
          <w:sz w:val="28"/>
          <w:szCs w:val="28"/>
        </w:rPr>
        <w:t xml:space="preserve">По строке </w:t>
      </w:r>
      <w:r w:rsidRPr="007E271C">
        <w:rPr>
          <w:rFonts w:ascii="Liberation Serif" w:hAnsi="Liberation Serif" w:cs="Times New Roman"/>
          <w:sz w:val="28"/>
          <w:szCs w:val="28"/>
        </w:rPr>
        <w:t>73</w:t>
      </w:r>
      <w:r w:rsidRPr="007E271C">
        <w:rPr>
          <w:rFonts w:ascii="Liberation Serif" w:hAnsi="Liberation Serif" w:cs="Times New Roman"/>
          <w:sz w:val="28"/>
          <w:szCs w:val="28"/>
        </w:rPr>
        <w:t xml:space="preserve"> столбца 16 «Источник значений показателей» приложения №2   не указано соглашение    о достижении результатов и показателей муниципального компонента регионального проекта</w:t>
      </w:r>
      <w:r w:rsidR="007E271C" w:rsidRPr="007E271C">
        <w:rPr>
          <w:rFonts w:ascii="Liberation Serif" w:hAnsi="Liberation Serif" w:cs="Times New Roman"/>
          <w:sz w:val="28"/>
          <w:szCs w:val="28"/>
        </w:rPr>
        <w:t xml:space="preserve"> «Успех каждого ребенка (Свердловской области)» </w:t>
      </w:r>
      <w:r w:rsidR="007E271C" w:rsidRPr="007E271C">
        <w:rPr>
          <w:rFonts w:ascii="Liberation Serif" w:hAnsi="Liberation Serif" w:cs="Times New Roman"/>
          <w:sz w:val="28"/>
          <w:szCs w:val="28"/>
        </w:rPr>
        <w:t xml:space="preserve">на территории МО Красноуфимский округ </w:t>
      </w:r>
      <w:r w:rsidR="007E271C" w:rsidRPr="007E271C">
        <w:rPr>
          <w:rFonts w:ascii="Liberation Serif" w:hAnsi="Liberation Serif" w:cs="Times New Roman"/>
          <w:sz w:val="28"/>
          <w:szCs w:val="28"/>
        </w:rPr>
        <w:t>от 10.12.2020 №462/11-2020».</w:t>
      </w:r>
    </w:p>
    <w:p w:rsidR="00431C87" w:rsidRPr="007E271C" w:rsidRDefault="007E271C" w:rsidP="007E271C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7E271C">
        <w:rPr>
          <w:rFonts w:ascii="Liberation Serif" w:hAnsi="Liberation Serif"/>
          <w:sz w:val="28"/>
          <w:szCs w:val="28"/>
        </w:rPr>
        <w:t>На основании выше изложенного Ревизионная комиссия считает, что Проект постановлении нуждается в доработке.</w:t>
      </w:r>
    </w:p>
    <w:p w:rsidR="009B0CC5" w:rsidRPr="007E271C" w:rsidRDefault="009B0CC5" w:rsidP="009B0CC5">
      <w:pPr>
        <w:tabs>
          <w:tab w:val="num" w:pos="927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Pr="007E271C" w:rsidRDefault="00161BB8" w:rsidP="009B0CC5">
      <w:pPr>
        <w:tabs>
          <w:tab w:val="num" w:pos="927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E271C">
        <w:rPr>
          <w:rFonts w:ascii="Liberation Serif" w:hAnsi="Liberation Serif" w:cs="Times New Roman"/>
          <w:sz w:val="28"/>
          <w:szCs w:val="28"/>
        </w:rPr>
        <w:t>Председатель Ревизионной комиссии</w:t>
      </w:r>
    </w:p>
    <w:p w:rsidR="009B0CC5" w:rsidRPr="007E271C" w:rsidRDefault="009B0CC5" w:rsidP="009B0CC5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7E271C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</w:t>
      </w:r>
      <w:proofErr w:type="spellStart"/>
      <w:r w:rsidRPr="007E271C"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9B0CC5" w:rsidRDefault="009B0CC5" w:rsidP="009B0CC5">
      <w:pPr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9B0CC5" w:rsidRDefault="009B0CC5" w:rsidP="009B0CC5">
      <w:pPr>
        <w:rPr>
          <w:rFonts w:ascii="Liberation Serif" w:hAnsi="Liberation Serif" w:cs="Times New Roman"/>
          <w:sz w:val="28"/>
          <w:szCs w:val="28"/>
        </w:rPr>
      </w:pPr>
    </w:p>
    <w:p w:rsidR="006F6D66" w:rsidRDefault="006F6D66"/>
    <w:sectPr w:rsidR="006F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53C81"/>
    <w:multiLevelType w:val="hybridMultilevel"/>
    <w:tmpl w:val="95EE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74AB7"/>
    <w:multiLevelType w:val="hybridMultilevel"/>
    <w:tmpl w:val="990C0F6C"/>
    <w:lvl w:ilvl="0" w:tplc="B0A8A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5"/>
    <w:rsid w:val="000B5F73"/>
    <w:rsid w:val="00100BBF"/>
    <w:rsid w:val="00161BB8"/>
    <w:rsid w:val="002D125E"/>
    <w:rsid w:val="00431C87"/>
    <w:rsid w:val="004B798E"/>
    <w:rsid w:val="005C7C51"/>
    <w:rsid w:val="005F1C8D"/>
    <w:rsid w:val="006A6B3F"/>
    <w:rsid w:val="006E0BA4"/>
    <w:rsid w:val="006F6D66"/>
    <w:rsid w:val="007E271C"/>
    <w:rsid w:val="008079F6"/>
    <w:rsid w:val="009B0CC5"/>
    <w:rsid w:val="00A77B5B"/>
    <w:rsid w:val="00AF52D6"/>
    <w:rsid w:val="00BD0B13"/>
    <w:rsid w:val="00BD0D12"/>
    <w:rsid w:val="00D31566"/>
    <w:rsid w:val="00FA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E756F"/>
  <w15:chartTrackingRefBased/>
  <w15:docId w15:val="{9F2F5EDF-D5ED-44FC-88D3-B1B58599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C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0CC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B0C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6"/>
    <w:uiPriority w:val="34"/>
    <w:locked/>
    <w:rsid w:val="009B0CC5"/>
    <w:rPr>
      <w:sz w:val="24"/>
      <w:szCs w:val="24"/>
    </w:rPr>
  </w:style>
  <w:style w:type="paragraph" w:styleId="a6">
    <w:name w:val="List Paragraph"/>
    <w:aliases w:val="ПАРАГРАФ,Абзац списка11"/>
    <w:basedOn w:val="a"/>
    <w:link w:val="a5"/>
    <w:uiPriority w:val="34"/>
    <w:qFormat/>
    <w:rsid w:val="009B0CC5"/>
    <w:pPr>
      <w:spacing w:after="0" w:line="240" w:lineRule="auto"/>
      <w:ind w:left="708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B8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AF52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F52D6"/>
    <w:rPr>
      <w:sz w:val="20"/>
      <w:szCs w:val="20"/>
    </w:rPr>
  </w:style>
  <w:style w:type="paragraph" w:customStyle="1" w:styleId="ConsPlusNormal">
    <w:name w:val="ConsPlusNormal"/>
    <w:rsid w:val="004B79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197B-02B9-4EBD-95FB-28F0141B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2022-06-03T03:19:00Z</cp:lastPrinted>
  <dcterms:created xsi:type="dcterms:W3CDTF">2020-12-10T07:30:00Z</dcterms:created>
  <dcterms:modified xsi:type="dcterms:W3CDTF">2022-06-03T03:26:00Z</dcterms:modified>
</cp:coreProperties>
</file>