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10C" w:rsidRDefault="0034510C" w:rsidP="0086267B">
      <w:pPr>
        <w:pStyle w:val="a3"/>
        <w:spacing w:before="0" w:beforeAutospacing="0" w:after="0" w:afterAutospacing="0" w:line="368" w:lineRule="atLeast"/>
        <w:ind w:firstLine="709"/>
        <w:jc w:val="center"/>
        <w:rPr>
          <w:rStyle w:val="a4"/>
          <w:color w:val="000000"/>
          <w:sz w:val="28"/>
          <w:szCs w:val="28"/>
        </w:rPr>
      </w:pPr>
    </w:p>
    <w:p w:rsidR="0034510C" w:rsidRDefault="0034510C" w:rsidP="004A6B54">
      <w:pPr>
        <w:pStyle w:val="a3"/>
        <w:spacing w:before="195" w:beforeAutospacing="0" w:after="0" w:afterAutospacing="0" w:line="368" w:lineRule="atLeast"/>
        <w:ind w:firstLine="708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Verdana" w:hAnsi="Verdana" w:cs="Verdana"/>
          <w:color w:val="000000"/>
        </w:rPr>
        <w:t>Вакантная должность – нет</w:t>
      </w:r>
    </w:p>
    <w:p w:rsidR="0034510C" w:rsidRPr="0086267B" w:rsidRDefault="0034510C" w:rsidP="004A6B54">
      <w:pPr>
        <w:pStyle w:val="a3"/>
        <w:spacing w:before="195" w:beforeAutospacing="0" w:after="0" w:afterAutospacing="0" w:line="368" w:lineRule="atLeast"/>
        <w:ind w:firstLine="708"/>
        <w:jc w:val="both"/>
        <w:rPr>
          <w:rFonts w:ascii="Tahoma" w:hAnsi="Tahoma" w:cs="Tahoma"/>
          <w:color w:val="000000"/>
          <w:sz w:val="21"/>
          <w:szCs w:val="21"/>
        </w:rPr>
      </w:pPr>
      <w:r w:rsidRPr="0086267B">
        <w:rPr>
          <w:rStyle w:val="a4"/>
          <w:rFonts w:ascii="Tahoma" w:hAnsi="Tahoma" w:cs="Tahoma"/>
          <w:color w:val="000000"/>
        </w:rPr>
        <w:t>Номер телефона, по которому можно получить информацию по вопросу замещения вакантных должностей в</w:t>
      </w:r>
      <w:r w:rsidRPr="0086267B">
        <w:rPr>
          <w:rStyle w:val="a4"/>
          <w:rFonts w:ascii="Verdana" w:hAnsi="Verdana" w:cs="Verdana"/>
          <w:color w:val="000000"/>
        </w:rPr>
        <w:t xml:space="preserve"> Ревизионной комиссии МО Красноуфимский округ:</w:t>
      </w:r>
    </w:p>
    <w:p w:rsidR="0034510C" w:rsidRPr="0086267B" w:rsidRDefault="00210AF6" w:rsidP="004A6B54">
      <w:pPr>
        <w:pStyle w:val="a3"/>
        <w:spacing w:before="195" w:beforeAutospacing="0" w:after="195" w:afterAutospacing="0" w:line="368" w:lineRule="atLeast"/>
        <w:jc w:val="both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Verdana" w:hAnsi="Verdana" w:cs="Verdana"/>
          <w:color w:val="000000"/>
        </w:rPr>
        <w:t>8</w:t>
      </w:r>
      <w:r w:rsidR="0034510C">
        <w:rPr>
          <w:rFonts w:ascii="Verdana" w:hAnsi="Verdana" w:cs="Verdana"/>
          <w:color w:val="000000"/>
        </w:rPr>
        <w:t>/343 94/ 5</w:t>
      </w:r>
      <w:r>
        <w:rPr>
          <w:rFonts w:ascii="Verdana" w:hAnsi="Verdana" w:cs="Verdana"/>
          <w:color w:val="000000"/>
        </w:rPr>
        <w:t>-02-63</w:t>
      </w:r>
      <w:r w:rsidR="0034510C">
        <w:rPr>
          <w:rFonts w:ascii="Verdana" w:hAnsi="Verdana" w:cs="Verdana"/>
          <w:color w:val="000000"/>
        </w:rPr>
        <w:t xml:space="preserve"> – председатель </w:t>
      </w:r>
      <w:r w:rsidR="0034510C" w:rsidRPr="0086267B">
        <w:rPr>
          <w:rStyle w:val="a4"/>
          <w:rFonts w:ascii="Verdana" w:hAnsi="Verdana" w:cs="Verdana"/>
          <w:b w:val="0"/>
          <w:bCs w:val="0"/>
          <w:color w:val="000000"/>
        </w:rPr>
        <w:t>Ревизионной комиссии МО Красноуфимский округ</w:t>
      </w:r>
      <w:r w:rsidR="0034510C">
        <w:rPr>
          <w:rStyle w:val="a4"/>
          <w:rFonts w:ascii="Verdana" w:hAnsi="Verdana" w:cs="Verdana"/>
          <w:b w:val="0"/>
          <w:bCs w:val="0"/>
          <w:color w:val="000000"/>
        </w:rPr>
        <w:t xml:space="preserve"> Тебнева Ирина Германовна</w:t>
      </w:r>
    </w:p>
    <w:p w:rsidR="0034510C" w:rsidRDefault="0034510C" w:rsidP="0086267B">
      <w:pPr>
        <w:pStyle w:val="a3"/>
        <w:spacing w:before="0" w:beforeAutospacing="0" w:after="0" w:afterAutospacing="0" w:line="368" w:lineRule="atLeast"/>
        <w:ind w:firstLine="709"/>
        <w:jc w:val="center"/>
        <w:rPr>
          <w:rStyle w:val="a4"/>
          <w:color w:val="000000"/>
          <w:sz w:val="28"/>
          <w:szCs w:val="28"/>
        </w:rPr>
      </w:pPr>
    </w:p>
    <w:sectPr w:rsidR="0034510C" w:rsidSect="008F5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267B"/>
    <w:rsid w:val="001668A5"/>
    <w:rsid w:val="00210AF6"/>
    <w:rsid w:val="003235B1"/>
    <w:rsid w:val="0034510C"/>
    <w:rsid w:val="003508F8"/>
    <w:rsid w:val="00387BB1"/>
    <w:rsid w:val="00397442"/>
    <w:rsid w:val="004A6B54"/>
    <w:rsid w:val="004E2266"/>
    <w:rsid w:val="00503BDB"/>
    <w:rsid w:val="00513AD3"/>
    <w:rsid w:val="005268BF"/>
    <w:rsid w:val="0053045E"/>
    <w:rsid w:val="0056515A"/>
    <w:rsid w:val="005D4B40"/>
    <w:rsid w:val="00671253"/>
    <w:rsid w:val="006B7B5E"/>
    <w:rsid w:val="00773052"/>
    <w:rsid w:val="0080085D"/>
    <w:rsid w:val="0086267B"/>
    <w:rsid w:val="008C36A5"/>
    <w:rsid w:val="008F57B1"/>
    <w:rsid w:val="009412AB"/>
    <w:rsid w:val="009C1E9C"/>
    <w:rsid w:val="00A338B3"/>
    <w:rsid w:val="00A94D57"/>
    <w:rsid w:val="00C772D9"/>
    <w:rsid w:val="00DB5019"/>
    <w:rsid w:val="00E31F01"/>
    <w:rsid w:val="00E33B46"/>
    <w:rsid w:val="00EB3898"/>
    <w:rsid w:val="00F54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67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862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86267B"/>
    <w:rPr>
      <w:b/>
      <w:bCs/>
    </w:rPr>
  </w:style>
  <w:style w:type="character" w:customStyle="1" w:styleId="apple-converted-space">
    <w:name w:val="apple-converted-space"/>
    <w:basedOn w:val="a0"/>
    <w:uiPriority w:val="99"/>
    <w:rsid w:val="0086267B"/>
  </w:style>
  <w:style w:type="character" w:styleId="a5">
    <w:name w:val="Hyperlink"/>
    <w:basedOn w:val="a0"/>
    <w:uiPriority w:val="99"/>
    <w:semiHidden/>
    <w:rsid w:val="0086267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166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668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484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41</Words>
  <Characters>234</Characters>
  <Application>Microsoft Office Word</Application>
  <DocSecurity>0</DocSecurity>
  <Lines>1</Lines>
  <Paragraphs>1</Paragraphs>
  <ScaleCrop>false</ScaleCrop>
  <Company>SPecialiST RePack</Company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i5</dc:creator>
  <cp:keywords/>
  <dc:description/>
  <cp:lastModifiedBy>DNS ТЦ ОКТЯБРЬ</cp:lastModifiedBy>
  <cp:revision>7</cp:revision>
  <dcterms:created xsi:type="dcterms:W3CDTF">2016-03-21T14:49:00Z</dcterms:created>
  <dcterms:modified xsi:type="dcterms:W3CDTF">2022-04-06T11:23:00Z</dcterms:modified>
</cp:coreProperties>
</file>