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54" w:rsidRDefault="00DF6E54" w:rsidP="00DF6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использовании Ревизионной комиссией МО Красноуфимский</w:t>
      </w:r>
      <w:r w:rsidR="00E55A89">
        <w:rPr>
          <w:rFonts w:ascii="Times New Roman" w:hAnsi="Times New Roman" w:cs="Times New Roman"/>
          <w:b/>
          <w:sz w:val="28"/>
          <w:szCs w:val="28"/>
        </w:rPr>
        <w:t xml:space="preserve"> округ бюджетных средств за 20</w:t>
      </w:r>
      <w:r w:rsidR="00CC51C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6E54" w:rsidRDefault="00DF6E54" w:rsidP="00DF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54" w:rsidRDefault="00DF6E54" w:rsidP="00BA06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C153A8">
        <w:rPr>
          <w:rFonts w:ascii="Times New Roman" w:hAnsi="Times New Roman" w:cs="Times New Roman"/>
          <w:sz w:val="28"/>
          <w:szCs w:val="28"/>
        </w:rPr>
        <w:t>Ревизионной комиссией МО Красноуфимский округ</w:t>
      </w:r>
      <w:r w:rsidR="004D6090">
        <w:rPr>
          <w:rFonts w:ascii="Times New Roman" w:hAnsi="Times New Roman" w:cs="Times New Roman"/>
          <w:sz w:val="28"/>
          <w:szCs w:val="28"/>
        </w:rPr>
        <w:t xml:space="preserve"> </w:t>
      </w:r>
      <w:r w:rsidR="00E55A8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A06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55A8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A06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51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A06B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55A89">
        <w:rPr>
          <w:rFonts w:ascii="Times New Roman" w:eastAsia="Times New Roman" w:hAnsi="Times New Roman" w:cs="Times New Roman"/>
          <w:sz w:val="28"/>
          <w:szCs w:val="28"/>
        </w:rPr>
        <w:t xml:space="preserve">д запланированы в размере </w:t>
      </w:r>
      <w:r w:rsidR="00CC51C7">
        <w:rPr>
          <w:rFonts w:ascii="Liberation Serif" w:hAnsi="Liberation Serif"/>
          <w:sz w:val="28"/>
          <w:szCs w:val="28"/>
        </w:rPr>
        <w:t>2 667,1</w:t>
      </w:r>
      <w:r w:rsidR="00CC51C7" w:rsidRPr="00E92B8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DF6E54" w:rsidRDefault="00DF6E54" w:rsidP="00DF6E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E54" w:rsidRDefault="00E55A89" w:rsidP="00CC51C7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Израсходовано за 20</w:t>
      </w:r>
      <w:r w:rsidR="00BA06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51C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CC51C7" w:rsidRPr="00392FB5">
        <w:rPr>
          <w:rFonts w:ascii="Liberation Serif" w:hAnsi="Liberation Serif"/>
          <w:sz w:val="28"/>
          <w:szCs w:val="28"/>
        </w:rPr>
        <w:t>2 654,1 тыс. рублей или 99,5 % от годовых</w:t>
      </w:r>
      <w:r w:rsidR="00CC51C7">
        <w:rPr>
          <w:rFonts w:ascii="Liberation Serif" w:hAnsi="Liberation Serif"/>
          <w:sz w:val="28"/>
          <w:szCs w:val="28"/>
        </w:rPr>
        <w:t xml:space="preserve"> бюджетных назначений</w:t>
      </w:r>
    </w:p>
    <w:p w:rsidR="000A6A50" w:rsidRDefault="000A6A50"/>
    <w:sectPr w:rsidR="000A6A50" w:rsidSect="000A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6E54"/>
    <w:rsid w:val="000A6A50"/>
    <w:rsid w:val="004D6090"/>
    <w:rsid w:val="004E16E0"/>
    <w:rsid w:val="008C53BA"/>
    <w:rsid w:val="008E3A1A"/>
    <w:rsid w:val="00923FA6"/>
    <w:rsid w:val="00972F87"/>
    <w:rsid w:val="00A017BE"/>
    <w:rsid w:val="00A223AD"/>
    <w:rsid w:val="00B22861"/>
    <w:rsid w:val="00BA06B3"/>
    <w:rsid w:val="00CC51C7"/>
    <w:rsid w:val="00D9514F"/>
    <w:rsid w:val="00DF6E54"/>
    <w:rsid w:val="00E55A89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2</cp:revision>
  <dcterms:created xsi:type="dcterms:W3CDTF">2022-01-27T12:00:00Z</dcterms:created>
  <dcterms:modified xsi:type="dcterms:W3CDTF">2022-01-27T12:00:00Z</dcterms:modified>
</cp:coreProperties>
</file>