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45" w:rsidRPr="00696C48" w:rsidRDefault="00EB4A45" w:rsidP="00EB4A45">
      <w:pPr>
        <w:jc w:val="center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ЗАКЛЮЧЕНИЕ</w:t>
      </w:r>
    </w:p>
    <w:p w:rsidR="00EB4A45" w:rsidRDefault="00EB4A45" w:rsidP="00EB4A45">
      <w:pPr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постановления Администрации Муниципального образования Красноуфимский округ «Об утверждении </w:t>
      </w:r>
      <w:r>
        <w:rPr>
          <w:rFonts w:ascii="Liberation Serif" w:hAnsi="Liberation Serif"/>
          <w:sz w:val="28"/>
          <w:szCs w:val="28"/>
        </w:rPr>
        <w:t>плана финансово-хозяйственной деятельности Муниципального бюджетного</w:t>
      </w:r>
      <w:r w:rsidRPr="00EB4A4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учреждения  культуры «Центр  по культуре, народному  творчеству и библиотечному  обслуживанию»</w:t>
      </w:r>
      <w:r w:rsidRPr="008E6DD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2022</w:t>
      </w:r>
      <w:r w:rsidRPr="00696C48">
        <w:rPr>
          <w:rFonts w:ascii="Liberation Serif" w:hAnsi="Liberation Serif"/>
          <w:sz w:val="28"/>
          <w:szCs w:val="28"/>
        </w:rPr>
        <w:t xml:space="preserve"> год и </w:t>
      </w:r>
      <w:r>
        <w:rPr>
          <w:rFonts w:ascii="Liberation Serif" w:hAnsi="Liberation Serif"/>
          <w:sz w:val="28"/>
          <w:szCs w:val="28"/>
        </w:rPr>
        <w:t xml:space="preserve">плановый период 2023 и 2024 </w:t>
      </w:r>
      <w:r w:rsidRPr="00696C48">
        <w:rPr>
          <w:rFonts w:ascii="Liberation Serif" w:hAnsi="Liberation Serif"/>
          <w:sz w:val="28"/>
          <w:szCs w:val="28"/>
        </w:rPr>
        <w:t>годов</w:t>
      </w:r>
      <w:r>
        <w:rPr>
          <w:rFonts w:ascii="Liberation Serif" w:hAnsi="Liberation Serif"/>
          <w:sz w:val="28"/>
          <w:szCs w:val="28"/>
        </w:rPr>
        <w:t>».</w:t>
      </w:r>
    </w:p>
    <w:p w:rsidR="00EB4A45" w:rsidRPr="00696C48" w:rsidRDefault="00EB4A45" w:rsidP="00EB4A45">
      <w:pPr>
        <w:jc w:val="center"/>
        <w:rPr>
          <w:rFonts w:ascii="Liberation Serif" w:hAnsi="Liberation Serif"/>
        </w:rPr>
      </w:pPr>
    </w:p>
    <w:p w:rsidR="00EB4A45" w:rsidRPr="00696C48" w:rsidRDefault="00EB4A45" w:rsidP="00EB4A45">
      <w:pPr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24.12.2021</w:t>
      </w:r>
      <w:r w:rsidRPr="00696C48">
        <w:rPr>
          <w:rFonts w:ascii="Liberation Serif" w:hAnsi="Liberation Serif"/>
          <w:sz w:val="28"/>
          <w:szCs w:val="28"/>
        </w:rPr>
        <w:t xml:space="preserve"> года </w:t>
      </w:r>
    </w:p>
    <w:p w:rsidR="00EB4A45" w:rsidRPr="00696C48" w:rsidRDefault="00EB4A45" w:rsidP="00EB4A45">
      <w:pPr>
        <w:jc w:val="both"/>
        <w:rPr>
          <w:rFonts w:ascii="Liberation Serif" w:hAnsi="Liberation Serif"/>
          <w:sz w:val="28"/>
          <w:szCs w:val="28"/>
        </w:rPr>
      </w:pPr>
    </w:p>
    <w:p w:rsidR="00EB4A45" w:rsidRPr="00696C48" w:rsidRDefault="00EB4A45" w:rsidP="00D3682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В соответствии с требованиями пункта 7 статьи 8 Положения о Ревизионной комиссии МО Красноуфимский округ, утвержденного решением Думы МО Красноуфимский район от 25.09.2014 года № 250, Ревизионной комиссией МО Красноуфимский округ подготовлено  заключение по результатам экспертизы на проект постановления Админис</w:t>
      </w:r>
      <w:r>
        <w:rPr>
          <w:rFonts w:ascii="Liberation Serif" w:hAnsi="Liberation Serif"/>
          <w:sz w:val="28"/>
          <w:szCs w:val="28"/>
        </w:rPr>
        <w:t xml:space="preserve">трации МО Красноуфимский округ </w:t>
      </w:r>
      <w:r w:rsidRPr="00696C48">
        <w:rPr>
          <w:rFonts w:ascii="Liberation Serif" w:hAnsi="Liberation Serif"/>
          <w:sz w:val="28"/>
          <w:szCs w:val="28"/>
        </w:rPr>
        <w:t xml:space="preserve">«Об утверждении </w:t>
      </w:r>
      <w:r>
        <w:rPr>
          <w:rFonts w:ascii="Liberation Serif" w:hAnsi="Liberation Serif"/>
          <w:sz w:val="28"/>
          <w:szCs w:val="28"/>
        </w:rPr>
        <w:t>плана финансово-хозяйственной деятельности Муниципального бюджетного учреждения  культуры «Центр  по культуре, народному  творчеству и библиотечному  обслуживанию» на 2022</w:t>
      </w:r>
      <w:r w:rsidRPr="00696C48">
        <w:rPr>
          <w:rFonts w:ascii="Liberation Serif" w:hAnsi="Liberation Serif"/>
          <w:sz w:val="28"/>
          <w:szCs w:val="28"/>
        </w:rPr>
        <w:t xml:space="preserve"> год и </w:t>
      </w:r>
      <w:r>
        <w:rPr>
          <w:rFonts w:ascii="Liberation Serif" w:hAnsi="Liberation Serif"/>
          <w:sz w:val="28"/>
          <w:szCs w:val="28"/>
        </w:rPr>
        <w:t xml:space="preserve">плановый период 2023 и 2024 </w:t>
      </w:r>
      <w:r w:rsidRPr="00696C48">
        <w:rPr>
          <w:rFonts w:ascii="Liberation Serif" w:hAnsi="Liberation Serif"/>
          <w:sz w:val="28"/>
          <w:szCs w:val="28"/>
        </w:rPr>
        <w:t>годов</w:t>
      </w:r>
      <w:r>
        <w:rPr>
          <w:rFonts w:ascii="Liberation Serif" w:hAnsi="Liberation Serif"/>
          <w:sz w:val="28"/>
          <w:szCs w:val="28"/>
        </w:rPr>
        <w:t xml:space="preserve"> »  (</w:t>
      </w:r>
      <w:r w:rsidRPr="00696C48">
        <w:rPr>
          <w:rFonts w:ascii="Liberation Serif" w:hAnsi="Liberation Serif"/>
          <w:sz w:val="28"/>
          <w:szCs w:val="28"/>
        </w:rPr>
        <w:t>далее - Проект постановления).</w:t>
      </w:r>
    </w:p>
    <w:p w:rsidR="00EB4A45" w:rsidRPr="00696C48" w:rsidRDefault="00EB4A45" w:rsidP="00EB4A45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EB4A45" w:rsidRPr="00696C48" w:rsidRDefault="00EB4A45" w:rsidP="00EB4A45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1. Сопроводительное письмо за подписью начальника Отдела культуры и туризма Администрации МО Красноуфимс</w:t>
      </w:r>
      <w:r>
        <w:rPr>
          <w:rFonts w:ascii="Liberation Serif" w:hAnsi="Liberation Serif"/>
          <w:sz w:val="28"/>
          <w:szCs w:val="28"/>
        </w:rPr>
        <w:t>кий округ от 24.12.2021 года №61</w:t>
      </w:r>
      <w:r w:rsidRPr="00696C48">
        <w:rPr>
          <w:rFonts w:ascii="Liberation Serif" w:hAnsi="Liberation Serif"/>
          <w:sz w:val="28"/>
          <w:szCs w:val="28"/>
        </w:rPr>
        <w:t xml:space="preserve"> на 1 листе.</w:t>
      </w:r>
    </w:p>
    <w:p w:rsidR="00EB4A45" w:rsidRPr="004B6AEB" w:rsidRDefault="00EB4A45" w:rsidP="00EB4A45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 xml:space="preserve">2. Проект постановления с приложениями </w:t>
      </w:r>
      <w:r>
        <w:rPr>
          <w:rFonts w:ascii="Liberation Serif" w:hAnsi="Liberation Serif"/>
          <w:sz w:val="28"/>
          <w:szCs w:val="28"/>
        </w:rPr>
        <w:t xml:space="preserve">на   22 </w:t>
      </w:r>
      <w:r w:rsidRPr="00696C48">
        <w:rPr>
          <w:rFonts w:ascii="Liberation Serif" w:hAnsi="Liberation Serif"/>
          <w:sz w:val="28"/>
          <w:szCs w:val="28"/>
        </w:rPr>
        <w:t>листах.</w:t>
      </w:r>
    </w:p>
    <w:p w:rsidR="00EB4A45" w:rsidRDefault="00EB4A45" w:rsidP="00EB4A45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EB4A45" w:rsidRPr="00696C48" w:rsidRDefault="00EB4A45" w:rsidP="00EB4A45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1.Субсидии на выполнение муниципального задания в плане финансово-хозяйственной деятельности соответствуют </w:t>
      </w:r>
      <w:r w:rsidRPr="00696C48">
        <w:rPr>
          <w:rFonts w:ascii="Liberation Serif" w:hAnsi="Liberation Serif"/>
          <w:sz w:val="28"/>
          <w:szCs w:val="28"/>
        </w:rPr>
        <w:t>решению Думы МО Красноу</w:t>
      </w:r>
      <w:r>
        <w:rPr>
          <w:rFonts w:ascii="Liberation Serif" w:hAnsi="Liberation Serif"/>
          <w:sz w:val="28"/>
          <w:szCs w:val="28"/>
        </w:rPr>
        <w:t>фимский округ от 16.12.2021 №337</w:t>
      </w:r>
      <w:r w:rsidRPr="00696C48">
        <w:rPr>
          <w:rFonts w:ascii="Liberation Serif" w:hAnsi="Liberation Serif"/>
          <w:sz w:val="28"/>
          <w:szCs w:val="28"/>
        </w:rPr>
        <w:t xml:space="preserve"> «О бюджете Муниципального образова</w:t>
      </w:r>
      <w:r>
        <w:rPr>
          <w:rFonts w:ascii="Liberation Serif" w:hAnsi="Liberation Serif"/>
          <w:sz w:val="28"/>
          <w:szCs w:val="28"/>
        </w:rPr>
        <w:t xml:space="preserve">ния Красноуфимский округ на 2022 год и плановый период 2023-2024 </w:t>
      </w:r>
      <w:r w:rsidRPr="00696C48">
        <w:rPr>
          <w:rFonts w:ascii="Liberation Serif" w:hAnsi="Liberation Serif"/>
          <w:sz w:val="28"/>
          <w:szCs w:val="28"/>
        </w:rPr>
        <w:t>годов»</w:t>
      </w:r>
      <w:r>
        <w:rPr>
          <w:rFonts w:ascii="Liberation Serif" w:hAnsi="Liberation Serif"/>
          <w:sz w:val="28"/>
          <w:szCs w:val="28"/>
        </w:rPr>
        <w:t>.</w:t>
      </w:r>
    </w:p>
    <w:p w:rsidR="00EB4A45" w:rsidRDefault="00EB4A45" w:rsidP="00EB4A45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2.По коду строки </w:t>
      </w:r>
      <w:r w:rsidR="00B8236E">
        <w:rPr>
          <w:rFonts w:ascii="Liberation Serif" w:hAnsi="Liberation Serif"/>
          <w:sz w:val="28"/>
          <w:szCs w:val="28"/>
        </w:rPr>
        <w:t>2100 на</w:t>
      </w:r>
      <w:r>
        <w:rPr>
          <w:rFonts w:ascii="Liberation Serif" w:hAnsi="Liberation Serif"/>
          <w:sz w:val="28"/>
          <w:szCs w:val="28"/>
        </w:rPr>
        <w:t xml:space="preserve"> выполнение муниципального задания </w:t>
      </w:r>
      <w:r w:rsidR="00B8236E">
        <w:rPr>
          <w:rFonts w:ascii="Liberation Serif" w:hAnsi="Liberation Serif"/>
          <w:sz w:val="28"/>
          <w:szCs w:val="28"/>
        </w:rPr>
        <w:t xml:space="preserve"> по услуге  «Дома культуры»  итоговые суммы </w:t>
      </w:r>
      <w:r>
        <w:rPr>
          <w:rFonts w:ascii="Liberation Serif" w:hAnsi="Liberation Serif"/>
          <w:sz w:val="28"/>
          <w:szCs w:val="28"/>
        </w:rPr>
        <w:t xml:space="preserve"> на выплату  персоналу за 2022, 2023 и 2024 года не соответствует  суммарному итогу строк 2110,2120,2140. Отклонение составляет в </w:t>
      </w:r>
      <w:r w:rsidR="00B8236E">
        <w:rPr>
          <w:rFonts w:ascii="Liberation Serif" w:hAnsi="Liberation Serif"/>
          <w:sz w:val="28"/>
          <w:szCs w:val="28"/>
        </w:rPr>
        <w:t>сумме 17 159 912 рублей ежегодно</w:t>
      </w:r>
      <w:r>
        <w:rPr>
          <w:rFonts w:ascii="Liberation Serif" w:hAnsi="Liberation Serif"/>
          <w:sz w:val="28"/>
          <w:szCs w:val="28"/>
        </w:rPr>
        <w:t>.</w:t>
      </w:r>
    </w:p>
    <w:p w:rsidR="00EB4A45" w:rsidRDefault="00EB4A45" w:rsidP="00EB4A45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3.</w:t>
      </w:r>
      <w:r w:rsidRPr="00EB4A4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 коду строки </w:t>
      </w:r>
      <w:r w:rsidR="00B8236E">
        <w:rPr>
          <w:rFonts w:ascii="Liberation Serif" w:hAnsi="Liberation Serif"/>
          <w:sz w:val="28"/>
          <w:szCs w:val="28"/>
        </w:rPr>
        <w:t>2100 на выполнение муниципального задания по услуге «Библиотека» итоговые суммы</w:t>
      </w:r>
      <w:r>
        <w:rPr>
          <w:rFonts w:ascii="Liberation Serif" w:hAnsi="Liberation Serif"/>
          <w:sz w:val="28"/>
          <w:szCs w:val="28"/>
        </w:rPr>
        <w:t xml:space="preserve"> на </w:t>
      </w:r>
      <w:r w:rsidR="00B8236E">
        <w:rPr>
          <w:rFonts w:ascii="Liberation Serif" w:hAnsi="Liberation Serif"/>
          <w:sz w:val="28"/>
          <w:szCs w:val="28"/>
        </w:rPr>
        <w:t>выплату персоналу</w:t>
      </w:r>
      <w:r>
        <w:rPr>
          <w:rFonts w:ascii="Liberation Serif" w:hAnsi="Liberation Serif"/>
          <w:sz w:val="28"/>
          <w:szCs w:val="28"/>
        </w:rPr>
        <w:t xml:space="preserve"> за 2022, 2023 и 2024 года не </w:t>
      </w:r>
      <w:r w:rsidR="00B8236E">
        <w:rPr>
          <w:rFonts w:ascii="Liberation Serif" w:hAnsi="Liberation Serif"/>
          <w:sz w:val="28"/>
          <w:szCs w:val="28"/>
        </w:rPr>
        <w:t>соответствует суммарному</w:t>
      </w:r>
      <w:r>
        <w:rPr>
          <w:rFonts w:ascii="Liberation Serif" w:hAnsi="Liberation Serif"/>
          <w:sz w:val="28"/>
          <w:szCs w:val="28"/>
        </w:rPr>
        <w:t xml:space="preserve"> итогу строк 2110,</w:t>
      </w:r>
      <w:r w:rsidR="00B8236E">
        <w:rPr>
          <w:rFonts w:ascii="Liberation Serif" w:hAnsi="Liberation Serif"/>
          <w:sz w:val="28"/>
          <w:szCs w:val="28"/>
        </w:rPr>
        <w:t>2120,</w:t>
      </w:r>
      <w:r>
        <w:rPr>
          <w:rFonts w:ascii="Liberation Serif" w:hAnsi="Liberation Serif"/>
          <w:sz w:val="28"/>
          <w:szCs w:val="28"/>
        </w:rPr>
        <w:t xml:space="preserve">2140. Отклонение составляет в </w:t>
      </w:r>
      <w:r w:rsidR="00B8236E">
        <w:rPr>
          <w:rFonts w:ascii="Liberation Serif" w:hAnsi="Liberation Serif"/>
          <w:sz w:val="28"/>
          <w:szCs w:val="28"/>
        </w:rPr>
        <w:t>сумме 6 441 980</w:t>
      </w:r>
      <w:r>
        <w:rPr>
          <w:rFonts w:ascii="Liberation Serif" w:hAnsi="Liberation Serif"/>
          <w:sz w:val="28"/>
          <w:szCs w:val="28"/>
        </w:rPr>
        <w:t xml:space="preserve"> рублей</w:t>
      </w:r>
      <w:r w:rsidR="00B8236E">
        <w:rPr>
          <w:rFonts w:ascii="Liberation Serif" w:hAnsi="Liberation Serif"/>
          <w:sz w:val="28"/>
          <w:szCs w:val="28"/>
        </w:rPr>
        <w:t xml:space="preserve">   ежегодно</w:t>
      </w:r>
      <w:r>
        <w:rPr>
          <w:rFonts w:ascii="Liberation Serif" w:hAnsi="Liberation Serif"/>
          <w:sz w:val="28"/>
          <w:szCs w:val="28"/>
        </w:rPr>
        <w:t>.</w:t>
      </w:r>
    </w:p>
    <w:p w:rsidR="00B8236E" w:rsidRDefault="00B8236E" w:rsidP="00B8236E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По коду строки 2100 на выполнение муниципального задания по услуге «Народные коллективы» итоговые суммы на выплату  персоналу за 2022, 2023 и 2024 года не соответствует  суммарному итогу строк 2110,2140. Отклонение составляет в сумме   1 487 340 рублей   ежегодно.</w:t>
      </w:r>
    </w:p>
    <w:p w:rsidR="00EB4A45" w:rsidRDefault="00EB4A45" w:rsidP="00EB4A45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EB4A45" w:rsidRPr="00696C48" w:rsidRDefault="00EB4A45" w:rsidP="00EB4A45">
      <w:pPr>
        <w:tabs>
          <w:tab w:val="num" w:pos="92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96C48">
        <w:rPr>
          <w:rFonts w:ascii="Liberation Serif" w:hAnsi="Liberation Serif" w:cs="Times New Roman"/>
          <w:sz w:val="28"/>
          <w:szCs w:val="28"/>
        </w:rPr>
        <w:t>Председатель   Ревизионной комиссии</w:t>
      </w:r>
    </w:p>
    <w:p w:rsidR="00EB4A45" w:rsidRPr="00696C48" w:rsidRDefault="00EB4A45" w:rsidP="00EB4A45">
      <w:pPr>
        <w:pStyle w:val="a4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</w:t>
      </w:r>
      <w:proofErr w:type="spellStart"/>
      <w:r w:rsidRPr="00696C48"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EB4A45" w:rsidRPr="00696C48" w:rsidRDefault="00EB4A45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sectPr w:rsidR="00EB4A45" w:rsidRPr="00696C48" w:rsidSect="0090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475"/>
    <w:multiLevelType w:val="hybridMultilevel"/>
    <w:tmpl w:val="C52A6C84"/>
    <w:lvl w:ilvl="0" w:tplc="32180A5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E1530A"/>
    <w:multiLevelType w:val="hybridMultilevel"/>
    <w:tmpl w:val="6B76E5EC"/>
    <w:lvl w:ilvl="0" w:tplc="8EB0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D90"/>
    <w:rsid w:val="0002061F"/>
    <w:rsid w:val="0004347F"/>
    <w:rsid w:val="001777A4"/>
    <w:rsid w:val="001E0800"/>
    <w:rsid w:val="00224C92"/>
    <w:rsid w:val="00265DEC"/>
    <w:rsid w:val="003666B1"/>
    <w:rsid w:val="00386759"/>
    <w:rsid w:val="003D3733"/>
    <w:rsid w:val="004B6AEB"/>
    <w:rsid w:val="004F3EC8"/>
    <w:rsid w:val="00530CD1"/>
    <w:rsid w:val="005558F1"/>
    <w:rsid w:val="005A5676"/>
    <w:rsid w:val="005C4E7A"/>
    <w:rsid w:val="0061125B"/>
    <w:rsid w:val="00696C48"/>
    <w:rsid w:val="00717F3C"/>
    <w:rsid w:val="00747831"/>
    <w:rsid w:val="00771824"/>
    <w:rsid w:val="0077636F"/>
    <w:rsid w:val="007F62DE"/>
    <w:rsid w:val="008325D2"/>
    <w:rsid w:val="00841105"/>
    <w:rsid w:val="0089507D"/>
    <w:rsid w:val="008B17B3"/>
    <w:rsid w:val="008D36FA"/>
    <w:rsid w:val="008E6DD4"/>
    <w:rsid w:val="00903537"/>
    <w:rsid w:val="00A90C5E"/>
    <w:rsid w:val="00B3460B"/>
    <w:rsid w:val="00B64C8D"/>
    <w:rsid w:val="00B8044F"/>
    <w:rsid w:val="00B8236E"/>
    <w:rsid w:val="00BB143E"/>
    <w:rsid w:val="00BB1FC9"/>
    <w:rsid w:val="00C94CCF"/>
    <w:rsid w:val="00CB2AD3"/>
    <w:rsid w:val="00CF0A86"/>
    <w:rsid w:val="00D36823"/>
    <w:rsid w:val="00D43540"/>
    <w:rsid w:val="00D83896"/>
    <w:rsid w:val="00DD6FA5"/>
    <w:rsid w:val="00DF03AA"/>
    <w:rsid w:val="00E05D44"/>
    <w:rsid w:val="00E61A54"/>
    <w:rsid w:val="00E61D90"/>
    <w:rsid w:val="00EA1096"/>
    <w:rsid w:val="00EB4A45"/>
    <w:rsid w:val="00EE14C9"/>
    <w:rsid w:val="00EF18EE"/>
    <w:rsid w:val="00F06F70"/>
    <w:rsid w:val="00F109EF"/>
    <w:rsid w:val="00FD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76"/>
    <w:pPr>
      <w:ind w:left="720"/>
      <w:contextualSpacing/>
    </w:pPr>
  </w:style>
  <w:style w:type="paragraph" w:styleId="a4">
    <w:name w:val="Normal (Web)"/>
    <w:basedOn w:val="a"/>
    <w:semiHidden/>
    <w:unhideWhenUsed/>
    <w:rsid w:val="003D373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73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0434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43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06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DNS ТЦ ОКТЯБРЬ</cp:lastModifiedBy>
  <cp:revision>24</cp:revision>
  <cp:lastPrinted>2021-12-27T04:35:00Z</cp:lastPrinted>
  <dcterms:created xsi:type="dcterms:W3CDTF">2020-10-05T05:19:00Z</dcterms:created>
  <dcterms:modified xsi:type="dcterms:W3CDTF">2021-12-27T05:23:00Z</dcterms:modified>
</cp:coreProperties>
</file>