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0F1" w:rsidRPr="004D159E" w:rsidRDefault="009F00F1" w:rsidP="009F00F1">
      <w:pPr>
        <w:jc w:val="center"/>
        <w:rPr>
          <w:rFonts w:ascii="Liberation Serif" w:hAnsi="Liberation Serif"/>
          <w:sz w:val="28"/>
          <w:szCs w:val="28"/>
        </w:rPr>
      </w:pPr>
      <w:r w:rsidRPr="004D159E">
        <w:rPr>
          <w:rFonts w:ascii="Liberation Serif" w:hAnsi="Liberation Serif"/>
          <w:sz w:val="28"/>
          <w:szCs w:val="28"/>
        </w:rPr>
        <w:t>ЗАКЛЮЧЕНИЕ</w:t>
      </w:r>
    </w:p>
    <w:p w:rsidR="009F00F1" w:rsidRPr="004D159E" w:rsidRDefault="009F00F1" w:rsidP="009F00F1">
      <w:pPr>
        <w:jc w:val="both"/>
        <w:rPr>
          <w:rFonts w:ascii="Liberation Serif" w:hAnsi="Liberation Serif"/>
          <w:sz w:val="28"/>
          <w:szCs w:val="28"/>
        </w:rPr>
      </w:pPr>
      <w:r w:rsidRPr="004D159E">
        <w:rPr>
          <w:rFonts w:ascii="Liberation Serif" w:hAnsi="Liberation Serif"/>
          <w:sz w:val="28"/>
          <w:szCs w:val="28"/>
        </w:rPr>
        <w:t>Ревизионной комиссии МО Красноуфимский округ на проект постановления Администрации Муниципального образования Красноуфимский округ «О внесении изменений в муниципальную про</w:t>
      </w:r>
      <w:r w:rsidR="000D537C" w:rsidRPr="004D159E">
        <w:rPr>
          <w:rFonts w:ascii="Liberation Serif" w:hAnsi="Liberation Serif"/>
          <w:sz w:val="28"/>
          <w:szCs w:val="28"/>
        </w:rPr>
        <w:t xml:space="preserve">грамму МО Красноуфимский округ «Комплексное развитие сельских территорий Муниципального образования Красноуфимский округ до </w:t>
      </w:r>
      <w:r w:rsidR="000D537C" w:rsidRPr="004D159E">
        <w:rPr>
          <w:rFonts w:ascii="Liberation Serif" w:hAnsi="Liberation Serif"/>
          <w:color w:val="000000"/>
          <w:sz w:val="28"/>
          <w:szCs w:val="28"/>
          <w:lang w:eastAsia="en-US"/>
        </w:rPr>
        <w:t>2024 года</w:t>
      </w:r>
      <w:r w:rsidRPr="004D159E">
        <w:rPr>
          <w:rFonts w:ascii="Liberation Serif" w:hAnsi="Liberation Serif"/>
          <w:sz w:val="28"/>
          <w:szCs w:val="28"/>
        </w:rPr>
        <w:t>».</w:t>
      </w:r>
    </w:p>
    <w:p w:rsidR="009F00F1" w:rsidRPr="004D159E" w:rsidRDefault="009F00F1" w:rsidP="009F00F1">
      <w:pPr>
        <w:jc w:val="center"/>
        <w:rPr>
          <w:rFonts w:ascii="Liberation Serif" w:hAnsi="Liberation Serif"/>
        </w:rPr>
      </w:pPr>
    </w:p>
    <w:p w:rsidR="009F00F1" w:rsidRPr="004D159E" w:rsidRDefault="009F00F1" w:rsidP="009F00F1">
      <w:pPr>
        <w:jc w:val="both"/>
        <w:rPr>
          <w:rFonts w:ascii="Liberation Serif" w:hAnsi="Liberation Serif"/>
          <w:sz w:val="28"/>
          <w:szCs w:val="28"/>
        </w:rPr>
      </w:pPr>
      <w:r w:rsidRPr="004D159E">
        <w:rPr>
          <w:rFonts w:ascii="Liberation Serif" w:hAnsi="Liberation Serif"/>
          <w:sz w:val="28"/>
          <w:szCs w:val="28"/>
        </w:rPr>
        <w:t xml:space="preserve">г. Красноуфимск                                                           </w:t>
      </w:r>
      <w:r w:rsidR="002B24BA" w:rsidRPr="004D159E">
        <w:rPr>
          <w:rFonts w:ascii="Liberation Serif" w:hAnsi="Liberation Serif"/>
          <w:sz w:val="28"/>
          <w:szCs w:val="28"/>
        </w:rPr>
        <w:t xml:space="preserve">    </w:t>
      </w:r>
      <w:r w:rsidRPr="004D159E">
        <w:rPr>
          <w:rFonts w:ascii="Liberation Serif" w:hAnsi="Liberation Serif"/>
          <w:sz w:val="28"/>
          <w:szCs w:val="28"/>
        </w:rPr>
        <w:t xml:space="preserve">           </w:t>
      </w:r>
      <w:r w:rsidR="000D537C" w:rsidRPr="004D159E">
        <w:rPr>
          <w:rFonts w:ascii="Liberation Serif" w:hAnsi="Liberation Serif"/>
          <w:sz w:val="28"/>
          <w:szCs w:val="28"/>
        </w:rPr>
        <w:t xml:space="preserve">    </w:t>
      </w:r>
      <w:r w:rsidR="001D6A41" w:rsidRPr="004D159E">
        <w:rPr>
          <w:rFonts w:ascii="Liberation Serif" w:hAnsi="Liberation Serif"/>
          <w:sz w:val="28"/>
          <w:szCs w:val="28"/>
        </w:rPr>
        <w:t>29</w:t>
      </w:r>
      <w:r w:rsidR="000D537C" w:rsidRPr="004D159E">
        <w:rPr>
          <w:rFonts w:ascii="Liberation Serif" w:hAnsi="Liberation Serif"/>
          <w:sz w:val="28"/>
          <w:szCs w:val="28"/>
        </w:rPr>
        <w:t>.</w:t>
      </w:r>
      <w:r w:rsidR="001D6A41" w:rsidRPr="004D159E">
        <w:rPr>
          <w:rFonts w:ascii="Liberation Serif" w:hAnsi="Liberation Serif"/>
          <w:sz w:val="28"/>
          <w:szCs w:val="28"/>
        </w:rPr>
        <w:t>10</w:t>
      </w:r>
      <w:r w:rsidR="000D537C" w:rsidRPr="004D159E">
        <w:rPr>
          <w:rFonts w:ascii="Liberation Serif" w:hAnsi="Liberation Serif"/>
          <w:sz w:val="28"/>
          <w:szCs w:val="28"/>
        </w:rPr>
        <w:t>.2021</w:t>
      </w:r>
      <w:r w:rsidRPr="004D159E">
        <w:rPr>
          <w:rFonts w:ascii="Liberation Serif" w:hAnsi="Liberation Serif"/>
          <w:sz w:val="28"/>
          <w:szCs w:val="28"/>
        </w:rPr>
        <w:t xml:space="preserve"> года </w:t>
      </w:r>
    </w:p>
    <w:p w:rsidR="009F00F1" w:rsidRPr="004D159E" w:rsidRDefault="009F00F1" w:rsidP="009F00F1">
      <w:pPr>
        <w:jc w:val="both"/>
        <w:rPr>
          <w:rFonts w:ascii="Liberation Serif" w:hAnsi="Liberation Serif"/>
          <w:sz w:val="28"/>
          <w:szCs w:val="28"/>
        </w:rPr>
      </w:pPr>
    </w:p>
    <w:p w:rsidR="009F00F1" w:rsidRPr="004D159E" w:rsidRDefault="009F00F1" w:rsidP="009F00F1">
      <w:pPr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4D159E">
        <w:rPr>
          <w:rFonts w:ascii="Liberation Serif" w:hAnsi="Liberation Serif"/>
          <w:sz w:val="28"/>
          <w:szCs w:val="28"/>
        </w:rPr>
        <w:t>В соответствии с требованиями п</w:t>
      </w:r>
      <w:r w:rsidR="008968CB" w:rsidRPr="004D159E">
        <w:rPr>
          <w:rFonts w:ascii="Liberation Serif" w:hAnsi="Liberation Serif"/>
          <w:sz w:val="28"/>
          <w:szCs w:val="28"/>
        </w:rPr>
        <w:t>.</w:t>
      </w:r>
      <w:r w:rsidRPr="004D159E">
        <w:rPr>
          <w:rFonts w:ascii="Liberation Serif" w:hAnsi="Liberation Serif"/>
          <w:sz w:val="28"/>
          <w:szCs w:val="28"/>
        </w:rPr>
        <w:t xml:space="preserve"> 7 ст</w:t>
      </w:r>
      <w:r w:rsidR="008968CB" w:rsidRPr="004D159E">
        <w:rPr>
          <w:rFonts w:ascii="Liberation Serif" w:hAnsi="Liberation Serif"/>
          <w:sz w:val="28"/>
          <w:szCs w:val="28"/>
        </w:rPr>
        <w:t>.</w:t>
      </w:r>
      <w:r w:rsidRPr="004D159E">
        <w:rPr>
          <w:rFonts w:ascii="Liberation Serif" w:hAnsi="Liberation Serif"/>
          <w:sz w:val="28"/>
          <w:szCs w:val="28"/>
        </w:rPr>
        <w:t xml:space="preserve"> 8 Положения о Ревизионной комиссии МО Красноуфимский округ, утвержденного решением Думы МО Красноуфимский район от 25.09.2014 года № 250, Ревизионной комиссией МО Красноуфимский округ подготовлено  заключение по результатам экспертизы на проект постановления Администрации МО Красноуфимский округ «О внесении изменений в м</w:t>
      </w:r>
      <w:bookmarkStart w:id="0" w:name="_GoBack"/>
      <w:bookmarkEnd w:id="0"/>
      <w:r w:rsidRPr="004D159E">
        <w:rPr>
          <w:rFonts w:ascii="Liberation Serif" w:hAnsi="Liberation Serif"/>
          <w:sz w:val="28"/>
          <w:szCs w:val="28"/>
        </w:rPr>
        <w:t>униципальную программу МО Красноуфимский округ «</w:t>
      </w:r>
      <w:r w:rsidR="000D537C" w:rsidRPr="004D159E">
        <w:rPr>
          <w:rFonts w:ascii="Liberation Serif" w:hAnsi="Liberation Serif"/>
          <w:sz w:val="28"/>
          <w:szCs w:val="28"/>
        </w:rPr>
        <w:t>Комплексное развитие сельских территорий Муниципального образования Красноуфимский округ до</w:t>
      </w:r>
      <w:proofErr w:type="gramEnd"/>
      <w:r w:rsidR="000D537C" w:rsidRPr="004D159E">
        <w:rPr>
          <w:rFonts w:ascii="Liberation Serif" w:hAnsi="Liberation Serif"/>
          <w:sz w:val="28"/>
          <w:szCs w:val="28"/>
        </w:rPr>
        <w:t xml:space="preserve"> </w:t>
      </w:r>
      <w:r w:rsidR="000D537C" w:rsidRPr="004D159E">
        <w:rPr>
          <w:rFonts w:ascii="Liberation Serif" w:hAnsi="Liberation Serif"/>
          <w:color w:val="000000"/>
          <w:sz w:val="28"/>
          <w:szCs w:val="28"/>
          <w:lang w:eastAsia="en-US"/>
        </w:rPr>
        <w:t>2024 года»</w:t>
      </w:r>
      <w:r w:rsidR="000D537C" w:rsidRPr="004D159E">
        <w:rPr>
          <w:rFonts w:ascii="Liberation Serif" w:hAnsi="Liberation Serif"/>
          <w:sz w:val="28"/>
          <w:szCs w:val="28"/>
        </w:rPr>
        <w:t xml:space="preserve"> </w:t>
      </w:r>
      <w:r w:rsidRPr="004D159E">
        <w:rPr>
          <w:rFonts w:ascii="Liberation Serif" w:hAnsi="Liberation Serif"/>
          <w:sz w:val="28"/>
          <w:szCs w:val="28"/>
        </w:rPr>
        <w:t>(далее - Проект постановления).</w:t>
      </w:r>
    </w:p>
    <w:p w:rsidR="00597B93" w:rsidRPr="004D159E" w:rsidRDefault="00597B93" w:rsidP="009F00F1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9F00F1" w:rsidRPr="004D159E" w:rsidRDefault="009F00F1" w:rsidP="009F00F1">
      <w:pPr>
        <w:tabs>
          <w:tab w:val="num" w:pos="927"/>
        </w:tabs>
        <w:ind w:right="-1" w:firstLine="709"/>
        <w:jc w:val="both"/>
        <w:rPr>
          <w:rFonts w:ascii="Liberation Serif" w:hAnsi="Liberation Serif"/>
          <w:sz w:val="28"/>
          <w:szCs w:val="28"/>
        </w:rPr>
      </w:pPr>
      <w:r w:rsidRPr="004D159E">
        <w:rPr>
          <w:rFonts w:ascii="Liberation Serif" w:hAnsi="Liberation Serif"/>
          <w:sz w:val="28"/>
          <w:szCs w:val="28"/>
        </w:rPr>
        <w:t>В Ревизионную комиссию МО Красноуфимский округ для проведения экспертизы поступили следующие документы:</w:t>
      </w:r>
    </w:p>
    <w:p w:rsidR="009F00F1" w:rsidRPr="004D159E" w:rsidRDefault="009F00F1" w:rsidP="00CB59E7">
      <w:pPr>
        <w:tabs>
          <w:tab w:val="num" w:pos="927"/>
        </w:tabs>
        <w:ind w:right="-1" w:firstLine="709"/>
        <w:jc w:val="both"/>
        <w:rPr>
          <w:rFonts w:ascii="Liberation Serif" w:hAnsi="Liberation Serif"/>
          <w:sz w:val="28"/>
          <w:szCs w:val="28"/>
        </w:rPr>
      </w:pPr>
      <w:r w:rsidRPr="004D159E">
        <w:rPr>
          <w:rFonts w:ascii="Liberation Serif" w:hAnsi="Liberation Serif"/>
          <w:sz w:val="28"/>
          <w:szCs w:val="28"/>
        </w:rPr>
        <w:t xml:space="preserve">1. Сопроводительное письмо за подписью начальника отдела </w:t>
      </w:r>
      <w:r w:rsidR="00CB59E7" w:rsidRPr="004D159E">
        <w:rPr>
          <w:rFonts w:ascii="Liberation Serif" w:hAnsi="Liberation Serif"/>
          <w:sz w:val="28"/>
          <w:szCs w:val="28"/>
        </w:rPr>
        <w:t xml:space="preserve">ЖКХ </w:t>
      </w:r>
      <w:r w:rsidRPr="004D159E">
        <w:rPr>
          <w:rFonts w:ascii="Liberation Serif" w:hAnsi="Liberation Serif"/>
          <w:sz w:val="28"/>
          <w:szCs w:val="28"/>
        </w:rPr>
        <w:t xml:space="preserve">Администрации МО Красноуфимский округ от </w:t>
      </w:r>
      <w:r w:rsidR="001D6A41" w:rsidRPr="004D159E">
        <w:rPr>
          <w:rFonts w:ascii="Liberation Serif" w:hAnsi="Liberation Serif"/>
          <w:sz w:val="28"/>
          <w:szCs w:val="28"/>
        </w:rPr>
        <w:t>25.10</w:t>
      </w:r>
      <w:r w:rsidR="00CB59E7" w:rsidRPr="004D159E">
        <w:rPr>
          <w:rFonts w:ascii="Liberation Serif" w:hAnsi="Liberation Serif"/>
          <w:sz w:val="28"/>
          <w:szCs w:val="28"/>
        </w:rPr>
        <w:t>.2021</w:t>
      </w:r>
      <w:r w:rsidRPr="004D159E">
        <w:rPr>
          <w:rFonts w:ascii="Liberation Serif" w:hAnsi="Liberation Serif"/>
          <w:sz w:val="28"/>
          <w:szCs w:val="28"/>
        </w:rPr>
        <w:t xml:space="preserve"> года № </w:t>
      </w:r>
      <w:r w:rsidR="001D6A41" w:rsidRPr="004D159E">
        <w:rPr>
          <w:rFonts w:ascii="Liberation Serif" w:hAnsi="Liberation Serif"/>
          <w:sz w:val="28"/>
          <w:szCs w:val="28"/>
        </w:rPr>
        <w:t>251</w:t>
      </w:r>
      <w:r w:rsidRPr="004D159E">
        <w:rPr>
          <w:rFonts w:ascii="Liberation Serif" w:hAnsi="Liberation Serif"/>
          <w:sz w:val="28"/>
          <w:szCs w:val="28"/>
        </w:rPr>
        <w:t xml:space="preserve"> на 1 листе;</w:t>
      </w:r>
    </w:p>
    <w:p w:rsidR="009F00F1" w:rsidRPr="004D159E" w:rsidRDefault="009F00F1" w:rsidP="009F00F1">
      <w:pPr>
        <w:tabs>
          <w:tab w:val="num" w:pos="927"/>
        </w:tabs>
        <w:ind w:right="-1" w:firstLine="709"/>
        <w:jc w:val="both"/>
        <w:rPr>
          <w:rFonts w:ascii="Liberation Serif" w:hAnsi="Liberation Serif"/>
          <w:sz w:val="28"/>
          <w:szCs w:val="28"/>
        </w:rPr>
      </w:pPr>
      <w:r w:rsidRPr="004D159E">
        <w:rPr>
          <w:rFonts w:ascii="Liberation Serif" w:hAnsi="Liberation Serif"/>
          <w:sz w:val="28"/>
          <w:szCs w:val="28"/>
        </w:rPr>
        <w:t xml:space="preserve">2. Проект постановления с </w:t>
      </w:r>
      <w:r w:rsidR="002B24BA" w:rsidRPr="004D159E">
        <w:rPr>
          <w:rFonts w:ascii="Liberation Serif" w:hAnsi="Liberation Serif"/>
          <w:sz w:val="28"/>
          <w:szCs w:val="28"/>
        </w:rPr>
        <w:t>приложениями</w:t>
      </w:r>
      <w:r w:rsidR="001B7460" w:rsidRPr="004D159E">
        <w:rPr>
          <w:rFonts w:ascii="Liberation Serif" w:hAnsi="Liberation Serif"/>
          <w:sz w:val="28"/>
          <w:szCs w:val="28"/>
        </w:rPr>
        <w:t xml:space="preserve"> на </w:t>
      </w:r>
      <w:r w:rsidR="001D6A41" w:rsidRPr="004D159E">
        <w:rPr>
          <w:rFonts w:ascii="Liberation Serif" w:hAnsi="Liberation Serif"/>
          <w:sz w:val="28"/>
          <w:szCs w:val="28"/>
        </w:rPr>
        <w:t>18</w:t>
      </w:r>
      <w:r w:rsidR="00CB59E7" w:rsidRPr="004D159E">
        <w:rPr>
          <w:rFonts w:ascii="Liberation Serif" w:hAnsi="Liberation Serif"/>
          <w:sz w:val="28"/>
          <w:szCs w:val="28"/>
        </w:rPr>
        <w:t xml:space="preserve"> </w:t>
      </w:r>
      <w:r w:rsidR="002B24BA" w:rsidRPr="004D159E">
        <w:rPr>
          <w:rFonts w:ascii="Liberation Serif" w:hAnsi="Liberation Serif"/>
          <w:sz w:val="28"/>
          <w:szCs w:val="28"/>
        </w:rPr>
        <w:t>листах</w:t>
      </w:r>
      <w:r w:rsidRPr="004D159E">
        <w:rPr>
          <w:rFonts w:ascii="Liberation Serif" w:hAnsi="Liberation Serif"/>
          <w:sz w:val="28"/>
          <w:szCs w:val="28"/>
        </w:rPr>
        <w:t>.</w:t>
      </w:r>
    </w:p>
    <w:p w:rsidR="009F00F1" w:rsidRPr="004D159E" w:rsidRDefault="009F00F1" w:rsidP="009F00F1">
      <w:pPr>
        <w:tabs>
          <w:tab w:val="num" w:pos="927"/>
        </w:tabs>
        <w:ind w:right="-1" w:firstLine="709"/>
        <w:jc w:val="both"/>
        <w:rPr>
          <w:rFonts w:ascii="Liberation Serif" w:hAnsi="Liberation Serif"/>
          <w:sz w:val="16"/>
          <w:szCs w:val="16"/>
        </w:rPr>
      </w:pPr>
    </w:p>
    <w:p w:rsidR="009F00F1" w:rsidRPr="004D159E" w:rsidRDefault="009F00F1" w:rsidP="009F00F1">
      <w:pPr>
        <w:tabs>
          <w:tab w:val="num" w:pos="927"/>
        </w:tabs>
        <w:ind w:right="-1" w:firstLine="709"/>
        <w:jc w:val="both"/>
        <w:rPr>
          <w:rFonts w:ascii="Liberation Serif" w:hAnsi="Liberation Serif"/>
          <w:sz w:val="28"/>
          <w:szCs w:val="28"/>
        </w:rPr>
      </w:pPr>
      <w:r w:rsidRPr="004D159E">
        <w:rPr>
          <w:rFonts w:ascii="Liberation Serif" w:hAnsi="Liberation Serif"/>
          <w:sz w:val="28"/>
          <w:szCs w:val="28"/>
        </w:rPr>
        <w:t>Рассмотрев проект постановления, Ревизионная комиссия МО Красноуфимский округ отмечает следующее:</w:t>
      </w:r>
    </w:p>
    <w:p w:rsidR="00597B93" w:rsidRPr="004D159E" w:rsidRDefault="00597B93" w:rsidP="009F00F1">
      <w:pPr>
        <w:tabs>
          <w:tab w:val="num" w:pos="927"/>
        </w:tabs>
        <w:ind w:right="-1" w:firstLine="709"/>
        <w:jc w:val="both"/>
        <w:rPr>
          <w:rFonts w:ascii="Liberation Serif" w:hAnsi="Liberation Serif"/>
          <w:sz w:val="28"/>
          <w:szCs w:val="28"/>
        </w:rPr>
      </w:pPr>
    </w:p>
    <w:p w:rsidR="003650AF" w:rsidRPr="004D159E" w:rsidRDefault="002B24BA" w:rsidP="00364F80">
      <w:pPr>
        <w:pStyle w:val="a4"/>
        <w:numPr>
          <w:ilvl w:val="0"/>
          <w:numId w:val="1"/>
        </w:numPr>
        <w:shd w:val="clear" w:color="auto" w:fill="FFFFFF"/>
        <w:ind w:left="0" w:firstLine="709"/>
        <w:jc w:val="both"/>
        <w:rPr>
          <w:rFonts w:ascii="Liberation Serif" w:eastAsia="Times New Roman" w:hAnsi="Liberation Serif"/>
          <w:sz w:val="28"/>
          <w:szCs w:val="28"/>
        </w:rPr>
      </w:pPr>
      <w:r w:rsidRPr="004D159E">
        <w:rPr>
          <w:rFonts w:ascii="Liberation Serif" w:hAnsi="Liberation Serif"/>
          <w:sz w:val="28"/>
          <w:szCs w:val="28"/>
        </w:rPr>
        <w:t xml:space="preserve">  </w:t>
      </w:r>
      <w:proofErr w:type="gramStart"/>
      <w:r w:rsidRPr="004D159E">
        <w:rPr>
          <w:rFonts w:ascii="Liberation Serif" w:hAnsi="Liberation Serif"/>
          <w:sz w:val="28"/>
          <w:szCs w:val="28"/>
        </w:rPr>
        <w:t>Внесение изменений в муниципальную программу МО Красноуфимский округ «</w:t>
      </w:r>
      <w:r w:rsidR="00CB59E7" w:rsidRPr="004D159E">
        <w:rPr>
          <w:rFonts w:ascii="Liberation Serif" w:hAnsi="Liberation Serif"/>
          <w:sz w:val="28"/>
          <w:szCs w:val="28"/>
        </w:rPr>
        <w:t xml:space="preserve">Комплексное развитие сельских территорий Муниципального образования Красноуфимский округ до </w:t>
      </w:r>
      <w:r w:rsidR="00CB59E7" w:rsidRPr="004D159E">
        <w:rPr>
          <w:rFonts w:ascii="Liberation Serif" w:hAnsi="Liberation Serif"/>
          <w:color w:val="000000"/>
          <w:sz w:val="28"/>
          <w:szCs w:val="28"/>
          <w:lang w:eastAsia="en-US"/>
        </w:rPr>
        <w:t>2024 года</w:t>
      </w:r>
      <w:r w:rsidRPr="004D159E">
        <w:rPr>
          <w:rFonts w:ascii="Liberation Serif" w:hAnsi="Liberation Serif"/>
          <w:sz w:val="28"/>
          <w:szCs w:val="28"/>
        </w:rPr>
        <w:t xml:space="preserve">» </w:t>
      </w:r>
      <w:r w:rsidR="003650AF" w:rsidRPr="004D159E">
        <w:rPr>
          <w:rFonts w:ascii="Liberation Serif" w:hAnsi="Liberation Serif"/>
          <w:sz w:val="28"/>
          <w:szCs w:val="28"/>
        </w:rPr>
        <w:t>обусловлено приведением</w:t>
      </w:r>
      <w:r w:rsidRPr="004D159E">
        <w:rPr>
          <w:rFonts w:ascii="Liberation Serif" w:hAnsi="Liberation Serif"/>
          <w:sz w:val="28"/>
          <w:szCs w:val="28"/>
        </w:rPr>
        <w:t xml:space="preserve"> в соответствие объемов финансирования муниципальной программы с </w:t>
      </w:r>
      <w:r w:rsidR="003650AF" w:rsidRPr="004D159E">
        <w:rPr>
          <w:rFonts w:ascii="Liberation Serif" w:hAnsi="Liberation Serif"/>
          <w:sz w:val="28"/>
          <w:szCs w:val="28"/>
        </w:rPr>
        <w:t>решением Думы МО</w:t>
      </w:r>
      <w:r w:rsidRPr="004D159E">
        <w:rPr>
          <w:rFonts w:ascii="Liberation Serif" w:hAnsi="Liberation Serif"/>
          <w:sz w:val="28"/>
          <w:szCs w:val="28"/>
        </w:rPr>
        <w:t xml:space="preserve"> Красноуф</w:t>
      </w:r>
      <w:r w:rsidR="00CB59E7" w:rsidRPr="004D159E">
        <w:rPr>
          <w:rFonts w:ascii="Liberation Serif" w:hAnsi="Liberation Serif"/>
          <w:sz w:val="28"/>
          <w:szCs w:val="28"/>
        </w:rPr>
        <w:t xml:space="preserve">имский округ </w:t>
      </w:r>
      <w:r w:rsidR="003650AF" w:rsidRPr="004D159E">
        <w:rPr>
          <w:rFonts w:ascii="Liberation Serif" w:hAnsi="Liberation Serif"/>
          <w:sz w:val="28"/>
          <w:szCs w:val="28"/>
        </w:rPr>
        <w:t>от 17.12.2020</w:t>
      </w:r>
      <w:r w:rsidR="00CB59E7" w:rsidRPr="004D159E">
        <w:rPr>
          <w:rFonts w:ascii="Liberation Serif" w:hAnsi="Liberation Serif"/>
          <w:sz w:val="28"/>
          <w:szCs w:val="28"/>
        </w:rPr>
        <w:t xml:space="preserve"> № 256</w:t>
      </w:r>
      <w:r w:rsidRPr="004D159E">
        <w:rPr>
          <w:rFonts w:ascii="Liberation Serif" w:hAnsi="Liberation Serif"/>
          <w:sz w:val="28"/>
          <w:szCs w:val="28"/>
        </w:rPr>
        <w:t xml:space="preserve"> «О бюджете МО Красноуфимски</w:t>
      </w:r>
      <w:r w:rsidR="00CB59E7" w:rsidRPr="004D159E">
        <w:rPr>
          <w:rFonts w:ascii="Liberation Serif" w:hAnsi="Liberation Serif"/>
          <w:sz w:val="28"/>
          <w:szCs w:val="28"/>
        </w:rPr>
        <w:t>й округ на 2021</w:t>
      </w:r>
      <w:r w:rsidRPr="004D159E">
        <w:rPr>
          <w:rFonts w:ascii="Liberation Serif" w:hAnsi="Liberation Serif"/>
          <w:sz w:val="28"/>
          <w:szCs w:val="28"/>
        </w:rPr>
        <w:t xml:space="preserve"> год и плановый период 202</w:t>
      </w:r>
      <w:r w:rsidR="00CB59E7" w:rsidRPr="004D159E">
        <w:rPr>
          <w:rFonts w:ascii="Liberation Serif" w:hAnsi="Liberation Serif"/>
          <w:sz w:val="28"/>
          <w:szCs w:val="28"/>
        </w:rPr>
        <w:t>2 и 2023</w:t>
      </w:r>
      <w:r w:rsidRPr="004D159E">
        <w:rPr>
          <w:rFonts w:ascii="Liberation Serif" w:hAnsi="Liberation Serif"/>
          <w:sz w:val="28"/>
          <w:szCs w:val="28"/>
        </w:rPr>
        <w:t xml:space="preserve"> годо</w:t>
      </w:r>
      <w:r w:rsidR="003650AF" w:rsidRPr="004D159E">
        <w:rPr>
          <w:rFonts w:ascii="Liberation Serif" w:hAnsi="Liberation Serif"/>
          <w:sz w:val="28"/>
          <w:szCs w:val="28"/>
        </w:rPr>
        <w:t xml:space="preserve">в» (в редакции от </w:t>
      </w:r>
      <w:r w:rsidR="003A4839" w:rsidRPr="004D159E">
        <w:rPr>
          <w:rFonts w:ascii="Liberation Serif" w:hAnsi="Liberation Serif"/>
          <w:sz w:val="28"/>
          <w:szCs w:val="28"/>
        </w:rPr>
        <w:t>30.09</w:t>
      </w:r>
      <w:r w:rsidR="003650AF" w:rsidRPr="004D159E">
        <w:rPr>
          <w:rFonts w:ascii="Liberation Serif" w:hAnsi="Liberation Serif"/>
          <w:sz w:val="28"/>
          <w:szCs w:val="28"/>
        </w:rPr>
        <w:t>.2021</w:t>
      </w:r>
      <w:r w:rsidR="00CB59E7" w:rsidRPr="004D159E">
        <w:rPr>
          <w:rFonts w:ascii="Liberation Serif" w:hAnsi="Liberation Serif"/>
          <w:sz w:val="28"/>
          <w:szCs w:val="28"/>
        </w:rPr>
        <w:t xml:space="preserve"> №</w:t>
      </w:r>
      <w:r w:rsidR="003A4839" w:rsidRPr="004D159E">
        <w:rPr>
          <w:rFonts w:ascii="Liberation Serif" w:hAnsi="Liberation Serif"/>
          <w:sz w:val="28"/>
          <w:szCs w:val="28"/>
        </w:rPr>
        <w:t>316</w:t>
      </w:r>
      <w:r w:rsidRPr="004D159E">
        <w:rPr>
          <w:rFonts w:ascii="Liberation Serif" w:hAnsi="Liberation Serif"/>
          <w:sz w:val="28"/>
          <w:szCs w:val="28"/>
        </w:rPr>
        <w:t>)</w:t>
      </w:r>
      <w:r w:rsidR="00F52B24" w:rsidRPr="004D159E">
        <w:rPr>
          <w:rFonts w:ascii="Liberation Serif" w:hAnsi="Liberation Serif"/>
          <w:sz w:val="28"/>
          <w:szCs w:val="28"/>
        </w:rPr>
        <w:t xml:space="preserve"> (далее – Решение о бюджете)</w:t>
      </w:r>
      <w:r w:rsidR="003650AF" w:rsidRPr="004D159E">
        <w:rPr>
          <w:rFonts w:ascii="Liberation Serif" w:hAnsi="Liberation Serif"/>
          <w:sz w:val="28"/>
          <w:szCs w:val="28"/>
        </w:rPr>
        <w:t>.</w:t>
      </w:r>
      <w:proofErr w:type="gramEnd"/>
    </w:p>
    <w:p w:rsidR="004D7128" w:rsidRPr="004D159E" w:rsidRDefault="004D7128" w:rsidP="00364F80">
      <w:pPr>
        <w:pStyle w:val="a4"/>
        <w:numPr>
          <w:ilvl w:val="0"/>
          <w:numId w:val="1"/>
        </w:numPr>
        <w:shd w:val="clear" w:color="auto" w:fill="FFFFFF"/>
        <w:ind w:left="0" w:firstLine="709"/>
        <w:jc w:val="both"/>
        <w:rPr>
          <w:rFonts w:ascii="Liberation Serif" w:eastAsia="Times New Roman" w:hAnsi="Liberation Serif"/>
          <w:sz w:val="28"/>
          <w:szCs w:val="28"/>
        </w:rPr>
      </w:pPr>
      <w:r w:rsidRPr="004D159E">
        <w:rPr>
          <w:rFonts w:ascii="Liberation Serif" w:eastAsia="Times New Roman" w:hAnsi="Liberation Serif"/>
          <w:sz w:val="28"/>
          <w:szCs w:val="28"/>
        </w:rPr>
        <w:t>В паспорте муниципальной программы:</w:t>
      </w:r>
    </w:p>
    <w:p w:rsidR="00FB00B9" w:rsidRPr="004D159E" w:rsidRDefault="004D7128" w:rsidP="00364F80">
      <w:pPr>
        <w:pStyle w:val="a4"/>
        <w:shd w:val="clear" w:color="auto" w:fill="FFFFFF"/>
        <w:ind w:left="0" w:firstLine="709"/>
        <w:jc w:val="both"/>
        <w:rPr>
          <w:rFonts w:ascii="Liberation Serif" w:eastAsia="Times New Roman" w:hAnsi="Liberation Serif"/>
          <w:sz w:val="28"/>
          <w:szCs w:val="28"/>
        </w:rPr>
      </w:pPr>
      <w:r w:rsidRPr="004D159E">
        <w:rPr>
          <w:rFonts w:ascii="Liberation Serif" w:eastAsia="Times New Roman" w:hAnsi="Liberation Serif"/>
          <w:sz w:val="28"/>
          <w:szCs w:val="28"/>
        </w:rPr>
        <w:t>- о</w:t>
      </w:r>
      <w:r w:rsidR="00F52B24" w:rsidRPr="004D159E">
        <w:rPr>
          <w:rFonts w:ascii="Liberation Serif" w:eastAsia="Times New Roman" w:hAnsi="Liberation Serif"/>
          <w:sz w:val="28"/>
          <w:szCs w:val="28"/>
        </w:rPr>
        <w:t>бъемы финансирования муниципальной программы в 2022 году указаны в сумме 149 104, 27 тыс.</w:t>
      </w:r>
      <w:r w:rsidRPr="004D159E">
        <w:rPr>
          <w:rFonts w:ascii="Liberation Serif" w:eastAsia="Times New Roman" w:hAnsi="Liberation Serif"/>
          <w:sz w:val="28"/>
          <w:szCs w:val="28"/>
        </w:rPr>
        <w:t xml:space="preserve"> р</w:t>
      </w:r>
      <w:r w:rsidR="00F52B24" w:rsidRPr="004D159E">
        <w:rPr>
          <w:rFonts w:ascii="Liberation Serif" w:eastAsia="Times New Roman" w:hAnsi="Liberation Serif"/>
          <w:sz w:val="28"/>
          <w:szCs w:val="28"/>
        </w:rPr>
        <w:t>ублей</w:t>
      </w:r>
      <w:r w:rsidRPr="004D159E">
        <w:rPr>
          <w:rFonts w:ascii="Liberation Serif" w:eastAsia="Times New Roman" w:hAnsi="Liberation Serif"/>
          <w:sz w:val="28"/>
          <w:szCs w:val="28"/>
        </w:rPr>
        <w:t xml:space="preserve">, что </w:t>
      </w:r>
      <w:r w:rsidR="00F52B24" w:rsidRPr="004D159E">
        <w:rPr>
          <w:rFonts w:ascii="Liberation Serif" w:eastAsia="Times New Roman" w:hAnsi="Liberation Serif"/>
          <w:sz w:val="28"/>
          <w:szCs w:val="28"/>
        </w:rPr>
        <w:t xml:space="preserve">не </w:t>
      </w:r>
      <w:r w:rsidRPr="004D159E">
        <w:rPr>
          <w:rFonts w:ascii="Liberation Serif" w:eastAsia="Times New Roman" w:hAnsi="Liberation Serif"/>
          <w:sz w:val="28"/>
          <w:szCs w:val="28"/>
        </w:rPr>
        <w:t xml:space="preserve">соответствуют Решению о бюджете, которым предусмотрено </w:t>
      </w:r>
      <w:r w:rsidRPr="004D159E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69 401,65 тыс. рублей</w:t>
      </w:r>
      <w:r w:rsidR="00C05BEE" w:rsidRPr="004D159E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(</w:t>
      </w:r>
      <w:r w:rsidRPr="004D159E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отклонение составило 7</w:t>
      </w:r>
      <w:r w:rsidR="00F636B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6</w:t>
      </w:r>
      <w:r w:rsidRPr="004D159E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 702,62 тыс. рублей</w:t>
      </w:r>
      <w:r w:rsidR="00C05BEE" w:rsidRPr="004D159E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)</w:t>
      </w:r>
      <w:r w:rsidRPr="004D159E">
        <w:rPr>
          <w:rFonts w:ascii="Liberation Serif" w:eastAsia="Times New Roman" w:hAnsi="Liberation Serif"/>
          <w:sz w:val="28"/>
          <w:szCs w:val="28"/>
        </w:rPr>
        <w:t>;</w:t>
      </w:r>
    </w:p>
    <w:p w:rsidR="004D7128" w:rsidRDefault="004D7128" w:rsidP="00364F80">
      <w:pPr>
        <w:pStyle w:val="a4"/>
        <w:shd w:val="clear" w:color="auto" w:fill="FFFFFF"/>
        <w:ind w:left="0" w:firstLine="709"/>
        <w:jc w:val="both"/>
        <w:rPr>
          <w:rFonts w:ascii="Liberation Serif" w:eastAsia="Times New Roman" w:hAnsi="Liberation Serif"/>
          <w:sz w:val="28"/>
          <w:szCs w:val="28"/>
        </w:rPr>
      </w:pPr>
      <w:r w:rsidRPr="004D159E">
        <w:rPr>
          <w:rFonts w:ascii="Liberation Serif" w:eastAsia="Times New Roman" w:hAnsi="Liberation Serif"/>
          <w:sz w:val="28"/>
          <w:szCs w:val="28"/>
        </w:rPr>
        <w:t xml:space="preserve">- объемы финансирования муниципальной программы в 2023 году указаны в сумме </w:t>
      </w:r>
      <w:r w:rsidR="00364F80" w:rsidRPr="004D159E">
        <w:rPr>
          <w:rFonts w:ascii="Liberation Serif" w:eastAsia="Times New Roman" w:hAnsi="Liberation Serif"/>
          <w:sz w:val="28"/>
          <w:szCs w:val="28"/>
        </w:rPr>
        <w:t>163 811,98</w:t>
      </w:r>
      <w:r w:rsidRPr="004D159E">
        <w:rPr>
          <w:rFonts w:ascii="Liberation Serif" w:eastAsia="Times New Roman" w:hAnsi="Liberation Serif"/>
          <w:sz w:val="28"/>
          <w:szCs w:val="28"/>
        </w:rPr>
        <w:t xml:space="preserve"> тыс. рублей, что не соответствуют Решению о бюджете, которым предусмотрено </w:t>
      </w:r>
      <w:r w:rsidR="00364F80" w:rsidRPr="004D159E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78 987,15 </w:t>
      </w:r>
      <w:r w:rsidRPr="004D159E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тыс.</w:t>
      </w:r>
      <w:r w:rsidR="00C05BEE" w:rsidRPr="004D159E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рублей (</w:t>
      </w:r>
      <w:r w:rsidRPr="004D159E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отклонение составило </w:t>
      </w:r>
      <w:r w:rsidR="00364F80" w:rsidRPr="004D159E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84 824,83</w:t>
      </w:r>
      <w:r w:rsidRPr="004D159E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тыс. рублей</w:t>
      </w:r>
      <w:r w:rsidR="00C05BEE" w:rsidRPr="004D159E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)</w:t>
      </w:r>
      <w:r w:rsidRPr="004D159E">
        <w:rPr>
          <w:rFonts w:ascii="Liberation Serif" w:eastAsia="Times New Roman" w:hAnsi="Liberation Serif"/>
          <w:sz w:val="28"/>
          <w:szCs w:val="28"/>
        </w:rPr>
        <w:t>;</w:t>
      </w:r>
    </w:p>
    <w:p w:rsidR="00F636B3" w:rsidRPr="004D159E" w:rsidRDefault="00F636B3" w:rsidP="00364F80">
      <w:pPr>
        <w:pStyle w:val="a4"/>
        <w:shd w:val="clear" w:color="auto" w:fill="FFFFFF"/>
        <w:ind w:left="0" w:firstLine="709"/>
        <w:jc w:val="both"/>
        <w:rPr>
          <w:rFonts w:ascii="Liberation Serif" w:eastAsia="Times New Roman" w:hAnsi="Liberation Serif"/>
          <w:sz w:val="28"/>
          <w:szCs w:val="28"/>
        </w:rPr>
      </w:pPr>
    </w:p>
    <w:p w:rsidR="000C1D5A" w:rsidRPr="004D159E" w:rsidRDefault="000C1D5A" w:rsidP="000C1D5A">
      <w:pPr>
        <w:pStyle w:val="a4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i/>
          <w:sz w:val="28"/>
          <w:szCs w:val="28"/>
        </w:rPr>
      </w:pPr>
      <w:r w:rsidRPr="004D159E">
        <w:rPr>
          <w:rFonts w:ascii="Liberation Serif" w:hAnsi="Liberation Serif"/>
          <w:sz w:val="28"/>
          <w:szCs w:val="28"/>
        </w:rPr>
        <w:lastRenderedPageBreak/>
        <w:t xml:space="preserve">В пункте 1.2. раздела 1, </w:t>
      </w:r>
      <w:r w:rsidR="004D159E" w:rsidRPr="004D159E">
        <w:rPr>
          <w:rFonts w:ascii="Liberation Serif" w:hAnsi="Liberation Serif"/>
          <w:sz w:val="28"/>
          <w:szCs w:val="28"/>
        </w:rPr>
        <w:t>пункте 3.2. раздела 3</w:t>
      </w:r>
      <w:r w:rsidRPr="004D159E">
        <w:rPr>
          <w:rFonts w:ascii="Liberation Serif" w:hAnsi="Liberation Serif"/>
          <w:sz w:val="28"/>
          <w:szCs w:val="28"/>
        </w:rPr>
        <w:t xml:space="preserve"> наименование </w:t>
      </w:r>
      <w:proofErr w:type="gramStart"/>
      <w:r w:rsidRPr="004D159E">
        <w:rPr>
          <w:rFonts w:ascii="Liberation Serif" w:hAnsi="Liberation Serif"/>
          <w:sz w:val="28"/>
          <w:szCs w:val="28"/>
        </w:rPr>
        <w:t xml:space="preserve">подпрограммы 2 </w:t>
      </w:r>
      <w:r w:rsidRPr="004D159E">
        <w:rPr>
          <w:rFonts w:ascii="Liberation Serif" w:hAnsi="Liberation Serif"/>
          <w:i/>
          <w:sz w:val="28"/>
          <w:szCs w:val="28"/>
        </w:rPr>
        <w:t xml:space="preserve">(«Улучшение жилищных условий граждан, проживающих </w:t>
      </w:r>
      <w:r w:rsidRPr="004D159E">
        <w:rPr>
          <w:rFonts w:ascii="Liberation Serif" w:hAnsi="Liberation Serif"/>
          <w:b/>
          <w:i/>
          <w:sz w:val="28"/>
          <w:szCs w:val="28"/>
        </w:rPr>
        <w:t>на сельских территориях</w:t>
      </w:r>
      <w:r w:rsidRPr="004D159E">
        <w:rPr>
          <w:rFonts w:ascii="Liberation Serif" w:hAnsi="Liberation Serif"/>
          <w:i/>
          <w:sz w:val="28"/>
          <w:szCs w:val="28"/>
        </w:rPr>
        <w:t>, в том числе молодых семей и молодых специалистов, в МО Красноуфимский округ до 2024 года»</w:t>
      </w:r>
      <w:r w:rsidRPr="004D159E">
        <w:rPr>
          <w:rFonts w:ascii="Liberation Serif" w:hAnsi="Liberation Serif"/>
          <w:sz w:val="28"/>
          <w:szCs w:val="28"/>
        </w:rPr>
        <w:t xml:space="preserve"> не соответствует наименованию подпрограммы 2, указанному в паспорте муниципальной программы </w:t>
      </w:r>
      <w:r w:rsidRPr="004D159E">
        <w:rPr>
          <w:rFonts w:ascii="Liberation Serif" w:hAnsi="Liberation Serif"/>
          <w:i/>
          <w:sz w:val="28"/>
          <w:szCs w:val="28"/>
        </w:rPr>
        <w:t>(«Улучшение жилищных условий граждан, проживающих в сельской местности, в том числе молодых семей и молодых</w:t>
      </w:r>
      <w:proofErr w:type="gramEnd"/>
      <w:r w:rsidRPr="004D159E">
        <w:rPr>
          <w:rFonts w:ascii="Liberation Serif" w:hAnsi="Liberation Serif"/>
          <w:i/>
          <w:sz w:val="28"/>
          <w:szCs w:val="28"/>
        </w:rPr>
        <w:t xml:space="preserve"> специалистов, в МО Красноуфимский округ до 2024 года»);</w:t>
      </w:r>
    </w:p>
    <w:p w:rsidR="00C05BEE" w:rsidRPr="004D159E" w:rsidRDefault="00364F80" w:rsidP="005D1742">
      <w:pPr>
        <w:pStyle w:val="a4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4D159E">
        <w:rPr>
          <w:rFonts w:ascii="Liberation Serif" w:eastAsia="Times New Roman" w:hAnsi="Liberation Serif"/>
          <w:sz w:val="28"/>
          <w:szCs w:val="28"/>
        </w:rPr>
        <w:t xml:space="preserve">В приложении </w:t>
      </w:r>
      <w:r w:rsidR="00F636B3">
        <w:rPr>
          <w:rFonts w:ascii="Liberation Serif" w:eastAsia="Times New Roman" w:hAnsi="Liberation Serif"/>
          <w:sz w:val="28"/>
          <w:szCs w:val="28"/>
        </w:rPr>
        <w:t xml:space="preserve">№1 </w:t>
      </w:r>
      <w:r w:rsidR="005D1742" w:rsidRPr="004D159E">
        <w:rPr>
          <w:rFonts w:ascii="Liberation Serif" w:eastAsia="Times New Roman" w:hAnsi="Liberation Serif"/>
          <w:sz w:val="28"/>
          <w:szCs w:val="28"/>
        </w:rPr>
        <w:t xml:space="preserve">- </w:t>
      </w:r>
      <w:r w:rsidRPr="004D159E">
        <w:rPr>
          <w:rFonts w:ascii="Liberation Serif" w:eastAsia="Times New Roman" w:hAnsi="Liberation Serif"/>
          <w:i/>
          <w:sz w:val="28"/>
          <w:szCs w:val="28"/>
        </w:rPr>
        <w:t>«Цели, задачи и целевые показатели реализации муниципальной программы МО Красноуфимский округ «Комплексное развитие сельских территорий Муниципального образования Красноуфимский округ</w:t>
      </w:r>
      <w:r w:rsidR="00127926" w:rsidRPr="004D159E">
        <w:rPr>
          <w:rFonts w:ascii="Liberation Serif" w:eastAsia="Times New Roman" w:hAnsi="Liberation Serif"/>
          <w:i/>
          <w:sz w:val="28"/>
          <w:szCs w:val="28"/>
        </w:rPr>
        <w:t xml:space="preserve"> до 2024 года</w:t>
      </w:r>
      <w:r w:rsidRPr="004D159E">
        <w:rPr>
          <w:rFonts w:ascii="Liberation Serif" w:eastAsia="Times New Roman" w:hAnsi="Liberation Serif"/>
          <w:i/>
          <w:sz w:val="28"/>
          <w:szCs w:val="28"/>
        </w:rPr>
        <w:t xml:space="preserve">» </w:t>
      </w:r>
      <w:r w:rsidRPr="004D159E">
        <w:rPr>
          <w:rFonts w:ascii="Liberation Serif" w:eastAsia="Times New Roman" w:hAnsi="Liberation Serif"/>
          <w:sz w:val="28"/>
          <w:szCs w:val="28"/>
        </w:rPr>
        <w:t>указан</w:t>
      </w:r>
      <w:r w:rsidR="00C05BEE" w:rsidRPr="004D159E">
        <w:rPr>
          <w:rFonts w:ascii="Liberation Serif" w:eastAsia="Times New Roman" w:hAnsi="Liberation Serif"/>
          <w:sz w:val="28"/>
          <w:szCs w:val="28"/>
        </w:rPr>
        <w:t>ы</w:t>
      </w:r>
      <w:r w:rsidRPr="004D159E">
        <w:rPr>
          <w:rFonts w:ascii="Liberation Serif" w:eastAsia="Times New Roman" w:hAnsi="Liberation Serif"/>
          <w:sz w:val="28"/>
          <w:szCs w:val="28"/>
        </w:rPr>
        <w:t xml:space="preserve"> не в соответствии с паспортом муниципальной программы</w:t>
      </w:r>
      <w:r w:rsidR="00C05BEE" w:rsidRPr="004D159E">
        <w:rPr>
          <w:rFonts w:ascii="Liberation Serif" w:eastAsia="Times New Roman" w:hAnsi="Liberation Serif"/>
          <w:sz w:val="28"/>
          <w:szCs w:val="28"/>
        </w:rPr>
        <w:t xml:space="preserve">: </w:t>
      </w:r>
    </w:p>
    <w:p w:rsidR="009E7BAD" w:rsidRPr="004D159E" w:rsidRDefault="00C05BEE" w:rsidP="005D1742">
      <w:pPr>
        <w:pStyle w:val="a4"/>
        <w:ind w:left="284" w:firstLine="709"/>
        <w:jc w:val="both"/>
        <w:rPr>
          <w:rFonts w:ascii="Liberation Serif" w:eastAsia="Times New Roman" w:hAnsi="Liberation Serif"/>
          <w:sz w:val="28"/>
          <w:szCs w:val="28"/>
        </w:rPr>
      </w:pPr>
      <w:r w:rsidRPr="004D159E">
        <w:rPr>
          <w:rFonts w:ascii="Liberation Serif" w:eastAsia="Times New Roman" w:hAnsi="Liberation Serif"/>
          <w:sz w:val="28"/>
          <w:szCs w:val="28"/>
        </w:rPr>
        <w:t>- цель и задача по подпрограмме 2;</w:t>
      </w:r>
    </w:p>
    <w:p w:rsidR="00C05BEE" w:rsidRPr="004D159E" w:rsidRDefault="00C05BEE" w:rsidP="005D1742">
      <w:pPr>
        <w:pStyle w:val="a4"/>
        <w:ind w:left="284" w:firstLine="709"/>
        <w:jc w:val="both"/>
        <w:rPr>
          <w:rFonts w:ascii="Liberation Serif" w:hAnsi="Liberation Serif"/>
          <w:sz w:val="28"/>
          <w:szCs w:val="28"/>
        </w:rPr>
      </w:pPr>
      <w:r w:rsidRPr="004D159E">
        <w:rPr>
          <w:rFonts w:ascii="Liberation Serif" w:eastAsia="Times New Roman" w:hAnsi="Liberation Serif"/>
          <w:sz w:val="28"/>
          <w:szCs w:val="28"/>
        </w:rPr>
        <w:t>- целевой показатель 2 по подпрограмме 2</w:t>
      </w:r>
      <w:r w:rsidRPr="004D159E">
        <w:rPr>
          <w:rFonts w:ascii="Liberation Serif" w:eastAsia="Times New Roman" w:hAnsi="Liberation Serif"/>
          <w:sz w:val="28"/>
          <w:szCs w:val="28"/>
          <w:lang w:val="en-GB"/>
        </w:rPr>
        <w:t>;</w:t>
      </w:r>
    </w:p>
    <w:p w:rsidR="00864288" w:rsidRPr="004D159E" w:rsidRDefault="00127926" w:rsidP="005D1742">
      <w:pPr>
        <w:pStyle w:val="a4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4D159E">
        <w:rPr>
          <w:rFonts w:ascii="Liberation Serif" w:hAnsi="Liberation Serif"/>
          <w:sz w:val="28"/>
          <w:szCs w:val="28"/>
        </w:rPr>
        <w:t xml:space="preserve">В приложении </w:t>
      </w:r>
      <w:r w:rsidR="00F636B3">
        <w:rPr>
          <w:rFonts w:ascii="Liberation Serif" w:hAnsi="Liberation Serif"/>
          <w:sz w:val="28"/>
          <w:szCs w:val="28"/>
        </w:rPr>
        <w:t xml:space="preserve">№2 </w:t>
      </w:r>
      <w:r w:rsidR="005D1742" w:rsidRPr="004D159E">
        <w:rPr>
          <w:rFonts w:ascii="Liberation Serif" w:hAnsi="Liberation Serif"/>
          <w:sz w:val="28"/>
          <w:szCs w:val="28"/>
        </w:rPr>
        <w:t xml:space="preserve">- </w:t>
      </w:r>
      <w:r w:rsidRPr="004D159E">
        <w:rPr>
          <w:rFonts w:ascii="Liberation Serif" w:hAnsi="Liberation Serif"/>
          <w:i/>
          <w:sz w:val="28"/>
          <w:szCs w:val="28"/>
        </w:rPr>
        <w:t>«План мероприятий по выполнению муниципальной программы</w:t>
      </w:r>
      <w:r w:rsidR="005D1742" w:rsidRPr="004D159E">
        <w:rPr>
          <w:rFonts w:ascii="Liberation Serif" w:eastAsia="Times New Roman" w:hAnsi="Liberation Serif"/>
          <w:i/>
          <w:sz w:val="28"/>
          <w:szCs w:val="28"/>
        </w:rPr>
        <w:t xml:space="preserve"> МО Красноуфимский округ «Комплексное развитие сельских территорий Муниципального образования Красноуфимский округ до 2024 года» </w:t>
      </w:r>
      <w:r w:rsidR="00864288" w:rsidRPr="004D159E">
        <w:rPr>
          <w:rFonts w:ascii="Liberation Serif" w:eastAsia="Times New Roman" w:hAnsi="Liberation Serif"/>
          <w:i/>
          <w:sz w:val="28"/>
          <w:szCs w:val="28"/>
        </w:rPr>
        <w:t>установлено следующее:</w:t>
      </w:r>
    </w:p>
    <w:p w:rsidR="00864288" w:rsidRPr="004D159E" w:rsidRDefault="00864288" w:rsidP="00864288">
      <w:pPr>
        <w:pStyle w:val="a4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4D159E">
        <w:rPr>
          <w:rFonts w:ascii="Liberation Serif" w:eastAsia="Times New Roman" w:hAnsi="Liberation Serif"/>
          <w:sz w:val="28"/>
          <w:szCs w:val="28"/>
        </w:rPr>
        <w:t>- нумерация мероприятий применена в обратной последовательности;</w:t>
      </w:r>
    </w:p>
    <w:p w:rsidR="00864288" w:rsidRPr="004D159E" w:rsidRDefault="00864288" w:rsidP="00864288">
      <w:pPr>
        <w:pStyle w:val="a4"/>
        <w:ind w:left="0" w:firstLine="709"/>
        <w:jc w:val="both"/>
        <w:rPr>
          <w:rFonts w:ascii="Liberation Serif" w:eastAsia="Times New Roman" w:hAnsi="Liberation Serif"/>
          <w:sz w:val="28"/>
          <w:szCs w:val="28"/>
        </w:rPr>
      </w:pPr>
      <w:r w:rsidRPr="004D159E">
        <w:rPr>
          <w:rFonts w:ascii="Liberation Serif" w:eastAsia="Times New Roman" w:hAnsi="Liberation Serif"/>
          <w:sz w:val="28"/>
          <w:szCs w:val="28"/>
        </w:rPr>
        <w:t xml:space="preserve">- </w:t>
      </w:r>
      <w:r w:rsidR="004D159E" w:rsidRPr="004D159E">
        <w:rPr>
          <w:rFonts w:ascii="Liberation Serif" w:eastAsia="Times New Roman" w:hAnsi="Liberation Serif"/>
          <w:sz w:val="28"/>
          <w:szCs w:val="28"/>
        </w:rPr>
        <w:t xml:space="preserve">объем расходов по муниципальной программе в 2022 – 2023 годах </w:t>
      </w:r>
      <w:r w:rsidR="00045CCA">
        <w:rPr>
          <w:rFonts w:ascii="Liberation Serif" w:eastAsia="Times New Roman" w:hAnsi="Liberation Serif"/>
          <w:sz w:val="28"/>
          <w:szCs w:val="28"/>
        </w:rPr>
        <w:t xml:space="preserve">указан с учетом </w:t>
      </w:r>
      <w:r w:rsidR="00103E54">
        <w:rPr>
          <w:rFonts w:ascii="Liberation Serif" w:eastAsia="Times New Roman" w:hAnsi="Liberation Serif"/>
          <w:sz w:val="28"/>
          <w:szCs w:val="28"/>
        </w:rPr>
        <w:t xml:space="preserve">дополнительных расходов </w:t>
      </w:r>
      <w:r w:rsidR="0090443B">
        <w:rPr>
          <w:rFonts w:ascii="Liberation Serif" w:eastAsia="Times New Roman" w:hAnsi="Liberation Serif"/>
          <w:sz w:val="28"/>
          <w:szCs w:val="28"/>
        </w:rPr>
        <w:t xml:space="preserve">(внебюджетные источники финансирования и планируемые источники финансирования из областного бюджета) </w:t>
      </w:r>
      <w:r w:rsidR="00103E54">
        <w:rPr>
          <w:rFonts w:ascii="Liberation Serif" w:eastAsia="Times New Roman" w:hAnsi="Liberation Serif"/>
          <w:sz w:val="28"/>
          <w:szCs w:val="28"/>
        </w:rPr>
        <w:t>указанных под «*»</w:t>
      </w:r>
      <w:r w:rsidR="00045CCA">
        <w:rPr>
          <w:rFonts w:ascii="Liberation Serif" w:eastAsia="Times New Roman" w:hAnsi="Liberation Serif"/>
          <w:sz w:val="28"/>
          <w:szCs w:val="28"/>
        </w:rPr>
        <w:t xml:space="preserve">, </w:t>
      </w:r>
      <w:r w:rsidR="00103E54">
        <w:rPr>
          <w:rFonts w:ascii="Liberation Serif" w:eastAsia="Times New Roman" w:hAnsi="Liberation Serif"/>
          <w:sz w:val="28"/>
          <w:szCs w:val="28"/>
        </w:rPr>
        <w:t>которые не отражены в паспорте муниципальной программы</w:t>
      </w:r>
      <w:r w:rsidRPr="004D159E">
        <w:rPr>
          <w:rFonts w:ascii="Liberation Serif" w:eastAsia="Times New Roman" w:hAnsi="Liberation Serif"/>
          <w:sz w:val="28"/>
          <w:szCs w:val="28"/>
        </w:rPr>
        <w:t>;</w:t>
      </w:r>
    </w:p>
    <w:p w:rsidR="00C05BEE" w:rsidRPr="004D159E" w:rsidRDefault="00864288" w:rsidP="007118A4">
      <w:pPr>
        <w:pStyle w:val="a4"/>
        <w:ind w:left="0" w:firstLine="709"/>
        <w:jc w:val="both"/>
        <w:rPr>
          <w:rFonts w:ascii="Liberation Serif" w:eastAsia="Times New Roman" w:hAnsi="Liberation Serif"/>
          <w:sz w:val="28"/>
          <w:szCs w:val="28"/>
        </w:rPr>
      </w:pPr>
      <w:r w:rsidRPr="004D159E">
        <w:rPr>
          <w:rFonts w:ascii="Liberation Serif" w:eastAsia="Times New Roman" w:hAnsi="Liberation Serif"/>
          <w:sz w:val="28"/>
          <w:szCs w:val="28"/>
        </w:rPr>
        <w:t xml:space="preserve">- отсутствует раздел «Бюджетные инвестиции в объекты капитального строительства», что не соответствует приложению №3 к порядку </w:t>
      </w:r>
      <w:r w:rsidR="002C26F3" w:rsidRPr="004D159E">
        <w:rPr>
          <w:rFonts w:ascii="Liberation Serif" w:eastAsia="Times New Roman" w:hAnsi="Liberation Serif"/>
          <w:sz w:val="28"/>
          <w:szCs w:val="28"/>
        </w:rPr>
        <w:br/>
      </w:r>
      <w:r w:rsidRPr="004D159E">
        <w:rPr>
          <w:rFonts w:ascii="Liberation Serif" w:eastAsia="Times New Roman" w:hAnsi="Liberation Serif"/>
          <w:sz w:val="28"/>
          <w:szCs w:val="28"/>
        </w:rPr>
        <w:t>формирования и реализации муниципальных программ и комплексных муниципальных программ Муниципального образования Красноуфимский округ</w:t>
      </w:r>
      <w:r w:rsidR="002C26F3" w:rsidRPr="004D159E">
        <w:rPr>
          <w:rFonts w:ascii="Liberation Serif" w:eastAsia="Times New Roman" w:hAnsi="Liberation Serif"/>
          <w:sz w:val="28"/>
          <w:szCs w:val="28"/>
        </w:rPr>
        <w:t xml:space="preserve"> утвержденного постановлением Администрации МО Красноуфимский округ от 27.07.2017 №715;</w:t>
      </w:r>
      <w:r w:rsidR="005D1742" w:rsidRPr="004D159E">
        <w:rPr>
          <w:rFonts w:ascii="Liberation Serif" w:eastAsia="Times New Roman" w:hAnsi="Liberation Serif"/>
          <w:sz w:val="28"/>
          <w:szCs w:val="28"/>
        </w:rPr>
        <w:t xml:space="preserve"> </w:t>
      </w:r>
    </w:p>
    <w:p w:rsidR="007118A4" w:rsidRPr="004D159E" w:rsidRDefault="007118A4" w:rsidP="007118A4">
      <w:pPr>
        <w:pStyle w:val="a4"/>
        <w:numPr>
          <w:ilvl w:val="0"/>
          <w:numId w:val="1"/>
        </w:numPr>
        <w:tabs>
          <w:tab w:val="num" w:pos="927"/>
        </w:tabs>
        <w:ind w:left="0" w:right="-1" w:firstLine="709"/>
        <w:jc w:val="both"/>
        <w:rPr>
          <w:rFonts w:ascii="Liberation Serif" w:hAnsi="Liberation Serif"/>
          <w:sz w:val="28"/>
          <w:szCs w:val="28"/>
        </w:rPr>
      </w:pPr>
      <w:r w:rsidRPr="004D159E">
        <w:rPr>
          <w:rFonts w:ascii="Liberation Serif" w:hAnsi="Liberation Serif"/>
          <w:sz w:val="28"/>
          <w:szCs w:val="28"/>
        </w:rPr>
        <w:t xml:space="preserve"> В приложении</w:t>
      </w:r>
      <w:r w:rsidR="00103E54">
        <w:rPr>
          <w:rFonts w:ascii="Liberation Serif" w:hAnsi="Liberation Serif"/>
          <w:sz w:val="28"/>
          <w:szCs w:val="28"/>
        </w:rPr>
        <w:t xml:space="preserve"> без указания номера</w:t>
      </w:r>
      <w:r w:rsidRPr="004D159E">
        <w:rPr>
          <w:rFonts w:ascii="Liberation Serif" w:hAnsi="Liberation Serif"/>
          <w:sz w:val="28"/>
          <w:szCs w:val="28"/>
        </w:rPr>
        <w:t xml:space="preserve"> </w:t>
      </w:r>
      <w:r w:rsidRPr="004D159E">
        <w:rPr>
          <w:rFonts w:ascii="Liberation Serif" w:hAnsi="Liberation Serif"/>
          <w:i/>
          <w:sz w:val="28"/>
          <w:szCs w:val="28"/>
        </w:rPr>
        <w:t>«План реализации инвестиционных проектов подпрограммы «Развитие газификации МО Красноуфимский округ до 2024 года»</w:t>
      </w:r>
      <w:r w:rsidRPr="004D159E">
        <w:rPr>
          <w:rFonts w:ascii="Liberation Serif" w:hAnsi="Liberation Serif"/>
          <w:sz w:val="28"/>
          <w:szCs w:val="28"/>
        </w:rPr>
        <w:t xml:space="preserve"> предусмотрен показатель </w:t>
      </w:r>
      <w:r w:rsidRPr="004D159E">
        <w:rPr>
          <w:rFonts w:ascii="Liberation Serif" w:hAnsi="Liberation Serif"/>
          <w:b/>
          <w:sz w:val="28"/>
          <w:szCs w:val="28"/>
        </w:rPr>
        <w:t>«Всего расходов по муниципальной программе»</w:t>
      </w:r>
      <w:r w:rsidRPr="004D159E">
        <w:rPr>
          <w:rFonts w:ascii="Liberation Serif" w:hAnsi="Liberation Serif"/>
          <w:sz w:val="28"/>
          <w:szCs w:val="28"/>
        </w:rPr>
        <w:t>, при этом расходы по инвестиционным проектам предусмотрены только подпрограммой 1 муниципальной пр</w:t>
      </w:r>
      <w:r w:rsidR="005D4DE6" w:rsidRPr="004D159E">
        <w:rPr>
          <w:rFonts w:ascii="Liberation Serif" w:hAnsi="Liberation Serif"/>
          <w:sz w:val="28"/>
          <w:szCs w:val="28"/>
        </w:rPr>
        <w:t>о</w:t>
      </w:r>
      <w:r w:rsidRPr="004D159E">
        <w:rPr>
          <w:rFonts w:ascii="Liberation Serif" w:hAnsi="Liberation Serif"/>
          <w:sz w:val="28"/>
          <w:szCs w:val="28"/>
        </w:rPr>
        <w:t>граммы.</w:t>
      </w:r>
    </w:p>
    <w:p w:rsidR="005D4DE6" w:rsidRPr="004D159E" w:rsidRDefault="005D4DE6" w:rsidP="005D4DE6">
      <w:pPr>
        <w:pStyle w:val="a4"/>
        <w:tabs>
          <w:tab w:val="num" w:pos="927"/>
        </w:tabs>
        <w:ind w:left="709" w:right="-1"/>
        <w:jc w:val="both"/>
        <w:rPr>
          <w:rFonts w:ascii="Liberation Serif" w:hAnsi="Liberation Serif"/>
          <w:sz w:val="28"/>
          <w:szCs w:val="28"/>
        </w:rPr>
      </w:pPr>
    </w:p>
    <w:p w:rsidR="0034456A" w:rsidRPr="004D159E" w:rsidRDefault="0034456A" w:rsidP="007118A4">
      <w:pPr>
        <w:tabs>
          <w:tab w:val="num" w:pos="927"/>
        </w:tabs>
        <w:ind w:right="-1" w:firstLine="709"/>
        <w:jc w:val="both"/>
        <w:rPr>
          <w:rFonts w:ascii="Liberation Serif" w:hAnsi="Liberation Serif"/>
          <w:sz w:val="28"/>
          <w:szCs w:val="28"/>
        </w:rPr>
      </w:pPr>
      <w:r w:rsidRPr="004D159E">
        <w:rPr>
          <w:rFonts w:ascii="Liberation Serif" w:hAnsi="Liberation Serif"/>
          <w:sz w:val="28"/>
          <w:szCs w:val="28"/>
        </w:rPr>
        <w:t xml:space="preserve">На основании выше изложенного Ревизионная комиссия </w:t>
      </w:r>
      <w:r w:rsidRPr="004D159E">
        <w:rPr>
          <w:rFonts w:ascii="Liberation Serif" w:eastAsia="Times New Roman" w:hAnsi="Liberation Serif"/>
          <w:color w:val="000000"/>
          <w:sz w:val="28"/>
          <w:szCs w:val="28"/>
        </w:rPr>
        <w:t>МО Красноуфимский округ</w:t>
      </w:r>
      <w:r w:rsidRPr="004D159E">
        <w:rPr>
          <w:rFonts w:ascii="Liberation Serif" w:hAnsi="Liberation Serif"/>
          <w:sz w:val="28"/>
          <w:szCs w:val="28"/>
        </w:rPr>
        <w:t xml:space="preserve"> считает, что Проект </w:t>
      </w:r>
      <w:r w:rsidR="00597546" w:rsidRPr="004D159E">
        <w:rPr>
          <w:rFonts w:ascii="Liberation Serif" w:hAnsi="Liberation Serif"/>
          <w:sz w:val="28"/>
          <w:szCs w:val="28"/>
        </w:rPr>
        <w:t>п</w:t>
      </w:r>
      <w:r w:rsidR="00597546" w:rsidRPr="004D159E">
        <w:rPr>
          <w:rFonts w:ascii="Liberation Serif" w:eastAsia="Times New Roman" w:hAnsi="Liberation Serif"/>
          <w:sz w:val="28"/>
          <w:szCs w:val="28"/>
        </w:rPr>
        <w:t>остановления нуждается</w:t>
      </w:r>
      <w:r w:rsidRPr="004D159E">
        <w:rPr>
          <w:rFonts w:ascii="Liberation Serif" w:eastAsia="Times New Roman" w:hAnsi="Liberation Serif"/>
          <w:sz w:val="28"/>
          <w:szCs w:val="28"/>
        </w:rPr>
        <w:t xml:space="preserve"> в доработке.</w:t>
      </w:r>
    </w:p>
    <w:p w:rsidR="001B7460" w:rsidRPr="004D159E" w:rsidRDefault="001B7460" w:rsidP="009F00F1">
      <w:pPr>
        <w:pStyle w:val="a3"/>
        <w:spacing w:before="0" w:beforeAutospacing="0" w:after="0" w:afterAutospacing="0"/>
        <w:rPr>
          <w:rFonts w:ascii="Liberation Serif" w:hAnsi="Liberation Serif"/>
          <w:sz w:val="28"/>
          <w:szCs w:val="28"/>
        </w:rPr>
      </w:pPr>
    </w:p>
    <w:p w:rsidR="009F00F1" w:rsidRPr="004D159E" w:rsidRDefault="009F00F1" w:rsidP="009F00F1">
      <w:pPr>
        <w:pStyle w:val="a3"/>
        <w:spacing w:before="0" w:beforeAutospacing="0" w:after="0" w:afterAutospacing="0"/>
        <w:rPr>
          <w:rFonts w:ascii="Liberation Serif" w:hAnsi="Liberation Serif"/>
          <w:sz w:val="28"/>
          <w:szCs w:val="28"/>
        </w:rPr>
      </w:pPr>
      <w:r w:rsidRPr="004D159E">
        <w:rPr>
          <w:rFonts w:ascii="Liberation Serif" w:hAnsi="Liberation Serif"/>
          <w:sz w:val="28"/>
          <w:szCs w:val="28"/>
        </w:rPr>
        <w:t>Председатель Ревизионной комиссии</w:t>
      </w:r>
    </w:p>
    <w:p w:rsidR="009F00F1" w:rsidRPr="004D159E" w:rsidRDefault="009F00F1" w:rsidP="009F00F1">
      <w:pPr>
        <w:pStyle w:val="a3"/>
        <w:spacing w:before="0" w:beforeAutospacing="0" w:after="0" w:afterAutospacing="0"/>
        <w:rPr>
          <w:rFonts w:ascii="Liberation Serif" w:hAnsi="Liberation Serif"/>
          <w:sz w:val="28"/>
          <w:szCs w:val="28"/>
        </w:rPr>
      </w:pPr>
      <w:r w:rsidRPr="004D159E">
        <w:rPr>
          <w:rFonts w:ascii="Liberation Serif" w:hAnsi="Liberation Serif"/>
          <w:sz w:val="28"/>
          <w:szCs w:val="28"/>
        </w:rPr>
        <w:t xml:space="preserve">МО Красноуфимский округ                                                           </w:t>
      </w:r>
      <w:r w:rsidR="004D159E" w:rsidRPr="004D159E">
        <w:rPr>
          <w:rFonts w:ascii="Liberation Serif" w:hAnsi="Liberation Serif"/>
          <w:sz w:val="28"/>
          <w:szCs w:val="28"/>
        </w:rPr>
        <w:t xml:space="preserve">       </w:t>
      </w:r>
      <w:r w:rsidRPr="004D159E">
        <w:rPr>
          <w:rFonts w:ascii="Liberation Serif" w:hAnsi="Liberation Serif"/>
          <w:sz w:val="28"/>
          <w:szCs w:val="28"/>
        </w:rPr>
        <w:t>И.Г. Тебнева</w:t>
      </w:r>
    </w:p>
    <w:sectPr w:rsidR="009F00F1" w:rsidRPr="004D159E" w:rsidSect="00CB59E7">
      <w:pgSz w:w="11906" w:h="16838"/>
      <w:pgMar w:top="993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E75BC"/>
    <w:multiLevelType w:val="hybridMultilevel"/>
    <w:tmpl w:val="F3E2D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554A8"/>
    <w:multiLevelType w:val="hybridMultilevel"/>
    <w:tmpl w:val="FFF8998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CFB0991"/>
    <w:multiLevelType w:val="hybridMultilevel"/>
    <w:tmpl w:val="2F5C46EC"/>
    <w:lvl w:ilvl="0" w:tplc="72BCFBE2">
      <w:start w:val="1"/>
      <w:numFmt w:val="decimal"/>
      <w:lvlText w:val="%1."/>
      <w:lvlJc w:val="left"/>
      <w:pPr>
        <w:ind w:left="517" w:hanging="375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85"/>
        </w:tabs>
        <w:ind w:left="148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05"/>
        </w:tabs>
        <w:ind w:left="2205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25"/>
        </w:tabs>
        <w:ind w:left="292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45"/>
        </w:tabs>
        <w:ind w:left="364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65"/>
        </w:tabs>
        <w:ind w:left="436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85"/>
        </w:tabs>
        <w:ind w:left="5085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05"/>
        </w:tabs>
        <w:ind w:left="5805" w:hanging="360"/>
      </w:pPr>
    </w:lvl>
  </w:abstractNum>
  <w:abstractNum w:abstractNumId="3">
    <w:nsid w:val="415E7958"/>
    <w:multiLevelType w:val="hybridMultilevel"/>
    <w:tmpl w:val="441E9D9C"/>
    <w:lvl w:ilvl="0" w:tplc="EB20DFB2">
      <w:start w:val="1"/>
      <w:numFmt w:val="decimal"/>
      <w:lvlText w:val="%1."/>
      <w:lvlJc w:val="left"/>
      <w:pPr>
        <w:ind w:left="517" w:hanging="375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85"/>
        </w:tabs>
        <w:ind w:left="148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05"/>
        </w:tabs>
        <w:ind w:left="2205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25"/>
        </w:tabs>
        <w:ind w:left="292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45"/>
        </w:tabs>
        <w:ind w:left="364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65"/>
        </w:tabs>
        <w:ind w:left="436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85"/>
        </w:tabs>
        <w:ind w:left="5085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05"/>
        </w:tabs>
        <w:ind w:left="5805" w:hanging="360"/>
      </w:pPr>
    </w:lvl>
  </w:abstractNum>
  <w:abstractNum w:abstractNumId="4">
    <w:nsid w:val="4C191E41"/>
    <w:multiLevelType w:val="hybridMultilevel"/>
    <w:tmpl w:val="2F5C46EC"/>
    <w:lvl w:ilvl="0" w:tplc="72BCFBE2">
      <w:start w:val="1"/>
      <w:numFmt w:val="decimal"/>
      <w:lvlText w:val="%1."/>
      <w:lvlJc w:val="left"/>
      <w:pPr>
        <w:ind w:left="517" w:hanging="375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85"/>
        </w:tabs>
        <w:ind w:left="148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05"/>
        </w:tabs>
        <w:ind w:left="2205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25"/>
        </w:tabs>
        <w:ind w:left="292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45"/>
        </w:tabs>
        <w:ind w:left="364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65"/>
        </w:tabs>
        <w:ind w:left="436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85"/>
        </w:tabs>
        <w:ind w:left="5085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05"/>
        </w:tabs>
        <w:ind w:left="5805" w:hanging="360"/>
      </w:pPr>
    </w:lvl>
  </w:abstractNum>
  <w:num w:numId="1">
    <w:abstractNumId w:val="3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673E71"/>
    <w:rsid w:val="00045CCA"/>
    <w:rsid w:val="000C1D5A"/>
    <w:rsid w:val="000D537C"/>
    <w:rsid w:val="00103E54"/>
    <w:rsid w:val="00127926"/>
    <w:rsid w:val="001B7460"/>
    <w:rsid w:val="001D5149"/>
    <w:rsid w:val="001D6A41"/>
    <w:rsid w:val="00244FC8"/>
    <w:rsid w:val="0026665C"/>
    <w:rsid w:val="00283612"/>
    <w:rsid w:val="002A29AE"/>
    <w:rsid w:val="002B24BA"/>
    <w:rsid w:val="002C26F3"/>
    <w:rsid w:val="0034456A"/>
    <w:rsid w:val="00350095"/>
    <w:rsid w:val="00364F80"/>
    <w:rsid w:val="003650AF"/>
    <w:rsid w:val="0039207D"/>
    <w:rsid w:val="003A4839"/>
    <w:rsid w:val="00423708"/>
    <w:rsid w:val="00446427"/>
    <w:rsid w:val="00464BA3"/>
    <w:rsid w:val="004D159E"/>
    <w:rsid w:val="004D7128"/>
    <w:rsid w:val="00512C77"/>
    <w:rsid w:val="0052237C"/>
    <w:rsid w:val="00556E55"/>
    <w:rsid w:val="00561246"/>
    <w:rsid w:val="0059650D"/>
    <w:rsid w:val="00597546"/>
    <w:rsid w:val="00597B93"/>
    <w:rsid w:val="005C2D0B"/>
    <w:rsid w:val="005D1742"/>
    <w:rsid w:val="005D4DE6"/>
    <w:rsid w:val="00603A13"/>
    <w:rsid w:val="0061082E"/>
    <w:rsid w:val="00673E71"/>
    <w:rsid w:val="006A615B"/>
    <w:rsid w:val="006D3077"/>
    <w:rsid w:val="006D776C"/>
    <w:rsid w:val="006F0405"/>
    <w:rsid w:val="00700F5B"/>
    <w:rsid w:val="007118A4"/>
    <w:rsid w:val="00737E49"/>
    <w:rsid w:val="007D067B"/>
    <w:rsid w:val="007F521B"/>
    <w:rsid w:val="007F77C1"/>
    <w:rsid w:val="00846FF2"/>
    <w:rsid w:val="008544FC"/>
    <w:rsid w:val="00864288"/>
    <w:rsid w:val="00894124"/>
    <w:rsid w:val="008968CB"/>
    <w:rsid w:val="008C372A"/>
    <w:rsid w:val="008C59B6"/>
    <w:rsid w:val="0090443B"/>
    <w:rsid w:val="009337C1"/>
    <w:rsid w:val="009819CE"/>
    <w:rsid w:val="009A571E"/>
    <w:rsid w:val="009E7BAD"/>
    <w:rsid w:val="009F00F1"/>
    <w:rsid w:val="00A36A0E"/>
    <w:rsid w:val="00A87CA1"/>
    <w:rsid w:val="00AE5F6D"/>
    <w:rsid w:val="00B85E92"/>
    <w:rsid w:val="00BE24F6"/>
    <w:rsid w:val="00C05BEE"/>
    <w:rsid w:val="00C45206"/>
    <w:rsid w:val="00C76784"/>
    <w:rsid w:val="00C83F92"/>
    <w:rsid w:val="00C8477C"/>
    <w:rsid w:val="00CA63D4"/>
    <w:rsid w:val="00CB59E7"/>
    <w:rsid w:val="00E22EB4"/>
    <w:rsid w:val="00E70083"/>
    <w:rsid w:val="00EE7A34"/>
    <w:rsid w:val="00F32E43"/>
    <w:rsid w:val="00F52B24"/>
    <w:rsid w:val="00F636B3"/>
    <w:rsid w:val="00FB0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E7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73E71"/>
    <w:pPr>
      <w:spacing w:before="100" w:beforeAutospacing="1" w:after="100" w:afterAutospacing="1"/>
      <w:jc w:val="both"/>
    </w:pPr>
  </w:style>
  <w:style w:type="paragraph" w:styleId="a4">
    <w:name w:val="List Paragraph"/>
    <w:basedOn w:val="a"/>
    <w:link w:val="a5"/>
    <w:uiPriority w:val="34"/>
    <w:qFormat/>
    <w:rsid w:val="00673E71"/>
    <w:pPr>
      <w:ind w:left="720"/>
      <w:contextualSpacing/>
    </w:pPr>
  </w:style>
  <w:style w:type="paragraph" w:customStyle="1" w:styleId="1">
    <w:name w:val="Абзац списка1"/>
    <w:basedOn w:val="a"/>
    <w:uiPriority w:val="99"/>
    <w:semiHidden/>
    <w:rsid w:val="00C83F92"/>
    <w:pPr>
      <w:ind w:left="720"/>
    </w:pPr>
  </w:style>
  <w:style w:type="character" w:customStyle="1" w:styleId="a5">
    <w:name w:val="Абзац списка Знак"/>
    <w:link w:val="a4"/>
    <w:uiPriority w:val="34"/>
    <w:rsid w:val="0052237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836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3612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Cell">
    <w:name w:val="ConsPlusCell"/>
    <w:rsid w:val="009E7B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2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12</cp:revision>
  <cp:lastPrinted>2021-10-29T04:24:00Z</cp:lastPrinted>
  <dcterms:created xsi:type="dcterms:W3CDTF">2021-04-09T04:34:00Z</dcterms:created>
  <dcterms:modified xsi:type="dcterms:W3CDTF">2021-10-29T05:10:00Z</dcterms:modified>
</cp:coreProperties>
</file>