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C" w:rsidRPr="00E60507" w:rsidRDefault="00F64630" w:rsidP="003179FA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17474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     </w:t>
      </w:r>
      <w:r w:rsidR="00A118AC"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асноуфимский округ от 17.12.2020 № 256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2021 год и плановый период 2022-2023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F30375" w:rsidP="00A118AC">
      <w:pPr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</w:t>
      </w:r>
      <w:r w:rsidR="007F6923">
        <w:rPr>
          <w:rFonts w:ascii="Liberation Serif" w:hAnsi="Liberation Serif"/>
          <w:sz w:val="28"/>
          <w:szCs w:val="28"/>
        </w:rPr>
        <w:t>8.</w:t>
      </w:r>
      <w:r w:rsidRPr="00E60507">
        <w:rPr>
          <w:rFonts w:ascii="Liberation Serif" w:hAnsi="Liberation Serif"/>
          <w:sz w:val="28"/>
          <w:szCs w:val="28"/>
        </w:rPr>
        <w:t>0</w:t>
      </w:r>
      <w:r w:rsidR="00362C29">
        <w:rPr>
          <w:rFonts w:ascii="Liberation Serif" w:hAnsi="Liberation Serif"/>
          <w:sz w:val="28"/>
          <w:szCs w:val="28"/>
        </w:rPr>
        <w:t>9</w:t>
      </w:r>
      <w:r w:rsidR="0074256E" w:rsidRPr="00E60507">
        <w:rPr>
          <w:rFonts w:ascii="Liberation Serif" w:hAnsi="Liberation Serif"/>
          <w:sz w:val="28"/>
          <w:szCs w:val="28"/>
        </w:rPr>
        <w:t>.2021</w:t>
      </w:r>
      <w:r w:rsidR="00A118AC" w:rsidRPr="00E60507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E60507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№159, по результатам экспертизы проекта решения Думы МО Красноуфимский округ «О внесении изменений в решение Думы МО Красн</w:t>
      </w:r>
      <w:r w:rsidR="0074256E" w:rsidRPr="00E60507">
        <w:rPr>
          <w:rFonts w:ascii="Liberation Serif" w:hAnsi="Liberation Serif"/>
          <w:sz w:val="28"/>
          <w:szCs w:val="28"/>
        </w:rPr>
        <w:t>оуфимский округ от 17.12.2020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74256E" w:rsidRPr="00E60507">
        <w:rPr>
          <w:rFonts w:ascii="Liberation Serif" w:hAnsi="Liberation Serif"/>
          <w:sz w:val="28"/>
          <w:szCs w:val="28"/>
        </w:rPr>
        <w:t>256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округ на 2021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74256E" w:rsidRPr="00E60507">
        <w:rPr>
          <w:rFonts w:ascii="Liberation Serif" w:hAnsi="Liberation Serif"/>
          <w:sz w:val="28"/>
          <w:szCs w:val="28"/>
        </w:rPr>
        <w:t>год и плановый период  2022- 2023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576BB5" w:rsidRPr="00576BB5">
        <w:rPr>
          <w:rFonts w:ascii="Liberation Serif" w:hAnsi="Liberation Serif"/>
          <w:sz w:val="28"/>
          <w:szCs w:val="28"/>
        </w:rPr>
        <w:t>27.09</w:t>
      </w:r>
      <w:r w:rsidR="0074256E" w:rsidRPr="00576BB5">
        <w:rPr>
          <w:rFonts w:ascii="Liberation Serif" w:hAnsi="Liberation Serif"/>
          <w:sz w:val="28"/>
          <w:szCs w:val="28"/>
        </w:rPr>
        <w:t>.2021</w:t>
      </w:r>
      <w:r w:rsidR="00FA23D4" w:rsidRPr="00576BB5">
        <w:rPr>
          <w:rFonts w:ascii="Liberation Serif" w:hAnsi="Liberation Serif"/>
          <w:sz w:val="28"/>
          <w:szCs w:val="28"/>
        </w:rPr>
        <w:t xml:space="preserve"> </w:t>
      </w:r>
      <w:r w:rsidR="00FA23D4" w:rsidRPr="004C0804">
        <w:rPr>
          <w:rFonts w:ascii="Liberation Serif" w:hAnsi="Liberation Serif"/>
          <w:sz w:val="28"/>
          <w:szCs w:val="28"/>
        </w:rPr>
        <w:t>№</w:t>
      </w:r>
      <w:r w:rsidR="004C0804" w:rsidRPr="004C0804">
        <w:rPr>
          <w:rFonts w:ascii="Liberation Serif" w:hAnsi="Liberation Serif"/>
          <w:sz w:val="28"/>
          <w:szCs w:val="28"/>
        </w:rPr>
        <w:t> 27</w:t>
      </w:r>
      <w:r w:rsidR="00BF3ACF" w:rsidRPr="00E60507"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>на 1 листе.</w:t>
      </w:r>
    </w:p>
    <w:p w:rsidR="00A118AC" w:rsidRPr="00E60507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E60507">
        <w:rPr>
          <w:rFonts w:ascii="Liberation Serif" w:hAnsi="Liberation Serif"/>
          <w:sz w:val="28"/>
          <w:szCs w:val="28"/>
        </w:rPr>
        <w:t>О внесении изменений в решение Думы МО Красноуфимский округ от 17.12.2020 №</w:t>
      </w:r>
      <w:r w:rsidR="00D23318" w:rsidRPr="00E60507">
        <w:rPr>
          <w:rFonts w:ascii="Liberation Serif" w:hAnsi="Liberation Serif"/>
          <w:sz w:val="28"/>
          <w:szCs w:val="28"/>
        </w:rPr>
        <w:t>256 «</w:t>
      </w:r>
      <w:r w:rsidR="0074256E" w:rsidRPr="00E60507">
        <w:rPr>
          <w:rFonts w:ascii="Liberation Serif" w:hAnsi="Liberation Serif"/>
          <w:sz w:val="28"/>
          <w:szCs w:val="28"/>
        </w:rPr>
        <w:t xml:space="preserve">О бюджете МО Красноуфимский округ на 2021 год и плановый </w:t>
      </w:r>
      <w:r w:rsidR="00D23318" w:rsidRPr="00E60507">
        <w:rPr>
          <w:rFonts w:ascii="Liberation Serif" w:hAnsi="Liberation Serif"/>
          <w:sz w:val="28"/>
          <w:szCs w:val="28"/>
        </w:rPr>
        <w:t>период 2022</w:t>
      </w:r>
      <w:r w:rsidR="0074256E" w:rsidRPr="00E60507">
        <w:rPr>
          <w:rFonts w:ascii="Liberation Serif" w:hAnsi="Liberation Serif"/>
          <w:sz w:val="28"/>
          <w:szCs w:val="28"/>
        </w:rPr>
        <w:t>- 2023 годов» (далее – Прое</w:t>
      </w:r>
      <w:r w:rsidR="00F17791" w:rsidRPr="00E60507">
        <w:rPr>
          <w:rFonts w:ascii="Liberation Serif" w:hAnsi="Liberation Serif"/>
          <w:sz w:val="28"/>
          <w:szCs w:val="28"/>
        </w:rPr>
        <w:t>кт</w:t>
      </w:r>
      <w:r w:rsidR="008E2046" w:rsidRPr="00E60507">
        <w:rPr>
          <w:rFonts w:ascii="Liberation Serif" w:hAnsi="Liberation Serif"/>
          <w:sz w:val="28"/>
          <w:szCs w:val="28"/>
        </w:rPr>
        <w:t xml:space="preserve"> решения) - на 2 листах</w:t>
      </w:r>
      <w:r w:rsidR="00B81BD4" w:rsidRPr="00E60507"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3</w:t>
      </w:r>
      <w:r w:rsidR="00F17791" w:rsidRPr="00E60507">
        <w:rPr>
          <w:rFonts w:ascii="Liberation Serif" w:hAnsi="Liberation Serif"/>
          <w:sz w:val="28"/>
          <w:szCs w:val="28"/>
        </w:rPr>
        <w:t xml:space="preserve">. Приложения </w:t>
      </w:r>
      <w:r w:rsidR="00B81BD4" w:rsidRPr="00E60507">
        <w:rPr>
          <w:rFonts w:ascii="Liberation Serif" w:hAnsi="Liberation Serif"/>
          <w:sz w:val="28"/>
          <w:szCs w:val="28"/>
        </w:rPr>
        <w:t>1,</w:t>
      </w:r>
      <w:r w:rsidR="00FA23D4" w:rsidRPr="00E60507">
        <w:rPr>
          <w:rFonts w:ascii="Liberation Serif" w:hAnsi="Liberation Serif"/>
          <w:sz w:val="28"/>
          <w:szCs w:val="28"/>
        </w:rPr>
        <w:t>2,3,</w:t>
      </w:r>
      <w:r w:rsidR="00F17791" w:rsidRPr="00E60507">
        <w:rPr>
          <w:rFonts w:ascii="Liberation Serif" w:hAnsi="Liberation Serif"/>
          <w:sz w:val="28"/>
          <w:szCs w:val="28"/>
        </w:rPr>
        <w:t>4,5</w:t>
      </w:r>
      <w:r w:rsidR="0074256E" w:rsidRPr="00E60507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3179FA">
        <w:rPr>
          <w:rFonts w:ascii="Liberation Serif" w:hAnsi="Liberation Serif"/>
          <w:sz w:val="28"/>
          <w:szCs w:val="28"/>
        </w:rPr>
        <w:t>23</w:t>
      </w:r>
      <w:r w:rsidR="008E2046" w:rsidRPr="00E60507"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>лист</w:t>
      </w:r>
      <w:r w:rsidR="00576BB5">
        <w:rPr>
          <w:rFonts w:ascii="Liberation Serif" w:hAnsi="Liberation Serif"/>
          <w:sz w:val="28"/>
          <w:szCs w:val="28"/>
        </w:rPr>
        <w:t>ах</w:t>
      </w:r>
      <w:r w:rsidRPr="00E60507">
        <w:rPr>
          <w:rFonts w:ascii="Liberation Serif" w:hAnsi="Liberation Serif"/>
          <w:sz w:val="28"/>
          <w:szCs w:val="28"/>
        </w:rPr>
        <w:t>.</w:t>
      </w:r>
    </w:p>
    <w:p w:rsidR="00FA23D4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E60507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5</w:t>
      </w:r>
      <w:r w:rsidR="00A118AC" w:rsidRPr="00E60507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B81BD4" w:rsidRPr="00E60507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вносятся изменения в основные параметры бюджета МО Красноуфимский округ</w:t>
      </w:r>
      <w:r w:rsidR="0081435C">
        <w:rPr>
          <w:rFonts w:ascii="Liberation Serif" w:eastAsia="Times New Roman" w:hAnsi="Liberation Serif"/>
          <w:color w:val="000000"/>
          <w:sz w:val="28"/>
          <w:szCs w:val="28"/>
        </w:rPr>
        <w:t>: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доходы</w:t>
      </w:r>
      <w:r w:rsidR="00362C29">
        <w:rPr>
          <w:rFonts w:ascii="Liberation Serif" w:eastAsia="Times New Roman" w:hAnsi="Liberation Serif"/>
          <w:color w:val="000000"/>
          <w:sz w:val="28"/>
          <w:szCs w:val="28"/>
        </w:rPr>
        <w:t xml:space="preserve"> и </w:t>
      </w:r>
      <w:r w:rsidR="00530D0E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расходы</w:t>
      </w:r>
      <w:r w:rsidR="00362C2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30D0E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362C29" w:rsidRPr="009F191B">
        <w:rPr>
          <w:rFonts w:ascii="Liberation Serif" w:eastAsia="Times New Roman" w:hAnsi="Liberation Serif"/>
          <w:color w:val="000000"/>
          <w:sz w:val="28"/>
          <w:szCs w:val="28"/>
        </w:rPr>
        <w:t>на 2021 и 2022 года.</w:t>
      </w:r>
    </w:p>
    <w:p w:rsidR="007C180C" w:rsidRPr="00E60507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8E2046" w:rsidRPr="00E60507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8E2046" w:rsidRPr="00E60507">
        <w:rPr>
          <w:rFonts w:ascii="Liberation Serif" w:hAnsi="Liberation Serif"/>
          <w:sz w:val="28"/>
          <w:szCs w:val="28"/>
        </w:rPr>
        <w:br/>
        <w:t>от 2</w:t>
      </w:r>
      <w:r w:rsidR="00362C29">
        <w:rPr>
          <w:rFonts w:ascii="Liberation Serif" w:hAnsi="Liberation Serif"/>
          <w:sz w:val="28"/>
          <w:szCs w:val="28"/>
        </w:rPr>
        <w:t>6</w:t>
      </w:r>
      <w:r w:rsidR="008E2046" w:rsidRPr="00E60507">
        <w:rPr>
          <w:rFonts w:ascii="Liberation Serif" w:hAnsi="Liberation Serif"/>
          <w:sz w:val="28"/>
          <w:szCs w:val="28"/>
        </w:rPr>
        <w:t>.0</w:t>
      </w:r>
      <w:r w:rsidR="00362C29">
        <w:rPr>
          <w:rFonts w:ascii="Liberation Serif" w:hAnsi="Liberation Serif"/>
          <w:sz w:val="28"/>
          <w:szCs w:val="28"/>
        </w:rPr>
        <w:t>8</w:t>
      </w:r>
      <w:r w:rsidRPr="00E60507">
        <w:rPr>
          <w:rFonts w:ascii="Liberation Serif" w:hAnsi="Liberation Serif"/>
          <w:sz w:val="28"/>
          <w:szCs w:val="28"/>
        </w:rPr>
        <w:t>.2021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 w:rsidR="00362C29">
        <w:rPr>
          <w:rFonts w:ascii="Liberation Serif" w:hAnsi="Liberation Serif"/>
          <w:bCs/>
          <w:sz w:val="28"/>
          <w:szCs w:val="28"/>
        </w:rPr>
        <w:t> 304</w:t>
      </w:r>
      <w:r w:rsidRPr="00E60507"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 от </w:t>
      </w:r>
      <w:r w:rsidRPr="00E60507">
        <w:rPr>
          <w:rFonts w:ascii="Liberation Serif" w:hAnsi="Liberation Serif"/>
          <w:sz w:val="28"/>
          <w:szCs w:val="28"/>
        </w:rPr>
        <w:t>17.12.2020</w:t>
      </w:r>
      <w:r w:rsidRPr="00E60507">
        <w:rPr>
          <w:rFonts w:ascii="Liberation Serif" w:hAnsi="Liberation Serif"/>
          <w:bCs/>
          <w:sz w:val="28"/>
          <w:szCs w:val="28"/>
        </w:rPr>
        <w:t xml:space="preserve"> № 256  «О бюджете МО Красноуфимский округ на 2021 год и плановый период</w:t>
      </w:r>
      <w:r w:rsidR="00521D14" w:rsidRPr="00E60507">
        <w:rPr>
          <w:rFonts w:ascii="Liberation Serif" w:hAnsi="Liberation Serif"/>
          <w:bCs/>
          <w:sz w:val="28"/>
          <w:szCs w:val="28"/>
        </w:rPr>
        <w:t xml:space="preserve"> </w:t>
      </w:r>
      <w:r w:rsidRPr="00E60507">
        <w:rPr>
          <w:rFonts w:ascii="Liberation Serif" w:hAnsi="Liberation Serif"/>
          <w:bCs/>
          <w:sz w:val="28"/>
          <w:szCs w:val="28"/>
        </w:rPr>
        <w:t xml:space="preserve"> 2022-2023 годов».</w:t>
      </w: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711E" w:rsidRPr="00E60507" w:rsidRDefault="00DC711E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E60507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E60507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E60507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E60507">
        <w:rPr>
          <w:rFonts w:ascii="Liberation Serif" w:hAnsi="Liberation Serif"/>
          <w:i/>
          <w:sz w:val="28"/>
          <w:szCs w:val="28"/>
        </w:rPr>
        <w:t>представлены в</w:t>
      </w:r>
      <w:r w:rsidR="0052179B" w:rsidRPr="00E60507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E60507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01"/>
        <w:gridCol w:w="1099"/>
        <w:gridCol w:w="1024"/>
        <w:gridCol w:w="1044"/>
        <w:gridCol w:w="1134"/>
        <w:gridCol w:w="939"/>
        <w:gridCol w:w="970"/>
        <w:gridCol w:w="8"/>
        <w:gridCol w:w="830"/>
        <w:gridCol w:w="924"/>
        <w:gridCol w:w="708"/>
      </w:tblGrid>
      <w:tr w:rsidR="002E6510" w:rsidRPr="00E60507" w:rsidTr="00A21CFF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2</w:t>
            </w:r>
            <w:r w:rsidR="00362C29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6.08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.2021 №</w:t>
            </w:r>
            <w:r w:rsidR="00362C29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304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  <w:r w:rsidR="00362C29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6.08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.2021 №</w:t>
            </w:r>
            <w:r w:rsidR="00362C29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304</w:t>
            </w:r>
          </w:p>
        </w:tc>
      </w:tr>
      <w:tr w:rsidR="002E6510" w:rsidRPr="00E60507" w:rsidTr="009F191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</w:tr>
      <w:tr w:rsidR="002E6510" w:rsidRPr="00E60507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362C29" w:rsidRPr="00E60507" w:rsidTr="009F191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29" w:rsidRPr="00E60507" w:rsidRDefault="00362C29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1 633 489,6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1 507 745,6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8D29A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638 255,1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1 501 780,0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8D29AD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4765,5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1B" w:rsidRDefault="009F191B" w:rsidP="003179FA">
            <w:pPr>
              <w:ind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362C29" w:rsidRPr="00B55BDD" w:rsidRDefault="003179FA" w:rsidP="003179FA">
            <w:pPr>
              <w:ind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9F19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9F19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  <w:r w:rsidR="007F692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9F19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29" w:rsidRPr="00B55BDD" w:rsidRDefault="00362C29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362C29" w:rsidRPr="00E60507" w:rsidTr="009F191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29" w:rsidRPr="00E60507" w:rsidRDefault="00362C29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1 633 852,1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1 495 823,0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1 490 825,7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8D29AD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7F6923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638</w:t>
            </w:r>
            <w:r w:rsidR="007F6923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617,6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8D29AD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7F6923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489</w:t>
            </w:r>
            <w:r w:rsidR="007F6923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857,4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8D29AD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7F6923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490</w:t>
            </w:r>
            <w:r w:rsidR="007F6923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825,7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9F3C4F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4765,5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29" w:rsidRPr="00B55BDD" w:rsidRDefault="00A103BC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</w:t>
            </w:r>
            <w:r w:rsidR="003179FA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  <w:r w:rsidR="007F692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29" w:rsidRPr="00B55BDD" w:rsidRDefault="00362C29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362C29" w:rsidRPr="00E60507" w:rsidTr="009F191B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29" w:rsidRPr="00E60507" w:rsidRDefault="00362C29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условные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19 350,0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19 350,0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</w:t>
            </w:r>
            <w:r w:rsidR="007F6923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C29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29" w:rsidRPr="00B55BDD" w:rsidRDefault="00362C29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29" w:rsidRPr="00B55BDD" w:rsidRDefault="00362C29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F191B" w:rsidRPr="00E60507" w:rsidTr="009F191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B" w:rsidRPr="00E60507" w:rsidRDefault="009F191B" w:rsidP="009F191B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B" w:rsidRPr="00B55BDD" w:rsidRDefault="009F191B" w:rsidP="009F19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F191B" w:rsidRPr="00E60507" w:rsidTr="009F191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B" w:rsidRPr="00E60507" w:rsidRDefault="009F191B" w:rsidP="009F191B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B" w:rsidRPr="00B55BDD" w:rsidRDefault="009F191B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B" w:rsidRPr="00B55BDD" w:rsidRDefault="009F191B" w:rsidP="009F19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1278D6" w:rsidRPr="00E60507" w:rsidRDefault="00E7134C" w:rsidP="00E7134C">
      <w:pPr>
        <w:shd w:val="clear" w:color="auto" w:fill="FFFFFF"/>
        <w:rPr>
          <w:rFonts w:ascii="Liberation Serif" w:hAnsi="Liberation Serif"/>
          <w:b/>
          <w:sz w:val="18"/>
          <w:szCs w:val="18"/>
        </w:rPr>
      </w:pPr>
      <w:r w:rsidRPr="00E60507">
        <w:rPr>
          <w:rFonts w:ascii="Liberation Serif" w:hAnsi="Liberation Serif"/>
          <w:b/>
          <w:sz w:val="18"/>
          <w:szCs w:val="18"/>
        </w:rPr>
        <w:t xml:space="preserve">                                                             </w:t>
      </w:r>
    </w:p>
    <w:p w:rsidR="00E7134C" w:rsidRPr="00E60507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E7134C" w:rsidRPr="00E60507">
        <w:rPr>
          <w:rFonts w:ascii="Liberation Serif" w:hAnsi="Liberation Serif"/>
          <w:b/>
          <w:sz w:val="28"/>
          <w:szCs w:val="28"/>
        </w:rPr>
        <w:t xml:space="preserve">  </w:t>
      </w:r>
      <w:r w:rsidR="00D23318" w:rsidRPr="00E60507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E60507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предполагается утвердить прогнозируемый объём доходов на 2021 год в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сумме </w:t>
      </w:r>
      <w:r w:rsidR="008E2046" w:rsidRPr="004C0804"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 w:rsidR="004C0804" w:rsidRPr="004C0804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8E2046" w:rsidRPr="004C0804"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="004C0804" w:rsidRPr="004C0804">
        <w:rPr>
          <w:rFonts w:ascii="Liberation Serif" w:eastAsia="Times New Roman" w:hAnsi="Liberation Serif"/>
          <w:color w:val="000000"/>
          <w:sz w:val="28"/>
          <w:szCs w:val="28"/>
        </w:rPr>
        <w:t>38 255,1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</w:t>
      </w:r>
      <w:r w:rsid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C0804" w:rsidRPr="004C0804">
        <w:rPr>
          <w:rFonts w:ascii="Liberation Serif" w:eastAsia="Times New Roman" w:hAnsi="Liberation Serif"/>
          <w:color w:val="000000"/>
          <w:sz w:val="28"/>
          <w:szCs w:val="28"/>
        </w:rPr>
        <w:t>4 765,5</w:t>
      </w:r>
      <w:r w:rsidR="00DC711E" w:rsidRPr="004C0804">
        <w:rPr>
          <w:rFonts w:ascii="Liberation Serif" w:eastAsia="Times New Roman" w:hAnsi="Liberation Serif"/>
          <w:color w:val="000000"/>
          <w:sz w:val="28"/>
          <w:szCs w:val="28"/>
        </w:rPr>
        <w:t> тыс.</w:t>
      </w:r>
      <w:r w:rsidR="008E2046"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 рублей или </w:t>
      </w:r>
      <w:r w:rsidR="004C0804" w:rsidRPr="004C0804">
        <w:rPr>
          <w:rFonts w:ascii="Liberation Serif" w:eastAsia="Times New Roman" w:hAnsi="Liberation Serif"/>
          <w:color w:val="000000"/>
          <w:sz w:val="28"/>
          <w:szCs w:val="28"/>
        </w:rPr>
        <w:t>0,3</w:t>
      </w:r>
      <w:r w:rsidR="006D45CC"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% больше утвержденных прогнозных наз</w:t>
      </w:r>
      <w:r w:rsidR="008E2AF9" w:rsidRPr="004C0804">
        <w:rPr>
          <w:rFonts w:ascii="Liberation Serif" w:eastAsia="Times New Roman" w:hAnsi="Liberation Serif"/>
          <w:color w:val="000000"/>
          <w:sz w:val="28"/>
          <w:szCs w:val="28"/>
        </w:rPr>
        <w:t>начений в редакции от 2</w:t>
      </w:r>
      <w:r w:rsidR="00362C29" w:rsidRPr="004C0804">
        <w:rPr>
          <w:rFonts w:ascii="Liberation Serif" w:eastAsia="Times New Roman" w:hAnsi="Liberation Serif"/>
          <w:color w:val="000000"/>
          <w:sz w:val="28"/>
          <w:szCs w:val="28"/>
        </w:rPr>
        <w:t>6.08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.2021 года.</w:t>
      </w:r>
    </w:p>
    <w:p w:rsidR="004C0804" w:rsidRDefault="004C0804" w:rsidP="004C080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предполагается утвердить прог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нозируемый объём доходов на 2022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 в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сумме 1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501 780,0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5 965,6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 тыс. рублей или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0,4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 %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меньше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 утвержденных прогнозных назначений в редакции от 26.08.2021 года.</w:t>
      </w:r>
    </w:p>
    <w:p w:rsidR="00E7134C" w:rsidRPr="00E60507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Прогнозируемый объём доходов на плановый </w:t>
      </w:r>
      <w:r w:rsidR="004C0804" w:rsidRPr="00E60507">
        <w:rPr>
          <w:rFonts w:ascii="Liberation Serif" w:eastAsia="Times New Roman" w:hAnsi="Liberation Serif"/>
          <w:color w:val="000000"/>
          <w:sz w:val="28"/>
          <w:szCs w:val="28"/>
        </w:rPr>
        <w:t>период 2023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остаётся без изменения.</w:t>
      </w:r>
    </w:p>
    <w:p w:rsidR="00317474" w:rsidRDefault="00317474" w:rsidP="00317474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</w:t>
      </w:r>
      <w:r w:rsidR="00CC740E">
        <w:rPr>
          <w:rFonts w:ascii="Liberation Serif" w:eastAsia="Times New Roman" w:hAnsi="Liberation Serif"/>
          <w:i/>
          <w:iCs/>
          <w:sz w:val="28"/>
          <w:szCs w:val="28"/>
        </w:rPr>
        <w:t xml:space="preserve">Изменение прогнозного объёма 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="004C0804"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</w:t>
      </w:r>
      <w:r w:rsidR="004C0804">
        <w:rPr>
          <w:rFonts w:ascii="Liberation Serif" w:eastAsia="Times New Roman" w:hAnsi="Liberation Serif"/>
          <w:i/>
          <w:iCs/>
          <w:sz w:val="28"/>
          <w:szCs w:val="28"/>
        </w:rPr>
        <w:t xml:space="preserve"> на 2021 год </w:t>
      </w:r>
      <w:r w:rsidR="00455334" w:rsidRPr="00E60507">
        <w:rPr>
          <w:rFonts w:ascii="Liberation Serif" w:eastAsia="Times New Roman" w:hAnsi="Liberation Serif"/>
          <w:i/>
          <w:iCs/>
          <w:sz w:val="28"/>
          <w:szCs w:val="28"/>
        </w:rPr>
        <w:t> представлено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в таблице 2. </w:t>
      </w:r>
      <w:r w:rsidR="004C0804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E7134C" w:rsidRDefault="00E7134C" w:rsidP="004C0804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3"/>
        <w:gridCol w:w="992"/>
        <w:gridCol w:w="992"/>
        <w:gridCol w:w="992"/>
        <w:gridCol w:w="851"/>
        <w:gridCol w:w="141"/>
        <w:gridCol w:w="642"/>
        <w:gridCol w:w="634"/>
      </w:tblGrid>
      <w:tr w:rsidR="00F93257" w:rsidRPr="00F93257" w:rsidTr="003179FA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Показатели бюджета</w:t>
            </w:r>
            <w:r w:rsidRPr="00CC740E">
              <w:rPr>
                <w:rFonts w:eastAsia="Times New Roman"/>
                <w:color w:val="000000"/>
                <w:sz w:val="16"/>
                <w:szCs w:val="16"/>
              </w:rPr>
              <w:t>  </w:t>
            </w: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26.08.2021 №304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  решения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 решения от показателей решения Думы МО Красноуфимский  округ от 26.08.2021 г. №304</w:t>
            </w:r>
          </w:p>
        </w:tc>
      </w:tr>
      <w:tr w:rsidR="003179FA" w:rsidRPr="00F93257" w:rsidTr="003179FA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57" w:rsidRPr="00CC740E" w:rsidRDefault="00F93257" w:rsidP="00F9325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</w:tr>
      <w:tr w:rsidR="00F93257" w:rsidRPr="00F93257" w:rsidTr="003179FA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57" w:rsidRPr="00CC740E" w:rsidRDefault="00F93257" w:rsidP="00F9325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</w:tr>
      <w:tr w:rsidR="00CC740E" w:rsidRPr="00F93257" w:rsidTr="003179FA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288 369,5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287 169,5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-1 200,0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C740E" w:rsidRPr="00F93257" w:rsidTr="003179F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color w:val="000000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color w:val="000000"/>
                <w:sz w:val="16"/>
                <w:szCs w:val="16"/>
              </w:rPr>
              <w:t>12 816,0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12 816,0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12 816,0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color w:val="000000"/>
                <w:sz w:val="16"/>
                <w:szCs w:val="16"/>
              </w:rPr>
              <w:t>12 590,0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12 816,0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12 816,0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-226,0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C740E" w:rsidRPr="00F93257" w:rsidTr="003179FA">
        <w:trPr>
          <w:trHeight w:val="5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3179FA">
            <w:pPr>
              <w:ind w:firstLine="175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8 993,0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8 392,0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8 993,0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-1 190,0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C740E" w:rsidRPr="00F93257" w:rsidTr="003179FA">
        <w:trPr>
          <w:trHeight w:val="8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2 796,5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4 024,0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2 462,5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4 024,0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-334,0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C740E" w:rsidRPr="00F93257" w:rsidTr="003179FA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color w:val="000000"/>
                <w:sz w:val="16"/>
                <w:szCs w:val="16"/>
              </w:rPr>
              <w:t>Штрафа,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C740E" w:rsidRPr="00F93257" w:rsidTr="003179FA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1 345 120,1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1 215 021,6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1 210 448,2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1 351 085,6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1 209 056,0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1 210 448,2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5 965,5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-5 965,6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C740E" w:rsidRPr="00F93257" w:rsidTr="003179FA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1 633 489,6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1 507 745,6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1 638 255,1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1 501 780,0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4 765,5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-5 965,6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0E" w:rsidRPr="00CC740E" w:rsidRDefault="00CC740E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074B5" w:rsidRPr="007F6923" w:rsidRDefault="00CC740E" w:rsidP="00CC740E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F6923">
        <w:rPr>
          <w:rFonts w:ascii="Liberation Serif" w:eastAsia="Times New Roman" w:hAnsi="Liberation Serif"/>
          <w:sz w:val="28"/>
          <w:szCs w:val="28"/>
        </w:rPr>
        <w:lastRenderedPageBreak/>
        <w:t xml:space="preserve">   </w:t>
      </w:r>
      <w:r w:rsidR="00455334" w:rsidRPr="007F6923">
        <w:rPr>
          <w:rFonts w:ascii="Liberation Serif" w:hAnsi="Liberation Serif"/>
          <w:sz w:val="28"/>
          <w:szCs w:val="28"/>
        </w:rPr>
        <w:t>Прогнозируемый объём налоговых и неналоговых доходов на 202</w:t>
      </w:r>
      <w:r w:rsidR="003C21C2" w:rsidRPr="007F6923">
        <w:rPr>
          <w:rFonts w:ascii="Liberation Serif" w:hAnsi="Liberation Serif"/>
          <w:sz w:val="28"/>
          <w:szCs w:val="28"/>
        </w:rPr>
        <w:t>2</w:t>
      </w:r>
      <w:r w:rsidR="00455334" w:rsidRPr="007F6923">
        <w:rPr>
          <w:rFonts w:ascii="Liberation Serif" w:hAnsi="Liberation Serif"/>
          <w:sz w:val="28"/>
          <w:szCs w:val="28"/>
        </w:rPr>
        <w:t xml:space="preserve"> - 2023 годы не изменяется от утвержденных прогнозных назначений </w:t>
      </w:r>
      <w:r w:rsidR="00896374" w:rsidRPr="007F6923">
        <w:rPr>
          <w:rFonts w:ascii="Liberation Serif" w:hAnsi="Liberation Serif"/>
          <w:color w:val="000000"/>
          <w:sz w:val="28"/>
          <w:szCs w:val="28"/>
        </w:rPr>
        <w:t>в редакции от 2</w:t>
      </w:r>
      <w:r w:rsidR="00362C29" w:rsidRPr="007F6923">
        <w:rPr>
          <w:rFonts w:ascii="Liberation Serif" w:hAnsi="Liberation Serif"/>
          <w:color w:val="000000"/>
          <w:sz w:val="28"/>
          <w:szCs w:val="28"/>
        </w:rPr>
        <w:t>6.08</w:t>
      </w:r>
      <w:r w:rsidR="00455334" w:rsidRPr="007F6923">
        <w:rPr>
          <w:rFonts w:ascii="Liberation Serif" w:hAnsi="Liberation Serif"/>
          <w:color w:val="000000"/>
          <w:sz w:val="28"/>
          <w:szCs w:val="28"/>
        </w:rPr>
        <w:t>.2021 года.</w:t>
      </w:r>
      <w:r w:rsidR="00E2581A" w:rsidRPr="007F6923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A103BC" w:rsidRPr="007F6923" w:rsidRDefault="00566D69" w:rsidP="00A103BC">
      <w:pPr>
        <w:ind w:firstLine="709"/>
        <w:jc w:val="both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>Доходную часть бюджета МО Красноуфимский округ на 2021 год предполагается увеличить</w:t>
      </w:r>
      <w:r w:rsidR="00A103BC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в размере 4 765,5 тыс.</w:t>
      </w:r>
      <w:r w:rsidR="003C21C2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рублей</w:t>
      </w:r>
      <w:r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за счёт</w:t>
      </w:r>
      <w:r w:rsidR="0075765B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>:</w:t>
      </w:r>
      <w:r w:rsidR="00A103BC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</w:p>
    <w:p w:rsidR="009F3C4F" w:rsidRPr="007F6923" w:rsidRDefault="00A103BC" w:rsidP="00A103BC">
      <w:pPr>
        <w:pStyle w:val="a5"/>
        <w:numPr>
          <w:ilvl w:val="0"/>
          <w:numId w:val="10"/>
        </w:numPr>
        <w:ind w:left="0" w:firstLine="106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>увеличения безвозмездных поступлений на 5</w:t>
      </w:r>
      <w:r w:rsidR="007F6923"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>965,5 тыс. рублей на</w:t>
      </w:r>
      <w:r w:rsidRPr="007F6923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основании Постановления</w:t>
      </w:r>
      <w:r w:rsidR="009F3C4F"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Правительства Свердловской </w:t>
      </w:r>
      <w:r w:rsidR="007F6923" w:rsidRPr="007F6923">
        <w:rPr>
          <w:rFonts w:ascii="Liberation Serif" w:eastAsia="Times New Roman" w:hAnsi="Liberation Serif"/>
          <w:color w:val="000000"/>
          <w:sz w:val="28"/>
          <w:szCs w:val="28"/>
        </w:rPr>
        <w:t>области от 16.09.2021 №</w:t>
      </w: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 589-ПП «</w:t>
      </w:r>
      <w:r w:rsidR="009F3C4F" w:rsidRPr="007F6923">
        <w:rPr>
          <w:rFonts w:ascii="Liberation Serif" w:eastAsia="Times New Roman" w:hAnsi="Liberation Serif"/>
          <w:color w:val="000000"/>
          <w:sz w:val="28"/>
          <w:szCs w:val="28"/>
        </w:rPr>
        <w:t>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на реализацию муниципальных программ по энергосбережению и повышению энергетической эффективности, утвержденное Постановлением Правительства Свердловско</w:t>
      </w:r>
      <w:r w:rsidR="007F6923" w:rsidRPr="007F6923">
        <w:rPr>
          <w:rFonts w:ascii="Liberation Serif" w:eastAsia="Times New Roman" w:hAnsi="Liberation Serif"/>
          <w:color w:val="000000"/>
          <w:sz w:val="28"/>
          <w:szCs w:val="28"/>
        </w:rPr>
        <w:t>й области от 23.01.2020 №</w:t>
      </w: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 27-ПП»;</w:t>
      </w:r>
    </w:p>
    <w:p w:rsidR="00651C6E" w:rsidRPr="007F6923" w:rsidRDefault="0075765B" w:rsidP="00A103BC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уменьшения объема </w:t>
      </w:r>
      <w:r w:rsidRPr="007F6923">
        <w:rPr>
          <w:rFonts w:ascii="Liberation Serif" w:hAnsi="Liberation Serif"/>
          <w:sz w:val="28"/>
          <w:szCs w:val="28"/>
        </w:rPr>
        <w:t>налоговых и</w:t>
      </w:r>
      <w:r w:rsidR="00A103BC" w:rsidRPr="007F6923">
        <w:rPr>
          <w:rFonts w:ascii="Liberation Serif" w:hAnsi="Liberation Serif"/>
          <w:sz w:val="28"/>
          <w:szCs w:val="28"/>
        </w:rPr>
        <w:t xml:space="preserve"> неналоговых доходов на 1</w:t>
      </w:r>
      <w:r w:rsidR="007F6923" w:rsidRPr="007F6923">
        <w:rPr>
          <w:rFonts w:ascii="Liberation Serif" w:hAnsi="Liberation Serif"/>
          <w:sz w:val="28"/>
          <w:szCs w:val="28"/>
        </w:rPr>
        <w:t xml:space="preserve"> </w:t>
      </w:r>
      <w:r w:rsidR="00A103BC" w:rsidRPr="007F6923">
        <w:rPr>
          <w:rFonts w:ascii="Liberation Serif" w:hAnsi="Liberation Serif"/>
          <w:sz w:val="28"/>
          <w:szCs w:val="28"/>
        </w:rPr>
        <w:t>200,0</w:t>
      </w:r>
      <w:r w:rsidRPr="007F6923">
        <w:rPr>
          <w:rFonts w:ascii="Liberation Serif" w:hAnsi="Liberation Serif"/>
          <w:sz w:val="28"/>
          <w:szCs w:val="28"/>
        </w:rPr>
        <w:t xml:space="preserve"> тыс. рублей</w:t>
      </w:r>
      <w:r w:rsidR="00317474" w:rsidRPr="007F6923">
        <w:rPr>
          <w:rFonts w:ascii="Liberation Serif" w:hAnsi="Liberation Serif"/>
          <w:sz w:val="28"/>
          <w:szCs w:val="28"/>
        </w:rPr>
        <w:t>, в том числе:</w:t>
      </w:r>
    </w:p>
    <w:p w:rsidR="00317474" w:rsidRPr="007F6923" w:rsidRDefault="00317474" w:rsidP="00317474">
      <w:pPr>
        <w:pStyle w:val="a5"/>
        <w:numPr>
          <w:ilvl w:val="0"/>
          <w:numId w:val="11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</w:rPr>
      </w:pPr>
      <w:r w:rsidRPr="007F6923">
        <w:rPr>
          <w:rFonts w:ascii="Liberation Serif" w:hAnsi="Liberation Serif"/>
          <w:sz w:val="28"/>
          <w:szCs w:val="28"/>
        </w:rPr>
        <w:t>п</w:t>
      </w:r>
      <w:r w:rsidR="00651C6E" w:rsidRPr="007F6923">
        <w:rPr>
          <w:rFonts w:ascii="Liberation Serif" w:hAnsi="Liberation Serif"/>
          <w:sz w:val="28"/>
          <w:szCs w:val="28"/>
        </w:rPr>
        <w:t>рогнозируемый объём по земельному налогу  проектом  решения предлагается уменьшить на 226 тыс. рублей</w:t>
      </w:r>
      <w:r w:rsidRPr="007F6923">
        <w:rPr>
          <w:rFonts w:ascii="Liberation Serif" w:hAnsi="Liberation Serif"/>
          <w:sz w:val="28"/>
          <w:szCs w:val="28"/>
        </w:rPr>
        <w:t xml:space="preserve"> или на 1,8 %</w:t>
      </w:r>
      <w:r w:rsidR="00651C6E" w:rsidRPr="007F6923">
        <w:rPr>
          <w:rFonts w:ascii="Liberation Serif" w:hAnsi="Liberation Serif"/>
          <w:sz w:val="28"/>
          <w:szCs w:val="28"/>
        </w:rPr>
        <w:t xml:space="preserve">  </w:t>
      </w:r>
      <w:r w:rsidRPr="007F6923">
        <w:rPr>
          <w:rFonts w:ascii="Liberation Serif" w:hAnsi="Liberation Serif"/>
          <w:sz w:val="28"/>
          <w:szCs w:val="28"/>
        </w:rPr>
        <w:t xml:space="preserve">от утвержденных прогнозных назначений </w:t>
      </w:r>
      <w:r w:rsidRPr="007F6923">
        <w:rPr>
          <w:rFonts w:ascii="Liberation Serif" w:hAnsi="Liberation Serif"/>
          <w:color w:val="000000"/>
          <w:sz w:val="28"/>
          <w:szCs w:val="28"/>
        </w:rPr>
        <w:t>в редакции от 26.08.2021 года;</w:t>
      </w:r>
    </w:p>
    <w:p w:rsidR="00317474" w:rsidRPr="007F6923" w:rsidRDefault="00317474" w:rsidP="00317474">
      <w:pPr>
        <w:pStyle w:val="a5"/>
        <w:numPr>
          <w:ilvl w:val="0"/>
          <w:numId w:val="11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</w:rPr>
      </w:pPr>
      <w:r w:rsidRPr="007F6923">
        <w:rPr>
          <w:rFonts w:ascii="Liberation Serif" w:hAnsi="Liberation Serif"/>
          <w:color w:val="000000"/>
          <w:sz w:val="28"/>
          <w:szCs w:val="28"/>
        </w:rPr>
        <w:t xml:space="preserve"> п</w:t>
      </w:r>
      <w:r w:rsidRPr="007F6923">
        <w:rPr>
          <w:rFonts w:ascii="Liberation Serif" w:hAnsi="Liberation Serif"/>
          <w:sz w:val="28"/>
          <w:szCs w:val="28"/>
        </w:rPr>
        <w:t xml:space="preserve">рогнозируемый объём по </w:t>
      </w: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>доходу от оказания платных услуг (работ) и компенсации затрат государства</w:t>
      </w:r>
      <w:r w:rsidRPr="007F6923">
        <w:rPr>
          <w:rFonts w:ascii="Liberation Serif" w:hAnsi="Liberation Serif"/>
          <w:sz w:val="28"/>
          <w:szCs w:val="28"/>
        </w:rPr>
        <w:t xml:space="preserve"> проектом  решения предлагается уменьшить на 1 190 тыс. рублей или на 12,4 %  от утвержденных прогнозных назначений </w:t>
      </w:r>
      <w:r w:rsidRPr="007F6923">
        <w:rPr>
          <w:rFonts w:ascii="Liberation Serif" w:hAnsi="Liberation Serif"/>
          <w:color w:val="000000"/>
          <w:sz w:val="28"/>
          <w:szCs w:val="28"/>
        </w:rPr>
        <w:t>в редакции от 26.08.2021 года;</w:t>
      </w:r>
    </w:p>
    <w:p w:rsidR="00317474" w:rsidRPr="007F6923" w:rsidRDefault="00317474" w:rsidP="00317474">
      <w:pPr>
        <w:pStyle w:val="a5"/>
        <w:numPr>
          <w:ilvl w:val="0"/>
          <w:numId w:val="11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</w:rPr>
      </w:pPr>
      <w:r w:rsidRPr="007F692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F6923">
        <w:rPr>
          <w:rFonts w:ascii="Liberation Serif" w:hAnsi="Liberation Serif"/>
          <w:sz w:val="28"/>
          <w:szCs w:val="28"/>
        </w:rPr>
        <w:t xml:space="preserve">прогнозируемый объём по </w:t>
      </w: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доходу от  продажи материальных и нематериальных активов </w:t>
      </w:r>
      <w:r w:rsidRPr="007F6923">
        <w:rPr>
          <w:rFonts w:ascii="Liberation Serif" w:hAnsi="Liberation Serif"/>
          <w:sz w:val="28"/>
          <w:szCs w:val="28"/>
        </w:rPr>
        <w:t xml:space="preserve">проектом  решения предлагается уменьшить на 334,0 тыс. рублей или на 11,9 %  от утвержденных прогнозных назначений </w:t>
      </w:r>
      <w:r w:rsidRPr="007F6923">
        <w:rPr>
          <w:rFonts w:ascii="Liberation Serif" w:hAnsi="Liberation Serif"/>
          <w:color w:val="000000"/>
          <w:sz w:val="28"/>
          <w:szCs w:val="28"/>
        </w:rPr>
        <w:t>в редакции от 26.08.2021 года;</w:t>
      </w:r>
    </w:p>
    <w:p w:rsidR="00317474" w:rsidRPr="007F6923" w:rsidRDefault="00317474" w:rsidP="00317474">
      <w:pPr>
        <w:pStyle w:val="a5"/>
        <w:numPr>
          <w:ilvl w:val="0"/>
          <w:numId w:val="11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</w:rPr>
      </w:pPr>
      <w:r w:rsidRPr="007F6923">
        <w:rPr>
          <w:rFonts w:ascii="Liberation Serif" w:hAnsi="Liberation Serif"/>
          <w:sz w:val="28"/>
          <w:szCs w:val="28"/>
        </w:rPr>
        <w:t>прогнозируемый объём по</w:t>
      </w: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 штрафам, санкциям, возмещению ущерба</w:t>
      </w:r>
      <w:r w:rsidRPr="007F6923">
        <w:rPr>
          <w:rFonts w:ascii="Liberation Serif" w:hAnsi="Liberation Serif"/>
          <w:sz w:val="28"/>
          <w:szCs w:val="28"/>
        </w:rPr>
        <w:t xml:space="preserve"> проектом  решения </w:t>
      </w:r>
      <w:r w:rsidR="00E15723" w:rsidRPr="007F6923">
        <w:rPr>
          <w:rFonts w:ascii="Liberation Serif" w:hAnsi="Liberation Serif"/>
          <w:sz w:val="28"/>
          <w:szCs w:val="28"/>
        </w:rPr>
        <w:t xml:space="preserve"> </w:t>
      </w:r>
      <w:r w:rsidRPr="007F6923">
        <w:rPr>
          <w:rFonts w:ascii="Liberation Serif" w:hAnsi="Liberation Serif"/>
          <w:sz w:val="28"/>
          <w:szCs w:val="28"/>
        </w:rPr>
        <w:t>п</w:t>
      </w:r>
      <w:r w:rsidR="00E15723" w:rsidRPr="007F6923">
        <w:rPr>
          <w:rFonts w:ascii="Liberation Serif" w:hAnsi="Liberation Serif"/>
          <w:sz w:val="28"/>
          <w:szCs w:val="28"/>
        </w:rPr>
        <w:t>редлагается   увеличить  на 550,0</w:t>
      </w:r>
      <w:r w:rsidRPr="007F6923">
        <w:rPr>
          <w:rFonts w:ascii="Liberation Serif" w:hAnsi="Liberation Serif"/>
          <w:sz w:val="28"/>
          <w:szCs w:val="28"/>
        </w:rPr>
        <w:t xml:space="preserve"> тыс. рублей</w:t>
      </w:r>
      <w:r w:rsidR="00E15723" w:rsidRPr="007F6923">
        <w:rPr>
          <w:rFonts w:ascii="Liberation Serif" w:hAnsi="Liberation Serif"/>
          <w:sz w:val="28"/>
          <w:szCs w:val="28"/>
        </w:rPr>
        <w:t xml:space="preserve"> или   на 55,6 %  </w:t>
      </w:r>
      <w:r w:rsidRPr="007F6923">
        <w:rPr>
          <w:rFonts w:ascii="Liberation Serif" w:hAnsi="Liberation Serif"/>
          <w:sz w:val="28"/>
          <w:szCs w:val="28"/>
        </w:rPr>
        <w:t xml:space="preserve"> от утвержденных прогнозных назначений </w:t>
      </w:r>
      <w:r w:rsidRPr="007F6923">
        <w:rPr>
          <w:rFonts w:ascii="Liberation Serif" w:hAnsi="Liberation Serif"/>
          <w:color w:val="000000"/>
          <w:sz w:val="28"/>
          <w:szCs w:val="28"/>
        </w:rPr>
        <w:t xml:space="preserve">в редакции от 26.08.2021 года. </w:t>
      </w:r>
    </w:p>
    <w:p w:rsidR="00651C6E" w:rsidRPr="007F6923" w:rsidRDefault="00651C6E" w:rsidP="00E15723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A103BC" w:rsidRPr="007F6923" w:rsidRDefault="00E15723" w:rsidP="00E15723">
      <w:pPr>
        <w:jc w:val="both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F6923"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      </w:t>
      </w:r>
      <w:r w:rsidR="00A103BC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Доходную часть бюджета МО Красноуфимский округ на 2022 год предполагается </w:t>
      </w:r>
      <w:r w:rsidR="007F6923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>уменьшить в</w:t>
      </w:r>
      <w:r w:rsidR="00A103BC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размере 5965,</w:t>
      </w:r>
      <w:r w:rsidR="007F6923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>6 тыс.</w:t>
      </w:r>
      <w:r w:rsidR="00A103BC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рублей за счёт: </w:t>
      </w:r>
    </w:p>
    <w:p w:rsidR="00A103BC" w:rsidRPr="007F6923" w:rsidRDefault="00A103BC" w:rsidP="00A103BC">
      <w:pPr>
        <w:pStyle w:val="a5"/>
        <w:numPr>
          <w:ilvl w:val="0"/>
          <w:numId w:val="10"/>
        </w:numPr>
        <w:ind w:left="0" w:firstLine="106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>уменьшения безвозмездных поступлений на 5</w:t>
      </w:r>
      <w:r w:rsidR="007F6923"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>965,6 тыс. рублей на</w:t>
      </w:r>
      <w:r w:rsidRPr="007F6923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основании Постановления</w:t>
      </w:r>
      <w:r w:rsidRPr="007F6923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Правительства Свердловской области от 16.09.2021 N 589-ПП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на реализацию муниципальных программ по энергосбережению и повышению энергетической эффективности, утвержденное Постановлением Правительства Свердловской области от 23.01.2020 N 27-ПП».</w:t>
      </w:r>
    </w:p>
    <w:p w:rsidR="00A103BC" w:rsidRPr="007F6923" w:rsidRDefault="00A103BC" w:rsidP="00A103BC">
      <w:pPr>
        <w:pStyle w:val="a5"/>
        <w:ind w:left="1069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890269" w:rsidRPr="007F6923" w:rsidRDefault="00692ACA" w:rsidP="00A103BC">
      <w:pPr>
        <w:pStyle w:val="a5"/>
        <w:ind w:left="106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7F6923">
        <w:rPr>
          <w:rFonts w:ascii="Liberation Serif" w:hAnsi="Liberation Serif"/>
          <w:b/>
          <w:color w:val="000000"/>
          <w:sz w:val="28"/>
          <w:szCs w:val="28"/>
        </w:rPr>
        <w:t xml:space="preserve">                  </w:t>
      </w:r>
      <w:r w:rsidR="00E15723" w:rsidRPr="007F6923">
        <w:rPr>
          <w:rFonts w:ascii="Liberation Serif" w:hAnsi="Liberation Serif"/>
          <w:b/>
          <w:color w:val="000000"/>
          <w:sz w:val="28"/>
          <w:szCs w:val="28"/>
        </w:rPr>
        <w:t xml:space="preserve">                    </w:t>
      </w:r>
      <w:r w:rsidRPr="007F6923">
        <w:rPr>
          <w:rFonts w:ascii="Liberation Serif" w:hAnsi="Liberation Serif"/>
          <w:b/>
          <w:color w:val="000000"/>
          <w:sz w:val="28"/>
          <w:szCs w:val="28"/>
        </w:rPr>
        <w:t xml:space="preserve">      </w:t>
      </w:r>
      <w:r w:rsidR="001C576F" w:rsidRPr="007F6923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F1180" w:rsidRPr="00E60507" w:rsidRDefault="00890269" w:rsidP="003C21C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7F6923">
        <w:rPr>
          <w:rStyle w:val="normaltextrun"/>
          <w:rFonts w:ascii="Liberation Serif" w:hAnsi="Liberation Serif" w:cs="Segoe UI"/>
          <w:sz w:val="28"/>
          <w:szCs w:val="28"/>
        </w:rPr>
        <w:t xml:space="preserve">Проектом решения </w:t>
      </w:r>
      <w:r w:rsidR="001F1180" w:rsidRPr="007F6923">
        <w:rPr>
          <w:rStyle w:val="normaltextrun"/>
          <w:rFonts w:ascii="Liberation Serif" w:hAnsi="Liberation Serif" w:cs="Segoe UI"/>
          <w:sz w:val="28"/>
          <w:szCs w:val="28"/>
        </w:rPr>
        <w:t>предполагается внести изменения в расходную часть бюджета на 2021 год. О</w:t>
      </w:r>
      <w:r w:rsidR="001F1180" w:rsidRPr="007F6923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7F6923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D2867" w:rsidRPr="007F6923">
        <w:rPr>
          <w:rStyle w:val="normaltextrun"/>
          <w:rFonts w:ascii="Liberation Serif" w:hAnsi="Liberation Serif" w:cs="Segoe UI"/>
          <w:sz w:val="28"/>
          <w:szCs w:val="28"/>
        </w:rPr>
        <w:t xml:space="preserve">на 2021 </w:t>
      </w:r>
      <w:r w:rsidR="001278D6" w:rsidRPr="007F6923">
        <w:rPr>
          <w:rStyle w:val="normaltextrun"/>
          <w:rFonts w:ascii="Liberation Serif" w:hAnsi="Liberation Serif" w:cs="Segoe UI"/>
          <w:sz w:val="28"/>
          <w:szCs w:val="28"/>
        </w:rPr>
        <w:t>год Проектом</w:t>
      </w:r>
      <w:r w:rsidR="0002028E" w:rsidRPr="007F6923"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</w:t>
      </w:r>
      <w:r w:rsidR="0002028E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02028E" w:rsidRPr="00E60507">
        <w:rPr>
          <w:rStyle w:val="normaltextrun"/>
          <w:rFonts w:ascii="Liberation Serif" w:hAnsi="Liberation Serif" w:cs="Segoe UI"/>
          <w:sz w:val="28"/>
          <w:szCs w:val="28"/>
        </w:rPr>
        <w:lastRenderedPageBreak/>
        <w:t xml:space="preserve">предлагается увеличить 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в </w:t>
      </w:r>
      <w:r w:rsidR="006D2867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сумме </w:t>
      </w:r>
      <w:r w:rsidR="00692ACA" w:rsidRPr="00692ACA">
        <w:rPr>
          <w:rStyle w:val="normaltextrun"/>
          <w:rFonts w:ascii="Liberation Serif" w:hAnsi="Liberation Serif" w:cs="Segoe UI"/>
          <w:sz w:val="28"/>
          <w:szCs w:val="28"/>
        </w:rPr>
        <w:t>4765,5</w:t>
      </w:r>
      <w:r w:rsidR="006D2867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692ACA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02028E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рублей и утвердить в </w:t>
      </w:r>
      <w:r w:rsidR="00521D14" w:rsidRPr="00692ACA">
        <w:rPr>
          <w:rStyle w:val="normaltextrun"/>
          <w:rFonts w:ascii="Liberation Serif" w:hAnsi="Liberation Serif" w:cs="Segoe UI"/>
          <w:sz w:val="28"/>
          <w:szCs w:val="28"/>
        </w:rPr>
        <w:t>сумме 1</w:t>
      </w:r>
      <w:r w:rsidR="00692ACA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94AF4" w:rsidRPr="00692ACA">
        <w:rPr>
          <w:rStyle w:val="normaltextrun"/>
          <w:rFonts w:ascii="Liberation Serif" w:hAnsi="Liberation Serif" w:cs="Segoe UI"/>
          <w:sz w:val="28"/>
          <w:szCs w:val="28"/>
        </w:rPr>
        <w:t>6</w:t>
      </w:r>
      <w:r w:rsidR="00692ACA" w:rsidRPr="00692ACA">
        <w:rPr>
          <w:rStyle w:val="normaltextrun"/>
          <w:rFonts w:ascii="Liberation Serif" w:hAnsi="Liberation Serif" w:cs="Segoe UI"/>
          <w:sz w:val="28"/>
          <w:szCs w:val="28"/>
        </w:rPr>
        <w:t>38</w:t>
      </w:r>
      <w:r w:rsidR="00692ACA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92ACA" w:rsidRPr="00692ACA">
        <w:rPr>
          <w:rStyle w:val="normaltextrun"/>
          <w:rFonts w:ascii="Liberation Serif" w:hAnsi="Liberation Serif" w:cs="Segoe UI"/>
          <w:sz w:val="28"/>
          <w:szCs w:val="28"/>
        </w:rPr>
        <w:t>617,6</w:t>
      </w:r>
      <w:r w:rsidR="0002028E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 тыс. рублей.</w:t>
      </w:r>
    </w:p>
    <w:p w:rsidR="00692ACA" w:rsidRPr="00692ACA" w:rsidRDefault="00692ACA" w:rsidP="00692AC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E60507">
        <w:rPr>
          <w:rStyle w:val="normaltextrun"/>
          <w:rFonts w:ascii="Liberation Serif" w:hAnsi="Liberation Serif" w:cs="Segoe UI"/>
          <w:sz w:val="28"/>
          <w:szCs w:val="28"/>
        </w:rPr>
        <w:t>Проектом решения предполагается внести изменения в</w:t>
      </w:r>
      <w:r>
        <w:rPr>
          <w:rStyle w:val="normaltextrun"/>
          <w:rFonts w:ascii="Liberation Serif" w:hAnsi="Liberation Serif" w:cs="Segoe UI"/>
          <w:sz w:val="28"/>
          <w:szCs w:val="28"/>
        </w:rPr>
        <w:t xml:space="preserve"> расходную часть бюджета на 2022</w:t>
      </w:r>
      <w:r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год. О</w:t>
      </w:r>
      <w:r w:rsidRPr="00E60507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E60507">
        <w:rPr>
          <w:rStyle w:val="normaltextrun"/>
          <w:rFonts w:ascii="Liberation Serif" w:hAnsi="Liberation Serif" w:cs="Segoe UI"/>
          <w:sz w:val="28"/>
          <w:szCs w:val="28"/>
        </w:rPr>
        <w:t> </w:t>
      </w:r>
      <w:r>
        <w:rPr>
          <w:rStyle w:val="normaltextrun"/>
          <w:rFonts w:ascii="Liberation Serif" w:hAnsi="Liberation Serif" w:cs="Segoe UI"/>
          <w:sz w:val="28"/>
          <w:szCs w:val="28"/>
        </w:rPr>
        <w:t>на 2022</w:t>
      </w:r>
      <w:r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год Проектом</w:t>
      </w:r>
      <w:r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 предлагается уменьшить </w:t>
      </w:r>
      <w:r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в </w:t>
      </w:r>
      <w:r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сумме 5 965,6 </w:t>
      </w:r>
      <w:r w:rsidRPr="00692ACA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Pr="00692ACA">
        <w:rPr>
          <w:rStyle w:val="normaltextrun"/>
          <w:rFonts w:ascii="Liberation Serif" w:hAnsi="Liberation Serif" w:cs="Segoe UI"/>
          <w:sz w:val="28"/>
          <w:szCs w:val="28"/>
        </w:rPr>
        <w:t>. рублей и утвердить в</w:t>
      </w:r>
      <w:r w:rsidR="00D467A3">
        <w:rPr>
          <w:rStyle w:val="normaltextrun"/>
          <w:rFonts w:ascii="Liberation Serif" w:hAnsi="Liberation Serif" w:cs="Segoe UI"/>
          <w:sz w:val="28"/>
          <w:szCs w:val="28"/>
        </w:rPr>
        <w:t xml:space="preserve"> сумме 1 489 857,4</w:t>
      </w:r>
      <w:r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 тыс. рублей.</w:t>
      </w:r>
    </w:p>
    <w:p w:rsidR="00692ACA" w:rsidRPr="00E15723" w:rsidRDefault="00246553" w:rsidP="00E1572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Расходная часть бюджета </w:t>
      </w:r>
      <w:r w:rsidR="00692ACA" w:rsidRPr="00692ACA">
        <w:rPr>
          <w:rFonts w:ascii="Liberation Serif" w:eastAsia="Times New Roman" w:hAnsi="Liberation Serif"/>
          <w:color w:val="000000"/>
          <w:sz w:val="28"/>
          <w:szCs w:val="28"/>
        </w:rPr>
        <w:t xml:space="preserve">на плановый период </w:t>
      </w:r>
      <w:r w:rsidRPr="00692ACA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="00E15723">
        <w:rPr>
          <w:rFonts w:ascii="Liberation Serif" w:eastAsia="Times New Roman" w:hAnsi="Liberation Serif"/>
          <w:color w:val="000000"/>
          <w:sz w:val="28"/>
          <w:szCs w:val="28"/>
        </w:rPr>
        <w:t>023 года остаётся без изменения.</w:t>
      </w:r>
    </w:p>
    <w:p w:rsidR="00B7044E" w:rsidRPr="00E60507" w:rsidRDefault="0032315F" w:rsidP="00E60507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02028E" w:rsidRPr="00E60507">
        <w:rPr>
          <w:rFonts w:ascii="Liberation Serif" w:hAnsi="Liberation Serif"/>
          <w:i/>
          <w:sz w:val="28"/>
          <w:szCs w:val="28"/>
        </w:rPr>
        <w:t>кации представлены в таблице</w:t>
      </w:r>
      <w:r w:rsidR="00D467A3">
        <w:rPr>
          <w:rFonts w:ascii="Liberation Serif" w:hAnsi="Liberation Serif"/>
          <w:i/>
          <w:sz w:val="28"/>
          <w:szCs w:val="28"/>
        </w:rPr>
        <w:t xml:space="preserve"> </w:t>
      </w:r>
      <w:r w:rsidR="007E66B7">
        <w:rPr>
          <w:rFonts w:ascii="Liberation Serif" w:hAnsi="Liberation Serif"/>
          <w:i/>
          <w:sz w:val="28"/>
          <w:szCs w:val="28"/>
        </w:rPr>
        <w:t>3</w:t>
      </w:r>
      <w:r w:rsidR="00694AF4" w:rsidRPr="00E60507">
        <w:rPr>
          <w:rFonts w:ascii="Liberation Serif" w:hAnsi="Liberation Serif"/>
          <w:i/>
          <w:sz w:val="28"/>
          <w:szCs w:val="28"/>
        </w:rPr>
        <w:t xml:space="preserve"> </w:t>
      </w:r>
    </w:p>
    <w:p w:rsidR="006B2294" w:rsidRDefault="00694AF4" w:rsidP="00694AF4">
      <w:pPr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 xml:space="preserve">                  </w:t>
      </w:r>
      <w:r w:rsidR="0032315F" w:rsidRPr="00E6050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 w:rsidR="007E66B7">
        <w:rPr>
          <w:rFonts w:ascii="Liberation Serif" w:hAnsi="Liberation Serif"/>
          <w:sz w:val="28"/>
          <w:szCs w:val="28"/>
        </w:rPr>
        <w:t>3</w:t>
      </w:r>
    </w:p>
    <w:tbl>
      <w:tblPr>
        <w:tblW w:w="9687" w:type="dxa"/>
        <w:tblInd w:w="93" w:type="dxa"/>
        <w:tblLook w:val="04A0" w:firstRow="1" w:lastRow="0" w:firstColumn="1" w:lastColumn="0" w:noHBand="0" w:noVBand="1"/>
      </w:tblPr>
      <w:tblGrid>
        <w:gridCol w:w="582"/>
        <w:gridCol w:w="1677"/>
        <w:gridCol w:w="894"/>
        <w:gridCol w:w="854"/>
        <w:gridCol w:w="854"/>
        <w:gridCol w:w="854"/>
        <w:gridCol w:w="984"/>
        <w:gridCol w:w="854"/>
        <w:gridCol w:w="705"/>
        <w:gridCol w:w="851"/>
        <w:gridCol w:w="578"/>
      </w:tblGrid>
      <w:tr w:rsidR="006B2294" w:rsidRPr="00E15723" w:rsidTr="00685C21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 xml:space="preserve">Решение Думы МО Красноуфимский округ от  26.08.2021 № 304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 xml:space="preserve">Проект  решения,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26.08.2021 № 304</w:t>
            </w:r>
          </w:p>
        </w:tc>
      </w:tr>
      <w:tr w:rsidR="006B2294" w:rsidRPr="00E15723" w:rsidTr="00685C2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</w:tr>
      <w:tr w:rsidR="006B2294" w:rsidRPr="00E15723" w:rsidTr="00685C2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6B2294">
            <w:pPr>
              <w:ind w:hanging="349"/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</w:tr>
      <w:tr w:rsidR="006B2294" w:rsidRPr="00E15723" w:rsidTr="00685C21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6B2294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E15723" w:rsidRPr="00E15723">
              <w:rPr>
                <w:rFonts w:eastAsia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187119,9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118737,1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118739,2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187179,7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118737,1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118739,2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6B2294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E15723" w:rsidRPr="00E15723">
              <w:rPr>
                <w:rFonts w:eastAsia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6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6B2294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E15723" w:rsidRPr="00E15723">
              <w:rPr>
                <w:rFonts w:eastAsia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10012,4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9761,0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9761,0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9942,8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9761,0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9761,0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-69,6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6B2294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E15723" w:rsidRPr="00E15723">
              <w:rPr>
                <w:rFonts w:eastAsia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80758,7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72770,7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72761,4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80665,7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72770,7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72761,4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-93,0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6B2294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E15723" w:rsidRPr="00E15723">
              <w:rPr>
                <w:rFonts w:eastAsia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201629,0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158664,5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140864,6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207734,6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152698,9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140864,6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6105,6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-5965,6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6B2294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E15723" w:rsidRPr="00E15723">
              <w:rPr>
                <w:rFonts w:eastAsia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2069,5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-194,0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6B2294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E15723" w:rsidRPr="00E15723">
              <w:rPr>
                <w:rFonts w:eastAsia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886092,6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869822,3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878249,3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884830,4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869822,3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878249,3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-1262,2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6B2294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E15723" w:rsidRPr="00E15723">
              <w:rPr>
                <w:rFonts w:eastAsia="Times New Roman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138894,1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138894,1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123708,8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121308,8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125691,6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123864,7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121308,8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125691,6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948,6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918,6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-30,0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590,6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683,6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1300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300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1633852,1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1495823,0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1638617,6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685C21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1489857,4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4765,5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-5965,6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23" w:rsidRPr="00E15723" w:rsidRDefault="00E15723" w:rsidP="00E1572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1572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B2294" w:rsidRPr="00E15723" w:rsidTr="00685C21">
        <w:trPr>
          <w:trHeight w:val="172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3" w:rsidRPr="00E15723" w:rsidRDefault="00E15723" w:rsidP="00E15723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E15723" w:rsidRPr="00E60507" w:rsidRDefault="00E15723" w:rsidP="00694AF4">
      <w:pPr>
        <w:rPr>
          <w:rFonts w:ascii="Liberation Serif" w:hAnsi="Liberation Serif"/>
          <w:sz w:val="28"/>
          <w:szCs w:val="28"/>
        </w:rPr>
      </w:pPr>
    </w:p>
    <w:p w:rsidR="00A118AC" w:rsidRPr="00E60507" w:rsidRDefault="00D23318" w:rsidP="00A317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Проектом решения в расходную часть на 2021 год вносятся изменения </w:t>
      </w:r>
      <w:r w:rsidR="00A118AC" w:rsidRPr="00E60507">
        <w:rPr>
          <w:rFonts w:ascii="Liberation Serif" w:hAnsi="Liberation Serif"/>
          <w:sz w:val="28"/>
          <w:szCs w:val="28"/>
        </w:rPr>
        <w:t>(увеличение, уменьшение) по следующим разделам:</w:t>
      </w:r>
    </w:p>
    <w:p w:rsidR="0032315F" w:rsidRPr="00A317E0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E60507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DA25FD" w:rsidRPr="00E60507">
        <w:rPr>
          <w:rFonts w:ascii="Liberation Serif" w:hAnsi="Liberation Serif"/>
          <w:sz w:val="28"/>
          <w:szCs w:val="28"/>
        </w:rPr>
        <w:t>увеличивают</w:t>
      </w:r>
      <w:r w:rsidR="00E608B0" w:rsidRPr="00E60507">
        <w:rPr>
          <w:rFonts w:ascii="Liberation Serif" w:hAnsi="Liberation Serif"/>
          <w:sz w:val="28"/>
          <w:szCs w:val="28"/>
        </w:rPr>
        <w:t>ся</w:t>
      </w:r>
      <w:r w:rsidR="00520516" w:rsidRPr="00E60507">
        <w:rPr>
          <w:rFonts w:ascii="Liberation Serif" w:hAnsi="Liberation Serif"/>
          <w:sz w:val="28"/>
          <w:szCs w:val="28"/>
        </w:rPr>
        <w:t xml:space="preserve"> </w:t>
      </w:r>
      <w:r w:rsidR="001A0CEE" w:rsidRPr="00E60507">
        <w:rPr>
          <w:rFonts w:ascii="Liberation Serif" w:hAnsi="Liberation Serif"/>
          <w:sz w:val="28"/>
          <w:szCs w:val="28"/>
        </w:rPr>
        <w:t>на</w:t>
      </w:r>
      <w:r w:rsidR="00DA25FD" w:rsidRPr="00E60507">
        <w:rPr>
          <w:rFonts w:ascii="Liberation Serif" w:hAnsi="Liberation Serif"/>
          <w:sz w:val="28"/>
          <w:szCs w:val="28"/>
        </w:rPr>
        <w:t xml:space="preserve"> </w:t>
      </w:r>
      <w:r w:rsidR="006B2294">
        <w:rPr>
          <w:rFonts w:ascii="Liberation Serif" w:hAnsi="Liberation Serif"/>
          <w:sz w:val="28"/>
          <w:szCs w:val="28"/>
        </w:rPr>
        <w:t>59,8</w:t>
      </w:r>
      <w:r w:rsidR="00520516" w:rsidRPr="00E60507">
        <w:rPr>
          <w:rFonts w:ascii="Liberation Serif" w:hAnsi="Liberation Serif"/>
          <w:sz w:val="28"/>
          <w:szCs w:val="28"/>
        </w:rPr>
        <w:t xml:space="preserve"> тыс. рублей </w:t>
      </w:r>
      <w:r w:rsidRPr="00E60507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E60507">
        <w:rPr>
          <w:rFonts w:ascii="Liberation Serif" w:hAnsi="Liberation Serif"/>
          <w:sz w:val="28"/>
          <w:szCs w:val="28"/>
        </w:rPr>
        <w:t>х назначений в</w:t>
      </w:r>
      <w:r w:rsidR="0032315F" w:rsidRPr="00E60507">
        <w:rPr>
          <w:rFonts w:ascii="Liberation Serif" w:hAnsi="Liberation Serif"/>
          <w:sz w:val="28"/>
          <w:szCs w:val="28"/>
        </w:rPr>
        <w:t xml:space="preserve"> редакции</w:t>
      </w:r>
      <w:r w:rsidR="00E608B0" w:rsidRPr="00E60507">
        <w:rPr>
          <w:rFonts w:ascii="Liberation Serif" w:hAnsi="Liberation Serif"/>
          <w:sz w:val="28"/>
          <w:szCs w:val="28"/>
        </w:rPr>
        <w:t xml:space="preserve"> от</w:t>
      </w:r>
      <w:r w:rsidR="006B2294">
        <w:rPr>
          <w:rFonts w:ascii="Liberation Serif" w:hAnsi="Liberation Serif"/>
          <w:sz w:val="28"/>
          <w:szCs w:val="28"/>
        </w:rPr>
        <w:t xml:space="preserve">   26.08</w:t>
      </w:r>
      <w:r w:rsidR="0032315F" w:rsidRPr="00E60507">
        <w:rPr>
          <w:rFonts w:ascii="Liberation Serif" w:hAnsi="Liberation Serif"/>
          <w:sz w:val="28"/>
          <w:szCs w:val="28"/>
        </w:rPr>
        <w:t>.2021</w:t>
      </w:r>
      <w:r w:rsidRPr="00E60507">
        <w:rPr>
          <w:rFonts w:ascii="Liberation Serif" w:hAnsi="Liberation Serif"/>
          <w:sz w:val="28"/>
          <w:szCs w:val="28"/>
        </w:rPr>
        <w:t xml:space="preserve"> года</w:t>
      </w:r>
      <w:r w:rsidR="0032315F" w:rsidRPr="00E60507">
        <w:rPr>
          <w:rFonts w:ascii="Liberation Serif" w:hAnsi="Liberation Serif"/>
          <w:sz w:val="28"/>
          <w:szCs w:val="28"/>
        </w:rPr>
        <w:t>;</w:t>
      </w:r>
    </w:p>
    <w:p w:rsidR="00A317E0" w:rsidRPr="00A317E0" w:rsidRDefault="00A317E0" w:rsidP="00A317E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317E0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«Национальная безопасность и правоохранительная деятельность» </w:t>
      </w:r>
      <w:r w:rsidRPr="00E60507">
        <w:rPr>
          <w:rFonts w:ascii="Liberation Serif" w:hAnsi="Liberation Serif"/>
          <w:sz w:val="28"/>
          <w:szCs w:val="28"/>
        </w:rPr>
        <w:t>бюдж</w:t>
      </w:r>
      <w:r w:rsidR="006B2294">
        <w:rPr>
          <w:rFonts w:ascii="Liberation Serif" w:hAnsi="Liberation Serif"/>
          <w:sz w:val="28"/>
          <w:szCs w:val="28"/>
        </w:rPr>
        <w:t>етные ассигнования уменьшаются</w:t>
      </w:r>
      <w:r w:rsidRPr="00E60507">
        <w:rPr>
          <w:rFonts w:ascii="Liberation Serif" w:hAnsi="Liberation Serif"/>
          <w:sz w:val="28"/>
          <w:szCs w:val="28"/>
        </w:rPr>
        <w:t xml:space="preserve"> на </w:t>
      </w:r>
      <w:r w:rsidR="006B2294">
        <w:rPr>
          <w:rFonts w:ascii="Liberation Serif" w:hAnsi="Liberation Serif"/>
          <w:sz w:val="28"/>
          <w:szCs w:val="28"/>
        </w:rPr>
        <w:t>69,6</w:t>
      </w:r>
      <w:r w:rsidRPr="00E60507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в редакции от </w:t>
      </w:r>
      <w:r w:rsidR="00EE1538" w:rsidRPr="00E60507">
        <w:rPr>
          <w:rFonts w:ascii="Liberation Serif" w:hAnsi="Liberation Serif"/>
          <w:sz w:val="28"/>
          <w:szCs w:val="28"/>
        </w:rPr>
        <w:t>2</w:t>
      </w:r>
      <w:r w:rsidR="00EE1538">
        <w:rPr>
          <w:rFonts w:ascii="Liberation Serif" w:hAnsi="Liberation Serif"/>
          <w:sz w:val="28"/>
          <w:szCs w:val="28"/>
        </w:rPr>
        <w:t>6.08</w:t>
      </w:r>
      <w:r w:rsidRPr="00E60507">
        <w:rPr>
          <w:rFonts w:ascii="Liberation Serif" w:hAnsi="Liberation Serif"/>
          <w:sz w:val="28"/>
          <w:szCs w:val="28"/>
        </w:rPr>
        <w:t>.2021</w:t>
      </w:r>
      <w:r w:rsidR="007E66B7">
        <w:rPr>
          <w:rFonts w:ascii="Liberation Serif" w:hAnsi="Liberation Serif"/>
          <w:sz w:val="28"/>
          <w:szCs w:val="28"/>
        </w:rPr>
        <w:t> </w:t>
      </w:r>
      <w:r w:rsidRPr="00E60507">
        <w:rPr>
          <w:rFonts w:ascii="Liberation Serif" w:hAnsi="Liberation Serif"/>
          <w:sz w:val="28"/>
          <w:szCs w:val="28"/>
        </w:rPr>
        <w:t>года;</w:t>
      </w:r>
    </w:p>
    <w:p w:rsidR="00847A36" w:rsidRPr="00667A73" w:rsidRDefault="00847A36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>«Национальная экономика»</w:t>
      </w:r>
      <w:r w:rsidRPr="00667A73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A317E0" w:rsidRPr="00667A73">
        <w:rPr>
          <w:rFonts w:ascii="Liberation Serif" w:hAnsi="Liberation Serif"/>
          <w:sz w:val="28"/>
          <w:szCs w:val="28"/>
        </w:rPr>
        <w:t xml:space="preserve">уменьшаются </w:t>
      </w:r>
      <w:r w:rsidRPr="00667A73">
        <w:rPr>
          <w:rFonts w:ascii="Liberation Serif" w:hAnsi="Liberation Serif"/>
          <w:sz w:val="28"/>
          <w:szCs w:val="28"/>
        </w:rPr>
        <w:t xml:space="preserve">на </w:t>
      </w:r>
      <w:r w:rsidR="006B2294" w:rsidRPr="00667A73">
        <w:rPr>
          <w:rFonts w:ascii="Liberation Serif" w:hAnsi="Liberation Serif"/>
          <w:sz w:val="28"/>
          <w:szCs w:val="28"/>
        </w:rPr>
        <w:t xml:space="preserve">93,0 </w:t>
      </w:r>
      <w:r w:rsidRPr="00667A73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в редакции от </w:t>
      </w:r>
      <w:r w:rsidR="00EE1538" w:rsidRPr="00667A73">
        <w:rPr>
          <w:rFonts w:ascii="Liberation Serif" w:hAnsi="Liberation Serif"/>
          <w:sz w:val="28"/>
          <w:szCs w:val="28"/>
        </w:rPr>
        <w:t>26.08</w:t>
      </w:r>
      <w:r w:rsidRPr="00667A73">
        <w:rPr>
          <w:rFonts w:ascii="Liberation Serif" w:hAnsi="Liberation Serif"/>
          <w:sz w:val="28"/>
          <w:szCs w:val="28"/>
        </w:rPr>
        <w:t>.2021 года;</w:t>
      </w:r>
    </w:p>
    <w:p w:rsidR="00847A36" w:rsidRPr="00667A73" w:rsidRDefault="00847A36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«Жилищно-коммунальное хозяйство»</w:t>
      </w:r>
      <w:r w:rsidRPr="00667A73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A317E0" w:rsidRPr="00667A73">
        <w:rPr>
          <w:rFonts w:ascii="Liberation Serif" w:hAnsi="Liberation Serif"/>
          <w:sz w:val="28"/>
          <w:szCs w:val="28"/>
        </w:rPr>
        <w:t>увеличиваются</w:t>
      </w:r>
      <w:r w:rsidR="006B2294" w:rsidRPr="00667A73">
        <w:rPr>
          <w:rFonts w:ascii="Liberation Serif" w:hAnsi="Liberation Serif"/>
          <w:sz w:val="28"/>
          <w:szCs w:val="28"/>
        </w:rPr>
        <w:t xml:space="preserve"> на 6 105,6</w:t>
      </w:r>
      <w:r w:rsidRPr="00667A73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в редакции от </w:t>
      </w:r>
      <w:r w:rsidR="00EE1538" w:rsidRPr="00667A73">
        <w:rPr>
          <w:rFonts w:ascii="Liberation Serif" w:hAnsi="Liberation Serif"/>
          <w:sz w:val="28"/>
          <w:szCs w:val="28"/>
        </w:rPr>
        <w:t>26.08</w:t>
      </w:r>
      <w:r w:rsidRPr="00667A73">
        <w:rPr>
          <w:rFonts w:ascii="Liberation Serif" w:hAnsi="Liberation Serif"/>
          <w:sz w:val="28"/>
          <w:szCs w:val="28"/>
        </w:rPr>
        <w:t>.2021 года;</w:t>
      </w:r>
    </w:p>
    <w:p w:rsidR="006B2294" w:rsidRPr="00667A73" w:rsidRDefault="006B2294" w:rsidP="006B229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«Охрана  окружающей  среды»</w:t>
      </w:r>
      <w:r w:rsidRPr="00667A73">
        <w:rPr>
          <w:rFonts w:ascii="Liberation Serif" w:hAnsi="Liberation Serif"/>
          <w:sz w:val="28"/>
          <w:szCs w:val="28"/>
        </w:rPr>
        <w:t xml:space="preserve"> бюджетные ассигнования уменьшаются на 194,0 тыс. рублей от утвержденных бюджетных назначений в редакции от 26.08.2021 года;</w:t>
      </w:r>
    </w:p>
    <w:p w:rsidR="004459B6" w:rsidRPr="00667A73" w:rsidRDefault="00BD70B0" w:rsidP="00633F5D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i/>
          <w:color w:val="000000"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Pr="00667A7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67A7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847A36" w:rsidRPr="00667A73">
        <w:rPr>
          <w:rFonts w:ascii="Liberation Serif" w:hAnsi="Liberation Serif"/>
          <w:sz w:val="28"/>
          <w:szCs w:val="28"/>
        </w:rPr>
        <w:t>у</w:t>
      </w:r>
      <w:r w:rsidR="00A317E0" w:rsidRPr="00667A73">
        <w:rPr>
          <w:rFonts w:ascii="Liberation Serif" w:hAnsi="Liberation Serif"/>
          <w:sz w:val="28"/>
          <w:szCs w:val="28"/>
        </w:rPr>
        <w:t>меньшаются</w:t>
      </w:r>
      <w:r w:rsidR="00847A36" w:rsidRPr="00667A73">
        <w:rPr>
          <w:rFonts w:ascii="Liberation Serif" w:hAnsi="Liberation Serif"/>
          <w:sz w:val="28"/>
          <w:szCs w:val="28"/>
        </w:rPr>
        <w:t xml:space="preserve"> на </w:t>
      </w:r>
      <w:r w:rsidR="00A317E0" w:rsidRPr="00667A73">
        <w:rPr>
          <w:rFonts w:ascii="Liberation Serif" w:hAnsi="Liberation Serif"/>
          <w:sz w:val="28"/>
          <w:szCs w:val="28"/>
        </w:rPr>
        <w:t>1</w:t>
      </w:r>
      <w:r w:rsidR="006B2294" w:rsidRPr="00667A73">
        <w:rPr>
          <w:rFonts w:ascii="Liberation Serif" w:hAnsi="Liberation Serif"/>
          <w:sz w:val="28"/>
          <w:szCs w:val="28"/>
        </w:rPr>
        <w:t>262,2</w:t>
      </w:r>
      <w:r w:rsidR="00A317E0" w:rsidRPr="00667A73">
        <w:rPr>
          <w:rFonts w:ascii="Liberation Serif" w:hAnsi="Liberation Serif"/>
          <w:sz w:val="28"/>
          <w:szCs w:val="28"/>
        </w:rPr>
        <w:t> </w:t>
      </w:r>
      <w:r w:rsidR="00520516" w:rsidRPr="00667A73">
        <w:rPr>
          <w:rFonts w:ascii="Liberation Serif" w:hAnsi="Liberation Serif"/>
          <w:sz w:val="28"/>
          <w:szCs w:val="28"/>
        </w:rPr>
        <w:t xml:space="preserve">тыс. рублей </w:t>
      </w:r>
      <w:r w:rsidRPr="00667A73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667A73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 w:rsidR="00EE1538" w:rsidRPr="00667A73">
        <w:rPr>
          <w:rFonts w:ascii="Liberation Serif" w:hAnsi="Liberation Serif"/>
          <w:sz w:val="28"/>
          <w:szCs w:val="28"/>
        </w:rPr>
        <w:t>26.08</w:t>
      </w:r>
      <w:r w:rsidR="004459B6" w:rsidRPr="00667A73">
        <w:rPr>
          <w:rFonts w:ascii="Liberation Serif" w:hAnsi="Liberation Serif"/>
          <w:sz w:val="28"/>
          <w:szCs w:val="28"/>
        </w:rPr>
        <w:t>.2021 года</w:t>
      </w:r>
      <w:r w:rsidR="00847A36" w:rsidRPr="00667A73">
        <w:rPr>
          <w:rFonts w:ascii="Liberation Serif" w:hAnsi="Liberation Serif"/>
          <w:sz w:val="28"/>
          <w:szCs w:val="28"/>
        </w:rPr>
        <w:t>;</w:t>
      </w:r>
    </w:p>
    <w:p w:rsidR="00A317E0" w:rsidRPr="00667A73" w:rsidRDefault="006B2294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A317E0"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="00A317E0" w:rsidRPr="00667A73">
        <w:rPr>
          <w:rFonts w:ascii="Liberation Serif" w:hAnsi="Liberation Serif"/>
          <w:sz w:val="28"/>
          <w:szCs w:val="28"/>
        </w:rPr>
        <w:t xml:space="preserve"> </w:t>
      </w:r>
      <w:r w:rsidR="007C207B" w:rsidRPr="00667A7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Pr="00667A73">
        <w:rPr>
          <w:rFonts w:ascii="Liberation Serif" w:hAnsi="Liberation Serif"/>
          <w:sz w:val="28"/>
          <w:szCs w:val="28"/>
        </w:rPr>
        <w:t>увеличиваются на 155,9</w:t>
      </w:r>
      <w:r w:rsidR="00A317E0" w:rsidRPr="00667A73">
        <w:rPr>
          <w:rFonts w:ascii="Liberation Serif" w:hAnsi="Liberation Serif"/>
          <w:sz w:val="28"/>
          <w:szCs w:val="28"/>
        </w:rPr>
        <w:t xml:space="preserve"> тыс. рублей от утвержденных бюджетных назначений в редакции от </w:t>
      </w:r>
      <w:r w:rsidR="00EE1538" w:rsidRPr="00667A73">
        <w:rPr>
          <w:rFonts w:ascii="Liberation Serif" w:hAnsi="Liberation Serif"/>
          <w:sz w:val="28"/>
          <w:szCs w:val="28"/>
        </w:rPr>
        <w:t>26.08</w:t>
      </w:r>
      <w:r w:rsidR="00A317E0" w:rsidRPr="00667A73">
        <w:rPr>
          <w:rFonts w:ascii="Liberation Serif" w:hAnsi="Liberation Serif"/>
          <w:sz w:val="28"/>
          <w:szCs w:val="28"/>
        </w:rPr>
        <w:t>.2021 года;</w:t>
      </w:r>
    </w:p>
    <w:p w:rsidR="006B2294" w:rsidRPr="00667A73" w:rsidRDefault="006B2294" w:rsidP="006B229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«Физическая культура и спорт»</w:t>
      </w:r>
      <w:r w:rsidRPr="00667A73">
        <w:rPr>
          <w:rFonts w:ascii="Liberation Serif" w:hAnsi="Liberation Serif"/>
          <w:sz w:val="28"/>
          <w:szCs w:val="28"/>
        </w:rPr>
        <w:t xml:space="preserve"> бюджетные ассигнования уменьшаются на 30,0 тыс. рублей от утвержденных бюджетных назначений в редакции от 26.08.2021 года;</w:t>
      </w:r>
    </w:p>
    <w:p w:rsidR="00A317E0" w:rsidRPr="00667A73" w:rsidRDefault="00A317E0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«Средства массовой информации»</w:t>
      </w:r>
      <w:r w:rsidRPr="00667A73">
        <w:rPr>
          <w:rFonts w:ascii="Liberation Serif" w:hAnsi="Liberation Serif"/>
          <w:sz w:val="28"/>
          <w:szCs w:val="28"/>
        </w:rPr>
        <w:t xml:space="preserve"> </w:t>
      </w:r>
      <w:r w:rsidR="007C207B" w:rsidRPr="00667A7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6B2294" w:rsidRPr="00667A73">
        <w:rPr>
          <w:rFonts w:ascii="Liberation Serif" w:hAnsi="Liberation Serif"/>
          <w:sz w:val="28"/>
          <w:szCs w:val="28"/>
        </w:rPr>
        <w:t xml:space="preserve">увеличиваются на 93,0 </w:t>
      </w:r>
      <w:r w:rsidRPr="00667A73">
        <w:rPr>
          <w:rFonts w:ascii="Liberation Serif" w:hAnsi="Liberation Serif"/>
          <w:sz w:val="28"/>
          <w:szCs w:val="28"/>
        </w:rPr>
        <w:t>тыс. рублей от утвержденных бюджетных назначений в редакции от</w:t>
      </w:r>
      <w:r w:rsidR="00A21CFF" w:rsidRPr="00667A73">
        <w:rPr>
          <w:rFonts w:ascii="Liberation Serif" w:hAnsi="Liberation Serif"/>
          <w:sz w:val="28"/>
          <w:szCs w:val="28"/>
        </w:rPr>
        <w:t> </w:t>
      </w:r>
      <w:r w:rsidR="00EE1538" w:rsidRPr="00667A73">
        <w:rPr>
          <w:rFonts w:ascii="Liberation Serif" w:hAnsi="Liberation Serif"/>
          <w:sz w:val="28"/>
          <w:szCs w:val="28"/>
        </w:rPr>
        <w:t>26.08</w:t>
      </w:r>
      <w:r w:rsidR="00A21CFF" w:rsidRPr="00667A73">
        <w:rPr>
          <w:rFonts w:ascii="Liberation Serif" w:hAnsi="Liberation Serif"/>
          <w:sz w:val="28"/>
          <w:szCs w:val="28"/>
        </w:rPr>
        <w:t>.2021 </w:t>
      </w:r>
      <w:r w:rsidRPr="00667A73">
        <w:rPr>
          <w:rFonts w:ascii="Liberation Serif" w:hAnsi="Liberation Serif"/>
          <w:sz w:val="28"/>
          <w:szCs w:val="28"/>
        </w:rPr>
        <w:t>года</w:t>
      </w:r>
      <w:r w:rsidR="00A21CFF" w:rsidRPr="00667A73">
        <w:rPr>
          <w:rFonts w:ascii="Liberation Serif" w:hAnsi="Liberation Serif"/>
          <w:sz w:val="28"/>
          <w:szCs w:val="28"/>
        </w:rPr>
        <w:t>.</w:t>
      </w:r>
    </w:p>
    <w:p w:rsidR="00847A36" w:rsidRPr="00667A73" w:rsidRDefault="00847A36" w:rsidP="00847A36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color w:val="000000"/>
          <w:sz w:val="16"/>
          <w:szCs w:val="16"/>
        </w:rPr>
      </w:pPr>
    </w:p>
    <w:p w:rsidR="00383463" w:rsidRPr="00667A73" w:rsidRDefault="00A118AC" w:rsidP="00A317E0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667A73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383463" w:rsidRPr="00667A73" w:rsidRDefault="00A118AC" w:rsidP="00383463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667A73"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9773AC" w:rsidRPr="00667A73">
        <w:rPr>
          <w:rFonts w:ascii="Liberation Serif" w:hAnsi="Liberation Serif"/>
          <w:i/>
          <w:sz w:val="28"/>
          <w:szCs w:val="28"/>
        </w:rPr>
        <w:t xml:space="preserve">редств, представлена в таблице </w:t>
      </w:r>
      <w:r w:rsidR="004504E6" w:rsidRPr="00667A73">
        <w:rPr>
          <w:rFonts w:ascii="Liberation Serif" w:hAnsi="Liberation Serif"/>
          <w:i/>
          <w:sz w:val="28"/>
          <w:szCs w:val="28"/>
        </w:rPr>
        <w:t>4</w:t>
      </w:r>
    </w:p>
    <w:p w:rsidR="00477D11" w:rsidRDefault="00653478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Таблица </w:t>
      </w:r>
      <w:r w:rsidR="004504E6">
        <w:rPr>
          <w:rFonts w:ascii="Liberation Serif" w:hAnsi="Liberation Serif"/>
          <w:sz w:val="28"/>
          <w:szCs w:val="28"/>
        </w:rPr>
        <w:t>4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992"/>
        <w:gridCol w:w="993"/>
        <w:gridCol w:w="992"/>
        <w:gridCol w:w="992"/>
        <w:gridCol w:w="709"/>
        <w:gridCol w:w="851"/>
        <w:gridCol w:w="567"/>
      </w:tblGrid>
      <w:tr w:rsidR="00633F5D" w:rsidRPr="00633F5D" w:rsidTr="00633F5D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Ведомство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Решение Думы МО Красноуфимский округ от    26.08.2021 № 304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Проект  решения, тыс. руб.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от 26.08.2021 № 304</w:t>
            </w:r>
          </w:p>
        </w:tc>
      </w:tr>
      <w:tr w:rsidR="00633F5D" w:rsidRPr="00633F5D" w:rsidTr="00633F5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тыс.руб.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тыс. руб.</w:t>
            </w:r>
          </w:p>
        </w:tc>
      </w:tr>
      <w:tr w:rsidR="00633F5D" w:rsidRPr="00633F5D" w:rsidTr="00633F5D">
        <w:trPr>
          <w:trHeight w:val="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</w:tr>
      <w:tr w:rsidR="00633F5D" w:rsidRPr="00633F5D" w:rsidTr="00633F5D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right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566496,5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468 370,9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454 946,50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575210,0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462405,3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454946,5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8713,5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-5 965,6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33F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0</w:t>
            </w:r>
          </w:p>
        </w:tc>
      </w:tr>
      <w:tr w:rsidR="00633F5D" w:rsidRPr="00633F5D" w:rsidTr="00633F5D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right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26 651,8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6 557,9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6 557,9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23953</w:t>
            </w:r>
            <w:r w:rsidR="00633F5D" w:rsidRPr="00633F5D">
              <w:rPr>
                <w:rFonts w:eastAsia="Times New Roman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6 557,9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6 557,9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-2698,8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33F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0</w:t>
            </w:r>
          </w:p>
        </w:tc>
      </w:tr>
      <w:tr w:rsidR="00633F5D" w:rsidRPr="00633F5D" w:rsidTr="00633F5D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right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867538</w:t>
            </w:r>
            <w:r w:rsidR="00633F5D" w:rsidRPr="00633F5D">
              <w:rPr>
                <w:rFonts w:eastAsia="Times New Roman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849 408,7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857 835,7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866275,8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849 408,7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 xml:space="preserve">857 </w:t>
            </w:r>
            <w:r w:rsidR="00633F5D" w:rsidRPr="00633F5D">
              <w:rPr>
                <w:rFonts w:eastAsia="Times New Roman" w:cs="Calibri"/>
                <w:color w:val="000000"/>
                <w:sz w:val="15"/>
                <w:szCs w:val="15"/>
              </w:rPr>
              <w:t>835,7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-1262,2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33F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0,</w:t>
            </w:r>
          </w:p>
        </w:tc>
      </w:tr>
      <w:tr w:rsidR="00633F5D" w:rsidRPr="00633F5D" w:rsidTr="00633F5D">
        <w:trPr>
          <w:trHeight w:val="6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right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159 695,3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158 125,7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158 125,7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159 695,3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158 125,7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158 125,7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33F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0</w:t>
            </w:r>
          </w:p>
        </w:tc>
      </w:tr>
      <w:tr w:rsidR="00633F5D" w:rsidRPr="00633F5D" w:rsidTr="00633F5D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right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2 369,8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2 261,3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2 261,3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2369,8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33F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633F5D" w:rsidRPr="00633F5D" w:rsidTr="00633F5D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right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2 618,5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2 631,50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33F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633F5D" w:rsidRPr="00633F5D" w:rsidTr="00633F5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right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8 482,2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8 481,8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8 481,9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color w:val="000000"/>
                <w:sz w:val="15"/>
                <w:szCs w:val="15"/>
              </w:rPr>
              <w:t>8 482,20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8 481,8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 w:cs="Calibri"/>
                <w:color w:val="000000"/>
                <w:sz w:val="15"/>
                <w:szCs w:val="15"/>
              </w:rPr>
              <w:t>8 481,9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33F5D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33F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685C21">
              <w:rPr>
                <w:rFonts w:eastAsia="Times New Roman"/>
                <w:color w:val="000000"/>
                <w:sz w:val="15"/>
                <w:szCs w:val="15"/>
              </w:rPr>
              <w:t>0,</w:t>
            </w:r>
          </w:p>
        </w:tc>
      </w:tr>
      <w:tr w:rsidR="00633F5D" w:rsidRPr="00633F5D" w:rsidTr="00633F5D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85C21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685C21">
              <w:rPr>
                <w:rFonts w:eastAsia="Times New Roman" w:cs="Calibri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33F5D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1 633 852,1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33F5D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1 495 823,0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33F5D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1 490 825,7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33F5D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1 638 617,6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33F5D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1 489 857,4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33F5D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1 490 825,7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33F5D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4 765,5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33F5D" w:rsidP="00685C2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33F5D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-5 965,6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21" w:rsidRPr="00685C21" w:rsidRDefault="00685C21" w:rsidP="00633F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85C21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</w:tbl>
    <w:p w:rsidR="00A118AC" w:rsidRPr="00667A73" w:rsidRDefault="00633F5D" w:rsidP="00633F5D">
      <w:pPr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15"/>
          <w:szCs w:val="15"/>
        </w:rPr>
        <w:lastRenderedPageBreak/>
        <w:t xml:space="preserve">     </w:t>
      </w:r>
      <w:r w:rsidR="00667A73">
        <w:rPr>
          <w:rFonts w:ascii="Liberation Serif" w:hAnsi="Liberation Serif"/>
          <w:sz w:val="15"/>
          <w:szCs w:val="15"/>
        </w:rPr>
        <w:t xml:space="preserve">       </w:t>
      </w:r>
      <w:r w:rsidR="00A118AC" w:rsidRPr="00667A73">
        <w:rPr>
          <w:rFonts w:ascii="Liberation Serif" w:hAnsi="Liberation Serif"/>
          <w:sz w:val="28"/>
          <w:szCs w:val="28"/>
        </w:rPr>
        <w:t>Проектом р</w:t>
      </w:r>
      <w:r w:rsidR="00477D11" w:rsidRPr="00667A73">
        <w:rPr>
          <w:rFonts w:ascii="Liberation Serif" w:hAnsi="Liberation Serif"/>
          <w:sz w:val="28"/>
          <w:szCs w:val="28"/>
        </w:rPr>
        <w:t>ешения в расходную часть на 2021</w:t>
      </w:r>
      <w:r w:rsidR="00A118AC" w:rsidRPr="00667A73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667A73">
        <w:rPr>
          <w:rFonts w:ascii="Liberation Serif" w:hAnsi="Liberation Serif"/>
          <w:sz w:val="28"/>
          <w:szCs w:val="28"/>
        </w:rPr>
        <w:t>изменения по</w:t>
      </w:r>
      <w:r w:rsidR="006F48F6" w:rsidRPr="00667A73">
        <w:rPr>
          <w:rFonts w:ascii="Liberation Serif" w:hAnsi="Liberation Serif"/>
          <w:sz w:val="28"/>
          <w:szCs w:val="28"/>
        </w:rPr>
        <w:t xml:space="preserve"> </w:t>
      </w:r>
      <w:r w:rsidR="001A0CEE" w:rsidRPr="00667A73">
        <w:rPr>
          <w:rFonts w:ascii="Liberation Serif" w:hAnsi="Liberation Serif"/>
          <w:sz w:val="28"/>
          <w:szCs w:val="28"/>
        </w:rPr>
        <w:t xml:space="preserve">увеличению </w:t>
      </w:r>
      <w:r w:rsidR="005E7D56" w:rsidRPr="00667A73">
        <w:rPr>
          <w:rFonts w:ascii="Liberation Serif" w:hAnsi="Liberation Serif"/>
          <w:sz w:val="28"/>
          <w:szCs w:val="28"/>
        </w:rPr>
        <w:t xml:space="preserve">и уменьшению </w:t>
      </w:r>
      <w:r w:rsidR="001A0CEE" w:rsidRPr="00667A73">
        <w:rPr>
          <w:rFonts w:ascii="Liberation Serif" w:hAnsi="Liberation Serif"/>
          <w:sz w:val="28"/>
          <w:szCs w:val="28"/>
        </w:rPr>
        <w:t>бюджетных</w:t>
      </w:r>
      <w:r w:rsidR="006F48F6" w:rsidRPr="00667A73">
        <w:rPr>
          <w:rFonts w:ascii="Liberation Serif" w:hAnsi="Liberation Serif"/>
          <w:sz w:val="28"/>
          <w:szCs w:val="28"/>
        </w:rPr>
        <w:t xml:space="preserve"> </w:t>
      </w:r>
      <w:r w:rsidR="001A0CEE" w:rsidRPr="00667A73">
        <w:rPr>
          <w:rFonts w:ascii="Liberation Serif" w:hAnsi="Liberation Serif"/>
          <w:sz w:val="28"/>
          <w:szCs w:val="28"/>
        </w:rPr>
        <w:t>назначений по</w:t>
      </w:r>
      <w:r w:rsidR="00A118AC" w:rsidRPr="00667A73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</w:t>
      </w:r>
      <w:r w:rsidR="006F48F6" w:rsidRPr="00667A73">
        <w:rPr>
          <w:rFonts w:ascii="Liberation Serif" w:hAnsi="Liberation Serif"/>
          <w:sz w:val="28"/>
          <w:szCs w:val="28"/>
        </w:rPr>
        <w:t xml:space="preserve"> в сравнении с утвержденными бюджетными </w:t>
      </w:r>
      <w:r w:rsidR="001A0CEE" w:rsidRPr="00667A73">
        <w:rPr>
          <w:rFonts w:ascii="Liberation Serif" w:hAnsi="Liberation Serif"/>
          <w:sz w:val="28"/>
          <w:szCs w:val="28"/>
        </w:rPr>
        <w:t>назначениями в</w:t>
      </w:r>
      <w:r w:rsidR="009E4E03" w:rsidRPr="00667A73">
        <w:rPr>
          <w:rFonts w:ascii="Liberation Serif" w:hAnsi="Liberation Serif"/>
          <w:sz w:val="28"/>
          <w:szCs w:val="28"/>
        </w:rPr>
        <w:t xml:space="preserve"> редакции </w:t>
      </w:r>
      <w:r w:rsidR="0043489D" w:rsidRPr="00667A73">
        <w:rPr>
          <w:rFonts w:ascii="Liberation Serif" w:hAnsi="Liberation Serif"/>
          <w:sz w:val="28"/>
          <w:szCs w:val="28"/>
        </w:rPr>
        <w:t>от 2</w:t>
      </w:r>
      <w:r w:rsidR="00B83261" w:rsidRPr="00667A73">
        <w:rPr>
          <w:rFonts w:ascii="Liberation Serif" w:hAnsi="Liberation Serif"/>
          <w:sz w:val="28"/>
          <w:szCs w:val="28"/>
        </w:rPr>
        <w:t>6.08</w:t>
      </w:r>
      <w:r w:rsidR="00AB2194" w:rsidRPr="00667A73">
        <w:rPr>
          <w:rFonts w:ascii="Liberation Serif" w:hAnsi="Liberation Serif"/>
          <w:sz w:val="28"/>
          <w:szCs w:val="28"/>
        </w:rPr>
        <w:t>.2021</w:t>
      </w:r>
      <w:r w:rsidR="006F48F6" w:rsidRPr="00667A73">
        <w:rPr>
          <w:rFonts w:ascii="Liberation Serif" w:hAnsi="Liberation Serif"/>
          <w:sz w:val="28"/>
          <w:szCs w:val="28"/>
        </w:rPr>
        <w:t xml:space="preserve"> года:</w:t>
      </w:r>
    </w:p>
    <w:p w:rsidR="00477D11" w:rsidRPr="00667A73" w:rsidRDefault="00477D11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28"/>
          <w:szCs w:val="28"/>
        </w:rPr>
        <w:t>-</w:t>
      </w:r>
      <w:r w:rsidRPr="00667A73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="00EF43B4"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667A73">
        <w:rPr>
          <w:rFonts w:ascii="Liberation Serif" w:hAnsi="Liberation Serif"/>
          <w:sz w:val="28"/>
          <w:szCs w:val="28"/>
        </w:rPr>
        <w:t xml:space="preserve"> бюдж</w:t>
      </w:r>
      <w:r w:rsidR="000D0B55" w:rsidRPr="00667A73">
        <w:rPr>
          <w:rFonts w:ascii="Liberation Serif" w:hAnsi="Liberation Serif"/>
          <w:sz w:val="28"/>
          <w:szCs w:val="28"/>
        </w:rPr>
        <w:t>етные ассигнования увеличиваю</w:t>
      </w:r>
      <w:r w:rsidR="009E4E03" w:rsidRPr="00667A73">
        <w:rPr>
          <w:rFonts w:ascii="Liberation Serif" w:hAnsi="Liberation Serif"/>
          <w:sz w:val="28"/>
          <w:szCs w:val="28"/>
        </w:rPr>
        <w:t>тся</w:t>
      </w:r>
      <w:r w:rsidRPr="00667A73">
        <w:rPr>
          <w:rFonts w:ascii="Liberation Serif" w:hAnsi="Liberation Serif"/>
          <w:sz w:val="28"/>
          <w:szCs w:val="28"/>
        </w:rPr>
        <w:t xml:space="preserve"> </w:t>
      </w:r>
      <w:r w:rsidR="0043489D" w:rsidRPr="00667A73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B83261" w:rsidRPr="00667A73">
        <w:rPr>
          <w:rFonts w:ascii="Liberation Serif" w:hAnsi="Liberation Serif"/>
          <w:color w:val="000000"/>
          <w:sz w:val="28"/>
          <w:szCs w:val="28"/>
        </w:rPr>
        <w:t>8 713,5</w:t>
      </w:r>
      <w:r w:rsidRPr="00667A7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7A73">
        <w:rPr>
          <w:rFonts w:ascii="Liberation Serif" w:hAnsi="Liberation Serif"/>
          <w:sz w:val="28"/>
          <w:szCs w:val="28"/>
        </w:rPr>
        <w:t>тыс. рублей</w:t>
      </w:r>
      <w:r w:rsidR="005E7D56" w:rsidRPr="00667A73">
        <w:rPr>
          <w:rFonts w:ascii="Liberation Serif" w:hAnsi="Liberation Serif"/>
          <w:sz w:val="28"/>
          <w:szCs w:val="28"/>
        </w:rPr>
        <w:t xml:space="preserve"> и предлага</w:t>
      </w:r>
      <w:r w:rsidR="0043489D" w:rsidRPr="00667A73">
        <w:rPr>
          <w:rFonts w:ascii="Liberation Serif" w:hAnsi="Liberation Serif"/>
          <w:sz w:val="28"/>
          <w:szCs w:val="28"/>
        </w:rPr>
        <w:t>ется утвердить в сумме 5</w:t>
      </w:r>
      <w:r w:rsidR="00B83261" w:rsidRPr="00667A73">
        <w:rPr>
          <w:rFonts w:ascii="Liberation Serif" w:hAnsi="Liberation Serif"/>
          <w:sz w:val="28"/>
          <w:szCs w:val="28"/>
        </w:rPr>
        <w:t>75 210,0</w:t>
      </w:r>
      <w:r w:rsidR="005E7D56" w:rsidRPr="00667A73">
        <w:rPr>
          <w:rFonts w:ascii="Liberation Serif" w:hAnsi="Liberation Serif"/>
          <w:sz w:val="28"/>
          <w:szCs w:val="28"/>
        </w:rPr>
        <w:t xml:space="preserve"> тыс. рублей;</w:t>
      </w:r>
      <w:r w:rsidRPr="00667A73">
        <w:rPr>
          <w:rFonts w:ascii="Liberation Serif" w:hAnsi="Liberation Serif"/>
          <w:sz w:val="28"/>
          <w:szCs w:val="28"/>
        </w:rPr>
        <w:t xml:space="preserve"> </w:t>
      </w:r>
    </w:p>
    <w:p w:rsidR="00B83261" w:rsidRPr="00667A73" w:rsidRDefault="00B83261" w:rsidP="000D0B5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- Комитет по управлению имуществом МО Красноуфимский округ</w:t>
      </w:r>
      <w:r w:rsidRPr="00667A73">
        <w:rPr>
          <w:rFonts w:ascii="Liberation Serif" w:hAnsi="Liberation Serif"/>
          <w:sz w:val="28"/>
          <w:szCs w:val="28"/>
        </w:rPr>
        <w:t xml:space="preserve"> бюджетные ассигнования уменьшаются </w:t>
      </w:r>
      <w:r w:rsidRPr="00667A73">
        <w:rPr>
          <w:rFonts w:ascii="Liberation Serif" w:hAnsi="Liberation Serif"/>
          <w:color w:val="000000"/>
          <w:sz w:val="28"/>
          <w:szCs w:val="28"/>
        </w:rPr>
        <w:t xml:space="preserve">на 2 698,8 </w:t>
      </w:r>
      <w:r w:rsidRPr="00667A73">
        <w:rPr>
          <w:rFonts w:ascii="Liberation Serif" w:hAnsi="Liberation Serif"/>
          <w:sz w:val="28"/>
          <w:szCs w:val="28"/>
        </w:rPr>
        <w:t>тыс. рублей и предлагается утвердить в сумме  23 953,0 тыс. рублей;</w:t>
      </w:r>
    </w:p>
    <w:p w:rsidR="005E7D56" w:rsidRPr="00667A73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28"/>
          <w:szCs w:val="28"/>
        </w:rPr>
        <w:t xml:space="preserve">- </w:t>
      </w:r>
      <w:r w:rsidRPr="00667A73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667A73">
        <w:rPr>
          <w:rFonts w:ascii="Liberation Serif" w:hAnsi="Liberation Serif"/>
          <w:sz w:val="28"/>
          <w:szCs w:val="28"/>
        </w:rPr>
        <w:t xml:space="preserve">бюджетные </w:t>
      </w:r>
      <w:r w:rsidR="005E7D56" w:rsidRPr="00667A73">
        <w:rPr>
          <w:rFonts w:ascii="Liberation Serif" w:hAnsi="Liberation Serif"/>
          <w:sz w:val="28"/>
          <w:szCs w:val="28"/>
        </w:rPr>
        <w:t>ассигнования у</w:t>
      </w:r>
      <w:r w:rsidR="000D0B55" w:rsidRPr="00667A73">
        <w:rPr>
          <w:rFonts w:ascii="Liberation Serif" w:hAnsi="Liberation Serif"/>
          <w:sz w:val="28"/>
          <w:szCs w:val="28"/>
        </w:rPr>
        <w:t>меньшаются</w:t>
      </w:r>
      <w:r w:rsidR="005E7D56" w:rsidRPr="00667A73">
        <w:rPr>
          <w:rFonts w:ascii="Liberation Serif" w:hAnsi="Liberation Serif"/>
          <w:sz w:val="28"/>
          <w:szCs w:val="28"/>
        </w:rPr>
        <w:t xml:space="preserve"> </w:t>
      </w:r>
      <w:r w:rsidR="0043489D" w:rsidRPr="00667A73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B83261" w:rsidRPr="00667A73">
        <w:rPr>
          <w:rFonts w:ascii="Liberation Serif" w:hAnsi="Liberation Serif"/>
          <w:color w:val="000000"/>
          <w:sz w:val="28"/>
          <w:szCs w:val="28"/>
        </w:rPr>
        <w:t>1 262,2</w:t>
      </w:r>
      <w:r w:rsidR="005E7D56" w:rsidRPr="00667A7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E7D56" w:rsidRPr="00667A73">
        <w:rPr>
          <w:rFonts w:ascii="Liberation Serif" w:hAnsi="Liberation Serif"/>
          <w:sz w:val="28"/>
          <w:szCs w:val="28"/>
        </w:rPr>
        <w:t>тыс. рублей и предлагается утвердить в су</w:t>
      </w:r>
      <w:r w:rsidR="0043489D" w:rsidRPr="00667A73">
        <w:rPr>
          <w:rFonts w:ascii="Liberation Serif" w:hAnsi="Liberation Serif"/>
          <w:sz w:val="28"/>
          <w:szCs w:val="28"/>
        </w:rPr>
        <w:t>мме 86</w:t>
      </w:r>
      <w:r w:rsidR="00B83261" w:rsidRPr="00667A73">
        <w:rPr>
          <w:rFonts w:ascii="Liberation Serif" w:hAnsi="Liberation Serif"/>
          <w:sz w:val="28"/>
          <w:szCs w:val="28"/>
        </w:rPr>
        <w:t>6 275,8</w:t>
      </w:r>
      <w:r w:rsidR="005E7D56" w:rsidRPr="00667A73">
        <w:rPr>
          <w:rFonts w:ascii="Liberation Serif" w:hAnsi="Liberation Serif"/>
          <w:sz w:val="28"/>
          <w:szCs w:val="28"/>
        </w:rPr>
        <w:t xml:space="preserve"> тыс. рублей; </w:t>
      </w:r>
    </w:p>
    <w:p w:rsidR="005E7D56" w:rsidRPr="00667A73" w:rsidRDefault="00A118AC" w:rsidP="00B832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28"/>
          <w:szCs w:val="28"/>
        </w:rPr>
        <w:t>-</w:t>
      </w:r>
      <w:r w:rsidR="00B83261"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Ревизионная комиссия МО Красноуфимский округ</w:t>
      </w:r>
      <w:r w:rsidRPr="00667A73">
        <w:rPr>
          <w:rFonts w:ascii="Liberation Serif" w:hAnsi="Liberation Serif"/>
          <w:sz w:val="28"/>
          <w:szCs w:val="28"/>
        </w:rPr>
        <w:t xml:space="preserve"> </w:t>
      </w:r>
      <w:r w:rsidRPr="00667A73">
        <w:rPr>
          <w:rFonts w:ascii="Liberation Serif" w:eastAsia="Times New Roman" w:hAnsi="Liberation Serif" w:cs="Liberation Serif"/>
          <w:color w:val="000000"/>
          <w:sz w:val="28"/>
          <w:szCs w:val="28"/>
        </w:rPr>
        <w:t>бюджетные</w:t>
      </w:r>
      <w:r w:rsidRPr="00667A73">
        <w:rPr>
          <w:rFonts w:ascii="Liberation Serif" w:hAnsi="Liberation Serif"/>
          <w:sz w:val="28"/>
          <w:szCs w:val="28"/>
        </w:rPr>
        <w:t xml:space="preserve"> ассигнования </w:t>
      </w:r>
      <w:r w:rsidR="00AB2194" w:rsidRPr="00667A73">
        <w:rPr>
          <w:rFonts w:ascii="Liberation Serif" w:hAnsi="Liberation Serif"/>
          <w:sz w:val="28"/>
          <w:szCs w:val="28"/>
        </w:rPr>
        <w:t>увеличиваются на</w:t>
      </w:r>
      <w:r w:rsidR="0043489D" w:rsidRPr="00667A7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83261" w:rsidRPr="00667A73">
        <w:rPr>
          <w:rFonts w:ascii="Liberation Serif" w:hAnsi="Liberation Serif"/>
          <w:color w:val="000000"/>
          <w:sz w:val="28"/>
          <w:szCs w:val="28"/>
        </w:rPr>
        <w:t>13,0</w:t>
      </w:r>
      <w:r w:rsidRPr="00667A7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7A73">
        <w:rPr>
          <w:rFonts w:ascii="Liberation Serif" w:hAnsi="Liberation Serif"/>
          <w:sz w:val="28"/>
          <w:szCs w:val="28"/>
        </w:rPr>
        <w:t>тыс. рублей</w:t>
      </w:r>
      <w:r w:rsidR="005E7D56" w:rsidRPr="00667A73">
        <w:rPr>
          <w:rFonts w:ascii="Liberation Serif" w:hAnsi="Liberation Serif"/>
          <w:sz w:val="28"/>
          <w:szCs w:val="28"/>
        </w:rPr>
        <w:t xml:space="preserve"> и предлага</w:t>
      </w:r>
      <w:r w:rsidR="00B83261" w:rsidRPr="00667A73">
        <w:rPr>
          <w:rFonts w:ascii="Liberation Serif" w:hAnsi="Liberation Serif"/>
          <w:sz w:val="28"/>
          <w:szCs w:val="28"/>
        </w:rPr>
        <w:t>ется утвердить в сумме 2 631,5</w:t>
      </w:r>
      <w:r w:rsidR="00AF42FC" w:rsidRPr="00667A73">
        <w:rPr>
          <w:rFonts w:ascii="Liberation Serif" w:hAnsi="Liberation Serif"/>
          <w:sz w:val="28"/>
          <w:szCs w:val="28"/>
        </w:rPr>
        <w:t> тыс.</w:t>
      </w:r>
      <w:r w:rsidR="005E7D56" w:rsidRPr="00667A73">
        <w:rPr>
          <w:rFonts w:ascii="Liberation Serif" w:hAnsi="Liberation Serif"/>
          <w:sz w:val="28"/>
          <w:szCs w:val="28"/>
        </w:rPr>
        <w:t xml:space="preserve"> р</w:t>
      </w:r>
      <w:r w:rsidR="00B83261" w:rsidRPr="00667A73">
        <w:rPr>
          <w:rFonts w:ascii="Liberation Serif" w:hAnsi="Liberation Serif"/>
          <w:sz w:val="28"/>
          <w:szCs w:val="28"/>
        </w:rPr>
        <w:t>ублей.</w:t>
      </w:r>
    </w:p>
    <w:p w:rsidR="00B83261" w:rsidRPr="00667A73" w:rsidRDefault="00B83261" w:rsidP="00B83261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B83261" w:rsidRPr="00667A73" w:rsidRDefault="00B83261" w:rsidP="00B83261">
      <w:pPr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15"/>
          <w:szCs w:val="15"/>
        </w:rPr>
        <w:t xml:space="preserve">         </w:t>
      </w:r>
      <w:r w:rsidRPr="00667A73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изменения по уменьшению бюджетных назначений по главному распорядителю бюджетных </w:t>
      </w:r>
      <w:r w:rsidR="00667A73">
        <w:rPr>
          <w:rFonts w:ascii="Liberation Serif" w:hAnsi="Liberation Serif"/>
          <w:sz w:val="28"/>
          <w:szCs w:val="28"/>
        </w:rPr>
        <w:t xml:space="preserve"> </w:t>
      </w:r>
      <w:r w:rsidRPr="00667A73">
        <w:rPr>
          <w:rFonts w:ascii="Liberation Serif" w:hAnsi="Liberation Serif"/>
          <w:sz w:val="28"/>
          <w:szCs w:val="28"/>
        </w:rPr>
        <w:t xml:space="preserve">средств </w:t>
      </w:r>
      <w:r w:rsidR="00667A73">
        <w:rPr>
          <w:rFonts w:ascii="Liberation Serif" w:hAnsi="Liberation Serif"/>
          <w:sz w:val="28"/>
          <w:szCs w:val="28"/>
        </w:rPr>
        <w:t xml:space="preserve">  </w:t>
      </w:r>
      <w:r w:rsidRPr="00667A73">
        <w:rPr>
          <w:rFonts w:ascii="Liberation Serif" w:hAnsi="Liberation Serif"/>
          <w:sz w:val="28"/>
          <w:szCs w:val="28"/>
        </w:rPr>
        <w:t>А</w:t>
      </w:r>
      <w:r w:rsidRPr="00667A73">
        <w:rPr>
          <w:rFonts w:ascii="Liberation Serif" w:eastAsia="Times New Roman" w:hAnsi="Liberation Serif"/>
          <w:color w:val="000000"/>
          <w:sz w:val="28"/>
          <w:szCs w:val="28"/>
        </w:rPr>
        <w:t xml:space="preserve">дминистрации МО Красноуфимский округ  </w:t>
      </w:r>
      <w:r w:rsidRPr="00667A73">
        <w:rPr>
          <w:rFonts w:ascii="Liberation Serif" w:hAnsi="Liberation Serif"/>
          <w:sz w:val="28"/>
          <w:szCs w:val="28"/>
        </w:rPr>
        <w:t xml:space="preserve">в сумме </w:t>
      </w:r>
      <w:r w:rsidR="00667A73">
        <w:rPr>
          <w:rFonts w:ascii="Liberation Serif" w:hAnsi="Liberation Serif"/>
          <w:sz w:val="28"/>
          <w:szCs w:val="28"/>
        </w:rPr>
        <w:t> </w:t>
      </w:r>
      <w:r w:rsidRPr="00667A73">
        <w:rPr>
          <w:rFonts w:ascii="Liberation Serif" w:hAnsi="Liberation Serif"/>
          <w:sz w:val="28"/>
          <w:szCs w:val="28"/>
        </w:rPr>
        <w:t>5</w:t>
      </w:r>
      <w:r w:rsidR="00667A73">
        <w:rPr>
          <w:rFonts w:ascii="Liberation Serif" w:hAnsi="Liberation Serif"/>
          <w:sz w:val="28"/>
          <w:szCs w:val="28"/>
        </w:rPr>
        <w:t xml:space="preserve"> </w:t>
      </w:r>
      <w:r w:rsidRPr="00667A73">
        <w:rPr>
          <w:rFonts w:ascii="Liberation Serif" w:hAnsi="Liberation Serif"/>
          <w:sz w:val="28"/>
          <w:szCs w:val="28"/>
        </w:rPr>
        <w:t xml:space="preserve">965,6 тыс. рублей и предлагается утвердить в сумме 462 405,3 тыс. рублей. </w:t>
      </w:r>
    </w:p>
    <w:p w:rsidR="000445FF" w:rsidRPr="00667A73" w:rsidRDefault="000445FF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48F6" w:rsidRPr="00667A73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A118AC" w:rsidRPr="001A0CEE" w:rsidRDefault="00A118AC" w:rsidP="000D0B5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A67FB3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A67FB3">
        <w:rPr>
          <w:rFonts w:ascii="Liberation Serif" w:hAnsi="Liberation Serif"/>
          <w:i/>
          <w:sz w:val="28"/>
          <w:szCs w:val="28"/>
        </w:rPr>
        <w:t>асходов местного бюджета на 2021</w:t>
      </w:r>
      <w:r w:rsidRPr="00A67FB3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5E7D56" w:rsidRPr="00A67FB3">
        <w:rPr>
          <w:rFonts w:ascii="Liberation Serif" w:hAnsi="Liberation Serif"/>
          <w:i/>
          <w:sz w:val="28"/>
          <w:szCs w:val="28"/>
        </w:rPr>
        <w:t xml:space="preserve">ам представлены в таблице </w:t>
      </w:r>
      <w:r w:rsidR="007C207B">
        <w:rPr>
          <w:rFonts w:ascii="Liberation Serif" w:hAnsi="Liberation Serif"/>
          <w:i/>
          <w:sz w:val="28"/>
          <w:szCs w:val="28"/>
        </w:rPr>
        <w:t>5</w:t>
      </w:r>
    </w:p>
    <w:p w:rsidR="00572203" w:rsidRDefault="005E7D56" w:rsidP="00AF42F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</w:t>
      </w:r>
      <w:r w:rsidR="007C207B">
        <w:rPr>
          <w:rFonts w:ascii="Liberation Serif" w:hAnsi="Liberation Serif"/>
          <w:sz w:val="28"/>
          <w:szCs w:val="28"/>
        </w:rPr>
        <w:t>5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4365"/>
        <w:gridCol w:w="1134"/>
        <w:gridCol w:w="992"/>
        <w:gridCol w:w="992"/>
        <w:gridCol w:w="993"/>
      </w:tblGrid>
      <w:tr w:rsidR="00B83261" w:rsidRPr="00B83261" w:rsidTr="006E6ADF">
        <w:trPr>
          <w:trHeight w:val="121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Решение Думы МО Красноуфимский  округ от  26.082021 №304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от показателей  решения Думы МО Красноуфимский  округ от  26.08.2021 г. №304</w:t>
            </w:r>
          </w:p>
        </w:tc>
      </w:tr>
      <w:tr w:rsidR="00B83261" w:rsidRPr="00B83261" w:rsidTr="006E6ADF">
        <w:trPr>
          <w:trHeight w:val="30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1" w:rsidRPr="00B83261" w:rsidRDefault="00B83261" w:rsidP="00B8326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1" w:rsidRPr="00B83261" w:rsidRDefault="00B83261" w:rsidP="00B8326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B83261" w:rsidRPr="00B83261" w:rsidTr="006E6ADF">
        <w:trPr>
          <w:trHeight w:val="53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26 210,7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23 511,9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-2 698,8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-10,3</w:t>
            </w:r>
          </w:p>
        </w:tc>
      </w:tr>
      <w:tr w:rsidR="00B83261" w:rsidRPr="00B83261" w:rsidTr="006E6ADF">
        <w:trPr>
          <w:trHeight w:val="34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867 488,6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866 226,4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-1 262,2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-0,1</w:t>
            </w:r>
          </w:p>
        </w:tc>
      </w:tr>
      <w:tr w:rsidR="00B83261" w:rsidRPr="00B83261" w:rsidTr="006E6ADF">
        <w:trPr>
          <w:trHeight w:val="35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159 569,8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159 569,8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</w:tr>
      <w:tr w:rsidR="00B83261" w:rsidRPr="00B83261" w:rsidTr="006E6ADF">
        <w:trPr>
          <w:trHeight w:val="4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1 254,6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1 254,6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0,0</w:t>
            </w:r>
          </w:p>
        </w:tc>
      </w:tr>
      <w:tr w:rsidR="00B83261" w:rsidRPr="00B83261" w:rsidTr="006E6ADF">
        <w:trPr>
          <w:trHeight w:val="6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948,6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-30,0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-3,2</w:t>
            </w:r>
          </w:p>
        </w:tc>
      </w:tr>
      <w:tr w:rsidR="00B83261" w:rsidRPr="00B83261" w:rsidTr="006E6ADF">
        <w:trPr>
          <w:trHeight w:val="73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-93,1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-23,1</w:t>
            </w:r>
          </w:p>
        </w:tc>
      </w:tr>
      <w:tr w:rsidR="00B83261" w:rsidRPr="00B83261" w:rsidTr="006E6ADF">
        <w:trPr>
          <w:trHeight w:val="48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6 832,8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6 756,9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-75,9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-1,1</w:t>
            </w:r>
          </w:p>
        </w:tc>
      </w:tr>
      <w:tr w:rsidR="00B83261" w:rsidRPr="00B83261" w:rsidTr="006E6ADF">
        <w:trPr>
          <w:trHeight w:val="49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94819,7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94257,2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-562,5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-0,6</w:t>
            </w:r>
          </w:p>
        </w:tc>
      </w:tr>
      <w:tr w:rsidR="00B83261" w:rsidRPr="00B83261" w:rsidTr="006E6ADF">
        <w:trPr>
          <w:trHeight w:val="92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6E6ADF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Calibri"/>
                <w:color w:val="000000"/>
                <w:sz w:val="15"/>
                <w:szCs w:val="15"/>
              </w:rPr>
              <w:t>300 139,1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308663,3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8 524,2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2,8</w:t>
            </w:r>
          </w:p>
        </w:tc>
      </w:tr>
      <w:tr w:rsidR="00B83261" w:rsidRPr="00B83261" w:rsidTr="006E6ADF">
        <w:trPr>
          <w:trHeight w:val="69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6E6ADF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Calibri"/>
                <w:color w:val="000000"/>
                <w:sz w:val="15"/>
                <w:szCs w:val="15"/>
              </w:rPr>
              <w:t>8 243,1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B83261" w:rsidRPr="00B83261" w:rsidTr="006E6ADF">
        <w:trPr>
          <w:trHeight w:val="69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6E6ADF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Calibri"/>
                <w:color w:val="000000"/>
                <w:sz w:val="15"/>
                <w:szCs w:val="15"/>
              </w:rPr>
              <w:t>80 200,6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80200,6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B83261" w:rsidRPr="00B83261" w:rsidTr="006E6ADF">
        <w:trPr>
          <w:trHeight w:val="5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22,1</w:t>
            </w:r>
          </w:p>
        </w:tc>
      </w:tr>
      <w:tr w:rsidR="00B83261" w:rsidRPr="00B83261" w:rsidTr="006E6ADF">
        <w:trPr>
          <w:trHeight w:val="8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1040,0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15,6</w:t>
            </w:r>
          </w:p>
        </w:tc>
      </w:tr>
      <w:tr w:rsidR="00B83261" w:rsidRPr="00B83261" w:rsidTr="006E6ADF">
        <w:trPr>
          <w:trHeight w:val="55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6E6ADF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Calibri"/>
                <w:color w:val="000000"/>
                <w:sz w:val="15"/>
                <w:szCs w:val="15"/>
              </w:rPr>
              <w:t>2 778,8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B83261" w:rsidRPr="00B83261" w:rsidTr="006E6ADF">
        <w:trPr>
          <w:trHeight w:val="80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B83261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 w:cs="Calibri"/>
                <w:color w:val="000000"/>
                <w:sz w:val="15"/>
                <w:szCs w:val="15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83261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B83261" w:rsidRPr="00B83261" w:rsidTr="006E6ADF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61" w:rsidRPr="00B83261" w:rsidRDefault="00B83261" w:rsidP="00B83261">
            <w:pPr>
              <w:jc w:val="center"/>
              <w:rPr>
                <w:rFonts w:eastAsia="Times New Roman"/>
                <w:color w:val="000000"/>
              </w:rPr>
            </w:pPr>
            <w:r w:rsidRPr="00B83261">
              <w:rPr>
                <w:rFonts w:eastAsia="Times New Roman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61" w:rsidRPr="00B83261" w:rsidRDefault="006E6ADF" w:rsidP="00B83261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5"/>
                <w:szCs w:val="15"/>
              </w:rPr>
              <w:t>1 550 288,1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61" w:rsidRPr="00B83261" w:rsidRDefault="006E6ADF" w:rsidP="00B83261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5"/>
                <w:szCs w:val="15"/>
              </w:rPr>
              <w:t>1 554 305,7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61" w:rsidRPr="00B83261" w:rsidRDefault="006E6ADF" w:rsidP="00B83261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5"/>
                <w:szCs w:val="15"/>
              </w:rPr>
              <w:t>4 017,6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61" w:rsidRPr="00B83261" w:rsidRDefault="006E6ADF" w:rsidP="00B83261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5"/>
                <w:szCs w:val="15"/>
              </w:rPr>
              <w:t>2,0</w:t>
            </w:r>
          </w:p>
        </w:tc>
      </w:tr>
    </w:tbl>
    <w:p w:rsidR="00B83261" w:rsidRDefault="00B83261" w:rsidP="006E6ADF">
      <w:pPr>
        <w:rPr>
          <w:rFonts w:ascii="Liberation Serif" w:hAnsi="Liberation Serif"/>
          <w:sz w:val="28"/>
          <w:szCs w:val="28"/>
        </w:rPr>
      </w:pPr>
    </w:p>
    <w:p w:rsidR="00A118AC" w:rsidRPr="00642BF5" w:rsidRDefault="00A118AC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Проектом решения из</w:t>
      </w:r>
      <w:r w:rsidR="001278D6" w:rsidRPr="00642BF5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енения </w:t>
      </w:r>
      <w:r w:rsidR="00296699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на 2021 год 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внести по </w:t>
      </w:r>
      <w:r w:rsidR="006E6ADF" w:rsidRPr="00642BF5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D035A0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программам.</w:t>
      </w:r>
    </w:p>
    <w:p w:rsidR="00A118AC" w:rsidRPr="00642BF5" w:rsidRDefault="00A118AC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</w:t>
      </w:r>
      <w:r w:rsidR="001278D6" w:rsidRPr="00642BF5">
        <w:rPr>
          <w:rFonts w:ascii="Liberation Serif" w:hAnsi="Liberation Serif"/>
          <w:color w:val="000000" w:themeColor="text1"/>
          <w:sz w:val="28"/>
          <w:szCs w:val="28"/>
        </w:rPr>
        <w:t>предлагается увеличи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>ть на</w:t>
      </w:r>
      <w:r w:rsidR="008E2AF9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E6ADF" w:rsidRPr="00642BF5">
        <w:rPr>
          <w:rFonts w:ascii="Liberation Serif" w:hAnsi="Liberation Serif"/>
          <w:color w:val="000000" w:themeColor="text1"/>
          <w:sz w:val="28"/>
          <w:szCs w:val="28"/>
        </w:rPr>
        <w:t>2021 год на сумму 4</w:t>
      </w:r>
      <w:r w:rsidR="00642BF5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E6ADF" w:rsidRPr="00642BF5">
        <w:rPr>
          <w:rFonts w:ascii="Liberation Serif" w:hAnsi="Liberation Serif"/>
          <w:color w:val="000000" w:themeColor="text1"/>
          <w:sz w:val="28"/>
          <w:szCs w:val="28"/>
        </w:rPr>
        <w:t>017,6</w:t>
      </w:r>
      <w:r w:rsidR="0076604E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 w:rsidRPr="00642BF5">
        <w:rPr>
          <w:rFonts w:ascii="Liberation Serif" w:hAnsi="Liberation Serif"/>
          <w:sz w:val="28"/>
          <w:szCs w:val="28"/>
        </w:rPr>
        <w:t>от утвержденных бюдже</w:t>
      </w:r>
      <w:r w:rsidR="005851D2" w:rsidRPr="00642BF5">
        <w:rPr>
          <w:rFonts w:ascii="Liberation Serif" w:hAnsi="Liberation Serif"/>
          <w:sz w:val="28"/>
          <w:szCs w:val="28"/>
        </w:rPr>
        <w:t>тны</w:t>
      </w:r>
      <w:r w:rsidR="00C14638" w:rsidRPr="00642BF5">
        <w:rPr>
          <w:rFonts w:ascii="Liberation Serif" w:hAnsi="Liberation Serif"/>
          <w:sz w:val="28"/>
          <w:szCs w:val="28"/>
        </w:rPr>
        <w:t>х</w:t>
      </w:r>
      <w:r w:rsidR="001278D6" w:rsidRPr="00642BF5">
        <w:rPr>
          <w:rFonts w:ascii="Liberation Serif" w:hAnsi="Liberation Serif"/>
          <w:sz w:val="28"/>
          <w:szCs w:val="28"/>
        </w:rPr>
        <w:t xml:space="preserve"> </w:t>
      </w:r>
      <w:r w:rsidR="006D2641" w:rsidRPr="00642BF5">
        <w:rPr>
          <w:rFonts w:ascii="Liberation Serif" w:hAnsi="Liberation Serif"/>
          <w:sz w:val="28"/>
          <w:szCs w:val="28"/>
        </w:rPr>
        <w:t>назн</w:t>
      </w:r>
      <w:r w:rsidR="00AF42FC" w:rsidRPr="00642BF5">
        <w:rPr>
          <w:rFonts w:ascii="Liberation Serif" w:hAnsi="Liberation Serif"/>
          <w:sz w:val="28"/>
          <w:szCs w:val="28"/>
        </w:rPr>
        <w:t>ачений в редакции от 2</w:t>
      </w:r>
      <w:r w:rsidR="006E6ADF" w:rsidRPr="00642BF5">
        <w:rPr>
          <w:rFonts w:ascii="Liberation Serif" w:hAnsi="Liberation Serif"/>
          <w:sz w:val="28"/>
          <w:szCs w:val="28"/>
        </w:rPr>
        <w:t>6.08</w:t>
      </w:r>
      <w:r w:rsidR="0076604E" w:rsidRPr="00642BF5">
        <w:rPr>
          <w:rFonts w:ascii="Liberation Serif" w:hAnsi="Liberation Serif"/>
          <w:sz w:val="28"/>
          <w:szCs w:val="28"/>
        </w:rPr>
        <w:t>.2021</w:t>
      </w:r>
      <w:r w:rsidRPr="00642BF5">
        <w:rPr>
          <w:rFonts w:ascii="Liberation Serif" w:hAnsi="Liberation Serif"/>
          <w:sz w:val="28"/>
          <w:szCs w:val="28"/>
        </w:rPr>
        <w:t xml:space="preserve"> года 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 w:rsidRPr="00642BF5">
        <w:rPr>
          <w:rFonts w:ascii="Liberation Serif" w:hAnsi="Liberation Serif"/>
          <w:color w:val="000000" w:themeColor="text1"/>
          <w:sz w:val="28"/>
          <w:szCs w:val="28"/>
        </w:rPr>
        <w:t>размере 1</w:t>
      </w:r>
      <w:r w:rsidR="006E6ADF" w:rsidRPr="00642BF5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6E6ADF" w:rsidRPr="00642BF5">
        <w:rPr>
          <w:rFonts w:ascii="Liberation Serif" w:hAnsi="Liberation Serif"/>
          <w:color w:val="000000" w:themeColor="text1"/>
          <w:sz w:val="28"/>
          <w:szCs w:val="28"/>
        </w:rPr>
        <w:t>54 305,7</w:t>
      </w:r>
      <w:r w:rsidR="003C00A4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 тыс. </w:t>
      </w:r>
      <w:r w:rsidR="001E1F4D" w:rsidRPr="00642BF5">
        <w:rPr>
          <w:rFonts w:ascii="Liberation Serif" w:hAnsi="Liberation Serif"/>
          <w:color w:val="000000" w:themeColor="text1"/>
          <w:sz w:val="28"/>
          <w:szCs w:val="28"/>
        </w:rPr>
        <w:t>рублей, что составит 9</w:t>
      </w:r>
      <w:r w:rsidR="003C00A4" w:rsidRPr="00642BF5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1E1F4D" w:rsidRPr="00642B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3C00A4" w:rsidRPr="00642BF5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1278D6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%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  </w:t>
      </w:r>
    </w:p>
    <w:p w:rsidR="00A118AC" w:rsidRPr="00642BF5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</w:t>
      </w:r>
      <w:r w:rsidR="006F0C9C" w:rsidRPr="00642BF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ется утвердить в сумме </w:t>
      </w:r>
      <w:r w:rsidR="006E6ADF" w:rsidRPr="00642BF5">
        <w:rPr>
          <w:rFonts w:ascii="Liberation Serif" w:hAnsi="Liberation Serif"/>
          <w:color w:val="000000" w:themeColor="text1"/>
          <w:sz w:val="28"/>
          <w:szCs w:val="28"/>
        </w:rPr>
        <w:t>84 311,9</w:t>
      </w:r>
      <w:r w:rsidR="003C00A4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т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>ыс. рублей, чт</w:t>
      </w:r>
      <w:r w:rsidR="001E1F4D" w:rsidRPr="00642BF5">
        <w:rPr>
          <w:rFonts w:ascii="Liberation Serif" w:hAnsi="Liberation Serif"/>
          <w:color w:val="000000" w:themeColor="text1"/>
          <w:sz w:val="28"/>
          <w:szCs w:val="28"/>
        </w:rPr>
        <w:t>о составит 5</w:t>
      </w:r>
      <w:r w:rsidR="003C00A4" w:rsidRPr="00642BF5">
        <w:rPr>
          <w:rFonts w:ascii="Liberation Serif" w:hAnsi="Liberation Serif"/>
          <w:color w:val="000000" w:themeColor="text1"/>
          <w:sz w:val="28"/>
          <w:szCs w:val="28"/>
        </w:rPr>
        <w:t>,1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A118AC" w:rsidRPr="00642BF5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6F0C9C" w:rsidRPr="00642BF5" w:rsidRDefault="00A118A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</w:t>
      </w:r>
      <w:r w:rsidR="006F0C9C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2021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42BF5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год 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>не изменился и составляет в сумме 0,</w:t>
      </w:r>
      <w:r w:rsidR="001278D6" w:rsidRPr="00642BF5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6604E" w:rsidRPr="00642BF5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рублей, то есть в пределах объема расходов, на обслуживание 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муниципального внутреннего долга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установленного статьёй 111 БК РФ. </w:t>
      </w:r>
    </w:p>
    <w:p w:rsidR="00D035A0" w:rsidRPr="00642BF5" w:rsidRDefault="00D035A0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  <w:highlight w:val="yellow"/>
        </w:rPr>
      </w:pPr>
    </w:p>
    <w:p w:rsidR="006E5F2F" w:rsidRPr="00642BF5" w:rsidRDefault="00A118AC" w:rsidP="00070AB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</w:t>
      </w:r>
      <w:r w:rsidR="00296699" w:rsidRPr="00642BF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-2023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 w:rsidRPr="00642BF5">
        <w:rPr>
          <w:rFonts w:ascii="Liberation Serif" w:hAnsi="Liberation Serif"/>
          <w:color w:val="000000" w:themeColor="text1"/>
          <w:sz w:val="28"/>
          <w:szCs w:val="28"/>
        </w:rPr>
        <w:t>года не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изменился и составляет в </w:t>
      </w:r>
      <w:r w:rsidR="00642BF5" w:rsidRPr="00642BF5">
        <w:rPr>
          <w:rFonts w:ascii="Liberation Serif" w:hAnsi="Liberation Serif"/>
          <w:color w:val="000000" w:themeColor="text1"/>
          <w:sz w:val="28"/>
          <w:szCs w:val="28"/>
        </w:rPr>
        <w:t>сумме 362</w:t>
      </w:r>
      <w:r w:rsidR="00296699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,5 тыс. рублей, 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642BF5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427,</w:t>
      </w:r>
      <w:r w:rsidR="00F81133" w:rsidRPr="00642BF5">
        <w:rPr>
          <w:rFonts w:ascii="Liberation Serif" w:hAnsi="Liberation Serif"/>
          <w:color w:val="000000" w:themeColor="text1"/>
          <w:sz w:val="28"/>
          <w:szCs w:val="28"/>
        </w:rPr>
        <w:t>4 тыс.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рублей </w:t>
      </w:r>
      <w:r w:rsidR="00F81133" w:rsidRPr="00642BF5">
        <w:rPr>
          <w:rFonts w:ascii="Liberation Serif" w:hAnsi="Liberation Serif"/>
          <w:color w:val="000000" w:themeColor="text1"/>
          <w:sz w:val="28"/>
          <w:szCs w:val="28"/>
        </w:rPr>
        <w:t>и 7</w:t>
      </w:r>
      <w:r w:rsidR="00642BF5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81133" w:rsidRPr="00642BF5">
        <w:rPr>
          <w:rFonts w:ascii="Liberation Serif" w:hAnsi="Liberation Serif"/>
          <w:color w:val="000000" w:themeColor="text1"/>
          <w:sz w:val="28"/>
          <w:szCs w:val="28"/>
        </w:rPr>
        <w:t>845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,5 </w:t>
      </w:r>
      <w:r w:rsidR="00296699" w:rsidRPr="00642BF5">
        <w:rPr>
          <w:rFonts w:ascii="Liberation Serif" w:hAnsi="Liberation Serif"/>
          <w:color w:val="000000" w:themeColor="text1"/>
          <w:sz w:val="28"/>
          <w:szCs w:val="28"/>
        </w:rPr>
        <w:t>тыс. рублей соответственно</w:t>
      </w:r>
      <w:r w:rsidR="00E17506" w:rsidRPr="00642BF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соответствует требованию </w:t>
      </w:r>
      <w:r w:rsidR="001A0CEE" w:rsidRPr="00642BF5">
        <w:rPr>
          <w:rFonts w:ascii="Liberation Serif" w:hAnsi="Liberation Serif"/>
          <w:color w:val="000000" w:themeColor="text1"/>
          <w:sz w:val="28"/>
          <w:szCs w:val="28"/>
        </w:rPr>
        <w:t>статьи 92.1</w:t>
      </w:r>
      <w:r w:rsidR="00F81133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D033D2" w:rsidRPr="00642BF5" w:rsidRDefault="00D033D2" w:rsidP="001E51B7">
      <w:pPr>
        <w:ind w:firstLine="709"/>
        <w:jc w:val="both"/>
        <w:rPr>
          <w:rFonts w:ascii="Liberation Serif" w:eastAsia="Times New Roman" w:hAnsi="Liberation Serif"/>
          <w:color w:val="000000"/>
          <w:sz w:val="16"/>
          <w:szCs w:val="16"/>
        </w:rPr>
      </w:pPr>
    </w:p>
    <w:p w:rsidR="00D035A0" w:rsidRPr="00642BF5" w:rsidRDefault="00D035A0" w:rsidP="009B4D5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 w:cs="Liberation Serif"/>
          <w:sz w:val="28"/>
          <w:szCs w:val="28"/>
        </w:rPr>
        <w:t xml:space="preserve">В текстовой части Проекта решения верхний предел муниципального долга МО Красноуфимский округ: на 01 января 2022 года предлагается установить в сумме </w:t>
      </w:r>
      <w:r w:rsidR="00296699" w:rsidRPr="00642BF5">
        <w:rPr>
          <w:rFonts w:ascii="Liberation Serif" w:hAnsi="Liberation Serif" w:cs="Liberation Serif"/>
          <w:sz w:val="28"/>
          <w:szCs w:val="28"/>
        </w:rPr>
        <w:t>14 930,7</w:t>
      </w:r>
      <w:r w:rsidRPr="00642BF5">
        <w:rPr>
          <w:rFonts w:ascii="Liberation Serif" w:hAnsi="Liberation Serif" w:cs="Liberation Serif"/>
          <w:sz w:val="28"/>
          <w:szCs w:val="28"/>
        </w:rPr>
        <w:t xml:space="preserve"> </w:t>
      </w:r>
      <w:r w:rsidR="00642BF5" w:rsidRPr="00642BF5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642BF5">
        <w:rPr>
          <w:rFonts w:ascii="Liberation Serif" w:hAnsi="Liberation Serif" w:cs="Liberation Serif"/>
          <w:sz w:val="28"/>
          <w:szCs w:val="28"/>
        </w:rPr>
        <w:t>руб</w:t>
      </w:r>
      <w:r w:rsidR="00642BF5" w:rsidRPr="00642BF5">
        <w:rPr>
          <w:rFonts w:ascii="Liberation Serif" w:hAnsi="Liberation Serif" w:cs="Liberation Serif"/>
          <w:sz w:val="28"/>
          <w:szCs w:val="28"/>
        </w:rPr>
        <w:t>лей</w:t>
      </w:r>
      <w:r w:rsidRPr="00642BF5">
        <w:rPr>
          <w:rFonts w:ascii="Liberation Serif" w:hAnsi="Liberation Serif" w:cs="Liberation Serif"/>
          <w:sz w:val="28"/>
          <w:szCs w:val="28"/>
        </w:rPr>
        <w:t xml:space="preserve">, в том числе верхний предел долга </w:t>
      </w:r>
      <w:r w:rsidRPr="00642BF5">
        <w:rPr>
          <w:rFonts w:ascii="Liberation Serif" w:hAnsi="Liberation Serif" w:cs="Liberation Serif"/>
          <w:sz w:val="28"/>
          <w:szCs w:val="28"/>
        </w:rPr>
        <w:lastRenderedPageBreak/>
        <w:t xml:space="preserve">по муниципальным гарантиям – </w:t>
      </w:r>
      <w:r w:rsidR="00296699" w:rsidRPr="00642BF5">
        <w:rPr>
          <w:rFonts w:ascii="Liberation Serif" w:hAnsi="Liberation Serif" w:cs="Liberation Serif"/>
          <w:sz w:val="28"/>
          <w:szCs w:val="28"/>
        </w:rPr>
        <w:t xml:space="preserve">14 930,7 </w:t>
      </w:r>
      <w:r w:rsidR="00642BF5">
        <w:rPr>
          <w:rFonts w:ascii="Liberation Serif" w:hAnsi="Liberation Serif" w:cs="Liberation Serif"/>
          <w:sz w:val="28"/>
          <w:szCs w:val="28"/>
        </w:rPr>
        <w:t>тыс. р</w:t>
      </w:r>
      <w:bookmarkStart w:id="1" w:name="_GoBack"/>
      <w:bookmarkEnd w:id="1"/>
      <w:r w:rsidR="00642BF5" w:rsidRPr="00642BF5">
        <w:rPr>
          <w:rFonts w:ascii="Liberation Serif" w:hAnsi="Liberation Serif" w:cs="Liberation Serif"/>
          <w:sz w:val="28"/>
          <w:szCs w:val="28"/>
        </w:rPr>
        <w:t>ублей</w:t>
      </w:r>
      <w:r w:rsidRPr="00642BF5">
        <w:rPr>
          <w:rFonts w:ascii="Liberation Serif" w:hAnsi="Liberation Serif" w:cs="Liberation Serif"/>
          <w:sz w:val="28"/>
          <w:szCs w:val="28"/>
        </w:rPr>
        <w:t>,</w:t>
      </w:r>
      <w:r w:rsidRPr="00642BF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что соответствует требованию </w:t>
      </w:r>
      <w:r w:rsidR="008E2AF9" w:rsidRPr="00642BF5">
        <w:rPr>
          <w:rFonts w:ascii="Liberation Serif" w:hAnsi="Liberation Serif"/>
          <w:color w:val="000000" w:themeColor="text1"/>
          <w:sz w:val="28"/>
          <w:szCs w:val="28"/>
        </w:rPr>
        <w:t>статьи 107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D035A0" w:rsidRPr="00642BF5" w:rsidRDefault="00D035A0" w:rsidP="00D035A0">
      <w:pPr>
        <w:jc w:val="both"/>
        <w:rPr>
          <w:rFonts w:ascii="Liberation Serif" w:hAnsi="Liberation Serif"/>
          <w:color w:val="000000" w:themeColor="text1"/>
          <w:sz w:val="16"/>
          <w:szCs w:val="16"/>
        </w:rPr>
      </w:pPr>
    </w:p>
    <w:p w:rsidR="00A118AC" w:rsidRPr="00642BF5" w:rsidRDefault="00A118AC" w:rsidP="00D035A0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Pr="00642BF5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4504E6" w:rsidRPr="00642BF5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r w:rsidR="004504E6" w:rsidRPr="00642BF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504E6" w:rsidRPr="00642BF5" w:rsidRDefault="004504E6" w:rsidP="00A118AC">
      <w:pPr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</w:rPr>
      </w:pPr>
    </w:p>
    <w:p w:rsidR="00A118AC" w:rsidRPr="00642BF5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Pr="00642BF5" w:rsidRDefault="00A118AC" w:rsidP="00A118AC">
      <w:pPr>
        <w:rPr>
          <w:rFonts w:ascii="Liberation Serif" w:hAnsi="Liberation Serif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sectPr w:rsidR="00A118AC" w:rsidRPr="00642BF5" w:rsidSect="00A7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5A" w:rsidRDefault="00D70B5A" w:rsidP="00553FFB">
      <w:r>
        <w:separator/>
      </w:r>
    </w:p>
  </w:endnote>
  <w:endnote w:type="continuationSeparator" w:id="0">
    <w:p w:rsidR="00D70B5A" w:rsidRDefault="00D70B5A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5A" w:rsidRDefault="00D70B5A" w:rsidP="00553FFB">
      <w:r>
        <w:separator/>
      </w:r>
    </w:p>
  </w:footnote>
  <w:footnote w:type="continuationSeparator" w:id="0">
    <w:p w:rsidR="00D70B5A" w:rsidRDefault="00D70B5A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8E1E8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4647AB"/>
    <w:multiLevelType w:val="hybridMultilevel"/>
    <w:tmpl w:val="3FC27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75680A"/>
    <w:multiLevelType w:val="hybridMultilevel"/>
    <w:tmpl w:val="448403C0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CAA12B2"/>
    <w:multiLevelType w:val="hybridMultilevel"/>
    <w:tmpl w:val="DAAEC8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F514B06"/>
    <w:multiLevelType w:val="hybridMultilevel"/>
    <w:tmpl w:val="7E168D94"/>
    <w:lvl w:ilvl="0" w:tplc="86FE4244">
      <w:start w:val="1"/>
      <w:numFmt w:val="decimal"/>
      <w:lvlText w:val="%1)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AC"/>
    <w:rsid w:val="0000369F"/>
    <w:rsid w:val="0002028E"/>
    <w:rsid w:val="0002750E"/>
    <w:rsid w:val="000445FF"/>
    <w:rsid w:val="00064376"/>
    <w:rsid w:val="00070ABA"/>
    <w:rsid w:val="000A1AC5"/>
    <w:rsid w:val="000B19C5"/>
    <w:rsid w:val="000B78DD"/>
    <w:rsid w:val="000D0B55"/>
    <w:rsid w:val="000D3333"/>
    <w:rsid w:val="000E3AF8"/>
    <w:rsid w:val="00117C56"/>
    <w:rsid w:val="001278D6"/>
    <w:rsid w:val="00197BB4"/>
    <w:rsid w:val="001A0CEE"/>
    <w:rsid w:val="001C576F"/>
    <w:rsid w:val="001E0B57"/>
    <w:rsid w:val="001E1F4D"/>
    <w:rsid w:val="001E51B7"/>
    <w:rsid w:val="001F1180"/>
    <w:rsid w:val="00224AD6"/>
    <w:rsid w:val="00246553"/>
    <w:rsid w:val="00296699"/>
    <w:rsid w:val="002B30D4"/>
    <w:rsid w:val="002B7398"/>
    <w:rsid w:val="002B7B43"/>
    <w:rsid w:val="002C248F"/>
    <w:rsid w:val="002E0F0A"/>
    <w:rsid w:val="002E6510"/>
    <w:rsid w:val="00305159"/>
    <w:rsid w:val="00317474"/>
    <w:rsid w:val="003179FA"/>
    <w:rsid w:val="0032315F"/>
    <w:rsid w:val="00333367"/>
    <w:rsid w:val="00333F75"/>
    <w:rsid w:val="00341D66"/>
    <w:rsid w:val="00362C29"/>
    <w:rsid w:val="003742D3"/>
    <w:rsid w:val="0037530A"/>
    <w:rsid w:val="003816D3"/>
    <w:rsid w:val="00383463"/>
    <w:rsid w:val="003A6F46"/>
    <w:rsid w:val="003C00A4"/>
    <w:rsid w:val="003C094A"/>
    <w:rsid w:val="003C21C2"/>
    <w:rsid w:val="003D12C0"/>
    <w:rsid w:val="003F0828"/>
    <w:rsid w:val="004313FF"/>
    <w:rsid w:val="0043489D"/>
    <w:rsid w:val="004459B6"/>
    <w:rsid w:val="004504E6"/>
    <w:rsid w:val="004519DA"/>
    <w:rsid w:val="00455334"/>
    <w:rsid w:val="00477D11"/>
    <w:rsid w:val="00491E48"/>
    <w:rsid w:val="004C0804"/>
    <w:rsid w:val="004E6F1F"/>
    <w:rsid w:val="00520516"/>
    <w:rsid w:val="0052179B"/>
    <w:rsid w:val="00521D14"/>
    <w:rsid w:val="00530D0E"/>
    <w:rsid w:val="00533F24"/>
    <w:rsid w:val="00553FFB"/>
    <w:rsid w:val="0056425A"/>
    <w:rsid w:val="00566D69"/>
    <w:rsid w:val="005702ED"/>
    <w:rsid w:val="00572203"/>
    <w:rsid w:val="00574275"/>
    <w:rsid w:val="00576BB5"/>
    <w:rsid w:val="005851D2"/>
    <w:rsid w:val="00597B10"/>
    <w:rsid w:val="005B061C"/>
    <w:rsid w:val="005D139F"/>
    <w:rsid w:val="005D3EEA"/>
    <w:rsid w:val="005E7D56"/>
    <w:rsid w:val="00621D0E"/>
    <w:rsid w:val="00622615"/>
    <w:rsid w:val="00633F5D"/>
    <w:rsid w:val="00642BF5"/>
    <w:rsid w:val="00651C6E"/>
    <w:rsid w:val="00653478"/>
    <w:rsid w:val="0066247B"/>
    <w:rsid w:val="00667A73"/>
    <w:rsid w:val="00685C21"/>
    <w:rsid w:val="00692ACA"/>
    <w:rsid w:val="00694AF4"/>
    <w:rsid w:val="00695249"/>
    <w:rsid w:val="006A1D62"/>
    <w:rsid w:val="006B2294"/>
    <w:rsid w:val="006C2911"/>
    <w:rsid w:val="006D2641"/>
    <w:rsid w:val="006D2867"/>
    <w:rsid w:val="006D45CC"/>
    <w:rsid w:val="006D4F3B"/>
    <w:rsid w:val="006E2A93"/>
    <w:rsid w:val="006E5F2F"/>
    <w:rsid w:val="006E6ADF"/>
    <w:rsid w:val="006F0C9C"/>
    <w:rsid w:val="006F48F6"/>
    <w:rsid w:val="0074256E"/>
    <w:rsid w:val="00744F22"/>
    <w:rsid w:val="0075765B"/>
    <w:rsid w:val="00765FAB"/>
    <w:rsid w:val="0076604E"/>
    <w:rsid w:val="007700FA"/>
    <w:rsid w:val="00773303"/>
    <w:rsid w:val="00776CC9"/>
    <w:rsid w:val="00786AF6"/>
    <w:rsid w:val="00794FCF"/>
    <w:rsid w:val="007A4A6A"/>
    <w:rsid w:val="007C180C"/>
    <w:rsid w:val="007C1993"/>
    <w:rsid w:val="007C207B"/>
    <w:rsid w:val="007C21F3"/>
    <w:rsid w:val="007E66B7"/>
    <w:rsid w:val="007F3A1D"/>
    <w:rsid w:val="007F6923"/>
    <w:rsid w:val="0080635B"/>
    <w:rsid w:val="0081435C"/>
    <w:rsid w:val="00847A36"/>
    <w:rsid w:val="00862BB1"/>
    <w:rsid w:val="00890269"/>
    <w:rsid w:val="00896374"/>
    <w:rsid w:val="008A6E01"/>
    <w:rsid w:val="008B7A64"/>
    <w:rsid w:val="008D29AD"/>
    <w:rsid w:val="008E2046"/>
    <w:rsid w:val="008E2AF9"/>
    <w:rsid w:val="008E57AC"/>
    <w:rsid w:val="008F699A"/>
    <w:rsid w:val="00900C12"/>
    <w:rsid w:val="00935FA1"/>
    <w:rsid w:val="009773AC"/>
    <w:rsid w:val="009918BC"/>
    <w:rsid w:val="009966F7"/>
    <w:rsid w:val="009A2B25"/>
    <w:rsid w:val="009B4D55"/>
    <w:rsid w:val="009E4E03"/>
    <w:rsid w:val="009F191B"/>
    <w:rsid w:val="009F3C4F"/>
    <w:rsid w:val="009F77E9"/>
    <w:rsid w:val="00A103BC"/>
    <w:rsid w:val="00A118AC"/>
    <w:rsid w:val="00A21CFF"/>
    <w:rsid w:val="00A317E0"/>
    <w:rsid w:val="00A331C7"/>
    <w:rsid w:val="00A359E3"/>
    <w:rsid w:val="00A46CA9"/>
    <w:rsid w:val="00A5431F"/>
    <w:rsid w:val="00A67FB3"/>
    <w:rsid w:val="00A71819"/>
    <w:rsid w:val="00A76980"/>
    <w:rsid w:val="00A819E6"/>
    <w:rsid w:val="00AB2194"/>
    <w:rsid w:val="00AC7F40"/>
    <w:rsid w:val="00AF42FC"/>
    <w:rsid w:val="00B031AB"/>
    <w:rsid w:val="00B17813"/>
    <w:rsid w:val="00B55BDD"/>
    <w:rsid w:val="00B5745B"/>
    <w:rsid w:val="00B617FA"/>
    <w:rsid w:val="00B7044E"/>
    <w:rsid w:val="00B76192"/>
    <w:rsid w:val="00B81BD4"/>
    <w:rsid w:val="00B83261"/>
    <w:rsid w:val="00B917C7"/>
    <w:rsid w:val="00BC6598"/>
    <w:rsid w:val="00BD20C5"/>
    <w:rsid w:val="00BD222E"/>
    <w:rsid w:val="00BD70B0"/>
    <w:rsid w:val="00BE7EC0"/>
    <w:rsid w:val="00BF3ACF"/>
    <w:rsid w:val="00C12132"/>
    <w:rsid w:val="00C1312E"/>
    <w:rsid w:val="00C14638"/>
    <w:rsid w:val="00C24049"/>
    <w:rsid w:val="00C43E11"/>
    <w:rsid w:val="00C43E2D"/>
    <w:rsid w:val="00C55D92"/>
    <w:rsid w:val="00CC0E44"/>
    <w:rsid w:val="00CC6CD0"/>
    <w:rsid w:val="00CC740E"/>
    <w:rsid w:val="00D033D2"/>
    <w:rsid w:val="00D035A0"/>
    <w:rsid w:val="00D074B5"/>
    <w:rsid w:val="00D23318"/>
    <w:rsid w:val="00D24FBD"/>
    <w:rsid w:val="00D467A3"/>
    <w:rsid w:val="00D70B5A"/>
    <w:rsid w:val="00D80CA7"/>
    <w:rsid w:val="00D85FDA"/>
    <w:rsid w:val="00D9759E"/>
    <w:rsid w:val="00DA25FD"/>
    <w:rsid w:val="00DC711E"/>
    <w:rsid w:val="00E15723"/>
    <w:rsid w:val="00E17506"/>
    <w:rsid w:val="00E2581A"/>
    <w:rsid w:val="00E2731B"/>
    <w:rsid w:val="00E31C60"/>
    <w:rsid w:val="00E417B0"/>
    <w:rsid w:val="00E44CEB"/>
    <w:rsid w:val="00E569EA"/>
    <w:rsid w:val="00E60507"/>
    <w:rsid w:val="00E608B0"/>
    <w:rsid w:val="00E678ED"/>
    <w:rsid w:val="00E7134C"/>
    <w:rsid w:val="00E8380F"/>
    <w:rsid w:val="00EB6C4D"/>
    <w:rsid w:val="00EC2617"/>
    <w:rsid w:val="00EC3814"/>
    <w:rsid w:val="00EE1538"/>
    <w:rsid w:val="00EF43B4"/>
    <w:rsid w:val="00F13543"/>
    <w:rsid w:val="00F17791"/>
    <w:rsid w:val="00F30375"/>
    <w:rsid w:val="00F636C7"/>
    <w:rsid w:val="00F64630"/>
    <w:rsid w:val="00F81133"/>
    <w:rsid w:val="00F93257"/>
    <w:rsid w:val="00FA23D4"/>
    <w:rsid w:val="00FF21E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DD62"/>
  <w15:docId w15:val="{E699FDD8-899A-4037-8A6E-AE1AAE0D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89F8-5B4C-48E9-8929-88E63441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90</cp:revision>
  <cp:lastPrinted>2021-09-27T17:01:00Z</cp:lastPrinted>
  <dcterms:created xsi:type="dcterms:W3CDTF">2020-12-14T07:25:00Z</dcterms:created>
  <dcterms:modified xsi:type="dcterms:W3CDTF">2021-09-28T04:36:00Z</dcterms:modified>
</cp:coreProperties>
</file>