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года».</w:t>
      </w:r>
    </w:p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F60774">
        <w:rPr>
          <w:rFonts w:ascii="Liberation Serif" w:hAnsi="Liberation Serif"/>
          <w:sz w:val="28"/>
          <w:szCs w:val="28"/>
        </w:rPr>
        <w:t>28</w:t>
      </w:r>
      <w:r w:rsidR="002B24BA">
        <w:rPr>
          <w:rFonts w:ascii="Liberation Serif" w:hAnsi="Liberation Serif"/>
          <w:sz w:val="28"/>
          <w:szCs w:val="28"/>
        </w:rPr>
        <w:t>.</w:t>
      </w:r>
      <w:r w:rsidR="00F60774">
        <w:rPr>
          <w:rFonts w:ascii="Liberation Serif" w:hAnsi="Liberation Serif"/>
          <w:sz w:val="28"/>
          <w:szCs w:val="28"/>
        </w:rPr>
        <w:t>04</w:t>
      </w:r>
      <w:r w:rsidR="002B24BA">
        <w:rPr>
          <w:rFonts w:ascii="Liberation Serif" w:hAnsi="Liberation Serif"/>
          <w:sz w:val="28"/>
          <w:szCs w:val="28"/>
        </w:rPr>
        <w:t>.</w:t>
      </w:r>
      <w:r w:rsidRPr="00512C7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F6077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 (далее - Проект постановления).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>
        <w:rPr>
          <w:rFonts w:ascii="Liberation Serif" w:hAnsi="Liberation Serif"/>
          <w:sz w:val="28"/>
          <w:szCs w:val="28"/>
        </w:rPr>
        <w:t xml:space="preserve">начальника отдела культуры и туризма Администрации </w:t>
      </w:r>
      <w:r w:rsidRPr="00512C7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2B24BA">
        <w:rPr>
          <w:rFonts w:ascii="Liberation Serif" w:hAnsi="Liberation Serif"/>
          <w:sz w:val="28"/>
          <w:szCs w:val="28"/>
        </w:rPr>
        <w:t>2</w:t>
      </w:r>
      <w:r w:rsidR="00F60774">
        <w:rPr>
          <w:rFonts w:ascii="Liberation Serif" w:hAnsi="Liberation Serif"/>
          <w:sz w:val="28"/>
          <w:szCs w:val="28"/>
        </w:rPr>
        <w:t>7</w:t>
      </w:r>
      <w:r w:rsidR="002B24BA">
        <w:rPr>
          <w:rFonts w:ascii="Liberation Serif" w:hAnsi="Liberation Serif"/>
          <w:sz w:val="28"/>
          <w:szCs w:val="28"/>
        </w:rPr>
        <w:t>.</w:t>
      </w:r>
      <w:r w:rsidR="00F60774">
        <w:rPr>
          <w:rFonts w:ascii="Liberation Serif" w:hAnsi="Liberation Serif"/>
          <w:sz w:val="28"/>
          <w:szCs w:val="28"/>
        </w:rPr>
        <w:t>04</w:t>
      </w:r>
      <w:r>
        <w:rPr>
          <w:rFonts w:ascii="Liberation Serif" w:hAnsi="Liberation Serif"/>
          <w:sz w:val="28"/>
          <w:szCs w:val="28"/>
        </w:rPr>
        <w:t>.</w:t>
      </w:r>
      <w:r w:rsidRPr="00512C77">
        <w:rPr>
          <w:rFonts w:ascii="Liberation Serif" w:hAnsi="Liberation Serif"/>
          <w:sz w:val="28"/>
          <w:szCs w:val="28"/>
        </w:rPr>
        <w:t>202</w:t>
      </w:r>
      <w:r w:rsidR="00F60774">
        <w:rPr>
          <w:rFonts w:ascii="Liberation Serif" w:hAnsi="Liberation Serif"/>
          <w:sz w:val="28"/>
          <w:szCs w:val="28"/>
        </w:rPr>
        <w:t>1</w:t>
      </w:r>
      <w:r w:rsidRPr="00512C77">
        <w:rPr>
          <w:rFonts w:ascii="Liberation Serif" w:hAnsi="Liberation Serif"/>
          <w:sz w:val="28"/>
          <w:szCs w:val="28"/>
        </w:rPr>
        <w:t xml:space="preserve"> года № </w:t>
      </w:r>
      <w:r w:rsidR="00F60774">
        <w:rPr>
          <w:rFonts w:ascii="Liberation Serif" w:hAnsi="Liberation Serif"/>
          <w:sz w:val="28"/>
          <w:szCs w:val="28"/>
        </w:rPr>
        <w:t>33</w:t>
      </w:r>
      <w:r w:rsidRPr="00512C77">
        <w:rPr>
          <w:rFonts w:ascii="Liberation Serif" w:hAnsi="Liberation Serif"/>
          <w:sz w:val="28"/>
          <w:szCs w:val="28"/>
        </w:rPr>
        <w:t xml:space="preserve"> на 1 листе;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>
        <w:rPr>
          <w:rFonts w:ascii="Liberation Serif" w:hAnsi="Liberation Serif"/>
          <w:sz w:val="28"/>
          <w:szCs w:val="28"/>
        </w:rPr>
        <w:t xml:space="preserve"> с </w:t>
      </w:r>
      <w:r w:rsidR="002B24BA">
        <w:rPr>
          <w:rFonts w:ascii="Liberation Serif" w:hAnsi="Liberation Serif"/>
          <w:sz w:val="28"/>
          <w:szCs w:val="28"/>
        </w:rPr>
        <w:t>паспортом мун</w:t>
      </w:r>
      <w:r w:rsidR="00F60774">
        <w:rPr>
          <w:rFonts w:ascii="Liberation Serif" w:hAnsi="Liberation Serif"/>
          <w:sz w:val="28"/>
          <w:szCs w:val="28"/>
        </w:rPr>
        <w:t>иципальной программы, приложение</w:t>
      </w:r>
      <w:r w:rsidR="002B24BA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1B7460">
        <w:rPr>
          <w:rFonts w:ascii="Liberation Serif" w:hAnsi="Liberation Serif"/>
          <w:sz w:val="28"/>
          <w:szCs w:val="28"/>
        </w:rPr>
        <w:t xml:space="preserve">3 </w:t>
      </w:r>
      <w:r w:rsidR="001B7460" w:rsidRPr="00512C77">
        <w:rPr>
          <w:rFonts w:ascii="Liberation Serif" w:hAnsi="Liberation Serif"/>
          <w:sz w:val="28"/>
          <w:szCs w:val="28"/>
        </w:rPr>
        <w:t xml:space="preserve">на </w:t>
      </w:r>
      <w:r w:rsidR="00F60774">
        <w:rPr>
          <w:rFonts w:ascii="Liberation Serif" w:hAnsi="Liberation Serif"/>
          <w:sz w:val="28"/>
          <w:szCs w:val="28"/>
        </w:rPr>
        <w:t>1</w:t>
      </w:r>
      <w:r w:rsidR="001B7460">
        <w:rPr>
          <w:rFonts w:ascii="Liberation Serif" w:hAnsi="Liberation Serif"/>
          <w:sz w:val="28"/>
          <w:szCs w:val="28"/>
        </w:rPr>
        <w:t>3</w:t>
      </w:r>
      <w:r w:rsidR="002B24BA">
        <w:rPr>
          <w:rFonts w:ascii="Liberation Serif" w:hAnsi="Liberation Serif"/>
          <w:sz w:val="28"/>
          <w:szCs w:val="28"/>
        </w:rPr>
        <w:t xml:space="preserve"> листах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9F00F1" w:rsidRPr="008544FC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9F00F1" w:rsidRPr="009337C1" w:rsidRDefault="009F00F1" w:rsidP="009F00F1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7C1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9337C1">
        <w:rPr>
          <w:rFonts w:ascii="Liberation Serif" w:hAnsi="Liberation Serif"/>
          <w:sz w:val="28"/>
          <w:szCs w:val="28"/>
        </w:rPr>
        <w:t>МО Красноуфимский округ от </w:t>
      </w:r>
      <w:r w:rsidR="009337C1" w:rsidRPr="009337C1">
        <w:rPr>
          <w:rFonts w:ascii="Liberation Serif" w:hAnsi="Liberation Serif"/>
          <w:sz w:val="28"/>
          <w:szCs w:val="28"/>
        </w:rPr>
        <w:t>30.</w:t>
      </w:r>
      <w:r w:rsidR="00F60774">
        <w:rPr>
          <w:rFonts w:ascii="Liberation Serif" w:hAnsi="Liberation Serif"/>
          <w:sz w:val="28"/>
          <w:szCs w:val="28"/>
        </w:rPr>
        <w:t>12</w:t>
      </w:r>
      <w:r w:rsidR="009337C1" w:rsidRPr="009337C1">
        <w:rPr>
          <w:rFonts w:ascii="Liberation Serif" w:hAnsi="Liberation Serif"/>
          <w:sz w:val="28"/>
          <w:szCs w:val="28"/>
        </w:rPr>
        <w:t xml:space="preserve">.2020 № </w:t>
      </w:r>
      <w:r w:rsidR="00F60774">
        <w:rPr>
          <w:rFonts w:ascii="Liberation Serif" w:hAnsi="Liberation Serif"/>
          <w:sz w:val="28"/>
          <w:szCs w:val="28"/>
        </w:rPr>
        <w:t>833</w:t>
      </w:r>
      <w:r w:rsidRPr="009337C1">
        <w:rPr>
          <w:rFonts w:ascii="Liberation Serif" w:hAnsi="Liberation Serif"/>
          <w:sz w:val="28"/>
          <w:szCs w:val="28"/>
        </w:rPr>
        <w:t xml:space="preserve">. </w:t>
      </w:r>
    </w:p>
    <w:p w:rsidR="008F1155" w:rsidRPr="00583627" w:rsidRDefault="00621B13" w:rsidP="001E6A79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Liberation Serif" w:hAnsi="Liberation Serif"/>
          <w:sz w:val="28"/>
          <w:szCs w:val="28"/>
        </w:rPr>
        <w:t>Внесение и</w:t>
      </w:r>
      <w:r w:rsidRPr="00512C77">
        <w:rPr>
          <w:rFonts w:ascii="Liberation Serif" w:hAnsi="Liberation Serif"/>
          <w:sz w:val="28"/>
          <w:szCs w:val="28"/>
        </w:rPr>
        <w:t>зменени</w:t>
      </w:r>
      <w:r>
        <w:rPr>
          <w:rFonts w:ascii="Liberation Serif" w:hAnsi="Liberation Serif"/>
          <w:sz w:val="28"/>
          <w:szCs w:val="28"/>
        </w:rPr>
        <w:t>й</w:t>
      </w:r>
      <w:r w:rsidRPr="00512C77">
        <w:rPr>
          <w:rFonts w:ascii="Liberation Serif" w:hAnsi="Liberation Serif"/>
          <w:sz w:val="28"/>
          <w:szCs w:val="28"/>
        </w:rPr>
        <w:t xml:space="preserve"> в муниципальную программу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 xml:space="preserve">МО Красноуфимский округ до 2024 года» </w:t>
      </w:r>
      <w:r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</w:t>
      </w:r>
      <w:r>
        <w:rPr>
          <w:rFonts w:ascii="Liberation Serif" w:hAnsi="Liberation Serif"/>
          <w:sz w:val="28"/>
          <w:szCs w:val="28"/>
        </w:rPr>
        <w:t>е</w:t>
      </w:r>
      <w:r w:rsidRPr="00512C77">
        <w:rPr>
          <w:rFonts w:ascii="Liberation Serif" w:hAnsi="Liberation Serif"/>
          <w:sz w:val="28"/>
          <w:szCs w:val="28"/>
        </w:rPr>
        <w:t>м Думы МО Красноуфимский округ от 1</w:t>
      </w:r>
      <w:r w:rsidR="0050712C"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>.12.20</w:t>
      </w:r>
      <w:r w:rsidR="0050712C"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 </w:t>
      </w:r>
      <w:r w:rsidR="0050712C">
        <w:rPr>
          <w:rFonts w:ascii="Liberation Serif" w:hAnsi="Liberation Serif"/>
          <w:sz w:val="28"/>
          <w:szCs w:val="28"/>
        </w:rPr>
        <w:t>256</w:t>
      </w:r>
      <w:r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 w:rsidR="0050712C"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0712C">
        <w:rPr>
          <w:rFonts w:ascii="Liberation Serif" w:hAnsi="Liberation Serif"/>
          <w:sz w:val="28"/>
          <w:szCs w:val="28"/>
        </w:rPr>
        <w:t>2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 w:rsidR="00C362FD">
        <w:rPr>
          <w:rFonts w:ascii="Liberation Serif" w:hAnsi="Liberation Serif"/>
          <w:sz w:val="28"/>
          <w:szCs w:val="28"/>
        </w:rPr>
        <w:t>-</w:t>
      </w:r>
      <w:r w:rsidRPr="00512C77">
        <w:rPr>
          <w:rFonts w:ascii="Liberation Serif" w:hAnsi="Liberation Serif"/>
          <w:sz w:val="28"/>
          <w:szCs w:val="28"/>
        </w:rPr>
        <w:t xml:space="preserve"> 202</w:t>
      </w:r>
      <w:r w:rsidR="0050712C">
        <w:rPr>
          <w:rFonts w:ascii="Liberation Serif" w:hAnsi="Liberation Serif"/>
          <w:sz w:val="28"/>
          <w:szCs w:val="28"/>
        </w:rPr>
        <w:t>3</w:t>
      </w:r>
      <w:r w:rsidRPr="00512C77">
        <w:rPr>
          <w:rFonts w:ascii="Liberation Serif" w:hAnsi="Liberation Serif"/>
          <w:sz w:val="28"/>
          <w:szCs w:val="28"/>
        </w:rPr>
        <w:t xml:space="preserve"> годов» (ред. от </w:t>
      </w:r>
      <w:r w:rsidR="0050712C">
        <w:rPr>
          <w:rFonts w:ascii="Liberation Serif" w:hAnsi="Liberation Serif"/>
          <w:sz w:val="28"/>
          <w:szCs w:val="28"/>
        </w:rPr>
        <w:t>25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="0050712C">
        <w:rPr>
          <w:rFonts w:ascii="Liberation Serif" w:hAnsi="Liberation Serif"/>
          <w:sz w:val="28"/>
          <w:szCs w:val="28"/>
        </w:rPr>
        <w:t>3</w:t>
      </w:r>
      <w:r w:rsidRPr="00512C77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</w:t>
      </w:r>
      <w:r w:rsidR="0050712C">
        <w:rPr>
          <w:rFonts w:ascii="Liberation Serif" w:hAnsi="Liberation Serif"/>
          <w:sz w:val="28"/>
          <w:szCs w:val="28"/>
        </w:rPr>
        <w:t>1</w:t>
      </w:r>
      <w:r w:rsidRPr="00512C77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</w:t>
      </w:r>
      <w:r w:rsidR="0050712C">
        <w:rPr>
          <w:rFonts w:ascii="Liberation Serif" w:hAnsi="Liberation Serif"/>
          <w:sz w:val="28"/>
          <w:szCs w:val="28"/>
        </w:rPr>
        <w:t>77</w:t>
      </w:r>
      <w:r w:rsidRPr="00512C77">
        <w:rPr>
          <w:rFonts w:ascii="Liberation Serif" w:hAnsi="Liberation Serif"/>
          <w:sz w:val="28"/>
          <w:szCs w:val="28"/>
        </w:rPr>
        <w:t>) (далее – Решени</w:t>
      </w:r>
      <w:r w:rsidR="0050712C">
        <w:rPr>
          <w:rFonts w:ascii="Liberation Serif" w:hAnsi="Liberation Serif"/>
          <w:sz w:val="28"/>
          <w:szCs w:val="28"/>
        </w:rPr>
        <w:t>е</w:t>
      </w:r>
      <w:r w:rsidRPr="00512C77">
        <w:rPr>
          <w:rFonts w:ascii="Liberation Serif" w:hAnsi="Liberation Serif"/>
          <w:sz w:val="28"/>
          <w:szCs w:val="28"/>
        </w:rPr>
        <w:t xml:space="preserve"> о бюджете)</w:t>
      </w:r>
      <w:r w:rsidR="00583627">
        <w:rPr>
          <w:rFonts w:ascii="Liberation Serif" w:hAnsi="Liberation Serif"/>
          <w:sz w:val="28"/>
          <w:szCs w:val="28"/>
        </w:rPr>
        <w:t>.</w:t>
      </w:r>
      <w:proofErr w:type="gramEnd"/>
    </w:p>
    <w:p w:rsidR="00583627" w:rsidRPr="00583627" w:rsidRDefault="00583627" w:rsidP="0058362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Приложении №3 к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</w:t>
      </w:r>
      <w:r>
        <w:rPr>
          <w:rFonts w:ascii="Liberation Serif" w:hAnsi="Liberation Serif"/>
          <w:sz w:val="28"/>
          <w:szCs w:val="28"/>
        </w:rPr>
        <w:t>у</w:t>
      </w:r>
      <w:r w:rsidRPr="00512C77">
        <w:rPr>
          <w:rFonts w:ascii="Liberation Serif" w:hAnsi="Liberation Serif"/>
          <w:sz w:val="28"/>
          <w:szCs w:val="28"/>
        </w:rPr>
        <w:t xml:space="preserve"> постановления показатели объёма финансирования на 20</w:t>
      </w:r>
      <w:r>
        <w:rPr>
          <w:rFonts w:ascii="Liberation Serif" w:hAnsi="Liberation Serif"/>
          <w:sz w:val="28"/>
          <w:szCs w:val="28"/>
        </w:rPr>
        <w:t xml:space="preserve">21 </w:t>
      </w:r>
      <w:r w:rsidRPr="00512C77">
        <w:rPr>
          <w:rFonts w:ascii="Liberation Serif" w:hAnsi="Liberation Serif"/>
          <w:color w:val="000000"/>
          <w:sz w:val="28"/>
          <w:szCs w:val="28"/>
          <w:lang w:eastAsia="en-US"/>
        </w:rPr>
        <w:t>год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не </w:t>
      </w:r>
      <w:r w:rsidRPr="00512C77">
        <w:rPr>
          <w:rFonts w:ascii="Liberation Serif" w:hAnsi="Liberation Serif"/>
          <w:sz w:val="28"/>
          <w:szCs w:val="28"/>
        </w:rPr>
        <w:t>соответствуют Решени</w:t>
      </w:r>
      <w:r>
        <w:rPr>
          <w:rFonts w:ascii="Liberation Serif" w:hAnsi="Liberation Serif"/>
          <w:sz w:val="28"/>
          <w:szCs w:val="28"/>
        </w:rPr>
        <w:t>ю</w:t>
      </w:r>
      <w:r w:rsidRPr="00512C77">
        <w:rPr>
          <w:rFonts w:ascii="Liberation Serif" w:hAnsi="Liberation Serif"/>
          <w:sz w:val="28"/>
          <w:szCs w:val="28"/>
        </w:rPr>
        <w:t xml:space="preserve"> о бюджете</w:t>
      </w:r>
      <w:r>
        <w:rPr>
          <w:rFonts w:ascii="Liberation Serif" w:hAnsi="Liberation Serif"/>
          <w:sz w:val="28"/>
          <w:szCs w:val="28"/>
        </w:rPr>
        <w:t>:</w:t>
      </w:r>
    </w:p>
    <w:p w:rsidR="00EF1A1C" w:rsidRDefault="00EF1A1C" w:rsidP="00583627">
      <w:pPr>
        <w:pStyle w:val="a4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C7938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подпрограмме 1 «Развитие культуры и искусства в МО Красноуфимский округ до 2024 года»</w:t>
      </w:r>
      <w:r w:rsidR="003E5A35">
        <w:rPr>
          <w:rFonts w:ascii="Liberation Serif" w:hAnsi="Liberation Serif"/>
          <w:sz w:val="28"/>
          <w:szCs w:val="28"/>
        </w:rPr>
        <w:t xml:space="preserve"> объем расходов указан в сумме 137 952,7 тыс. рублей, отклонение составило</w:t>
      </w:r>
      <w:r>
        <w:rPr>
          <w:rFonts w:ascii="Liberation Serif" w:hAnsi="Liberation Serif"/>
          <w:sz w:val="28"/>
          <w:szCs w:val="28"/>
        </w:rPr>
        <w:t xml:space="preserve"> на сумму 220,6 тыс. рублей</w:t>
      </w:r>
      <w:r w:rsidR="003E5A35">
        <w:rPr>
          <w:rFonts w:ascii="Liberation Serif" w:hAnsi="Liberation Serif"/>
          <w:sz w:val="28"/>
          <w:szCs w:val="28"/>
        </w:rPr>
        <w:t xml:space="preserve"> (137 732,1 тыс. рублей)</w:t>
      </w:r>
      <w:r>
        <w:rPr>
          <w:rFonts w:ascii="Liberation Serif" w:hAnsi="Liberation Serif"/>
          <w:sz w:val="28"/>
          <w:szCs w:val="28"/>
        </w:rPr>
        <w:t>;</w:t>
      </w:r>
    </w:p>
    <w:p w:rsidR="00583627" w:rsidRDefault="00EF1A1C" w:rsidP="00583627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83627">
        <w:rPr>
          <w:rFonts w:ascii="Liberation Serif" w:hAnsi="Liberation Serif"/>
          <w:sz w:val="28"/>
          <w:szCs w:val="28"/>
        </w:rPr>
        <w:t xml:space="preserve">- по подпрограмме </w:t>
      </w:r>
      <w:r w:rsidR="00A7488A">
        <w:rPr>
          <w:rFonts w:ascii="Liberation Serif" w:hAnsi="Liberation Serif"/>
          <w:sz w:val="28"/>
          <w:szCs w:val="28"/>
        </w:rPr>
        <w:t xml:space="preserve">3 </w:t>
      </w:r>
      <w:r w:rsidR="00583627">
        <w:rPr>
          <w:rFonts w:ascii="Liberation Serif" w:hAnsi="Liberation Serif"/>
          <w:sz w:val="28"/>
          <w:szCs w:val="28"/>
        </w:rPr>
        <w:t>«Обеспечение реализации муниципальной программы МО Красноуфимский округ «Развитие культуры в МО Красноуфимский округ до 2024 года»</w:t>
      </w:r>
      <w:r w:rsidR="003E5A35" w:rsidRPr="003E5A35">
        <w:rPr>
          <w:rFonts w:ascii="Liberation Serif" w:hAnsi="Liberation Serif"/>
          <w:sz w:val="28"/>
          <w:szCs w:val="28"/>
        </w:rPr>
        <w:t xml:space="preserve"> </w:t>
      </w:r>
      <w:r w:rsidR="003E5A35">
        <w:rPr>
          <w:rFonts w:ascii="Liberation Serif" w:hAnsi="Liberation Serif"/>
          <w:sz w:val="28"/>
          <w:szCs w:val="28"/>
        </w:rPr>
        <w:t>объем расходов указан в сумме 690,3 тыс. рублей отклонение составило</w:t>
      </w:r>
      <w:r w:rsidR="00583627">
        <w:rPr>
          <w:rFonts w:ascii="Liberation Serif" w:hAnsi="Liberation Serif"/>
          <w:sz w:val="28"/>
          <w:szCs w:val="28"/>
        </w:rPr>
        <w:t xml:space="preserve"> на сумму 220,6 тыс. рублей</w:t>
      </w:r>
      <w:r w:rsidR="003E5A35">
        <w:rPr>
          <w:rFonts w:ascii="Liberation Serif" w:hAnsi="Liberation Serif"/>
          <w:sz w:val="28"/>
          <w:szCs w:val="28"/>
        </w:rPr>
        <w:t xml:space="preserve"> (910,9 тыс. рублей)</w:t>
      </w:r>
      <w:r w:rsidR="00583627" w:rsidRPr="00512C77">
        <w:rPr>
          <w:rFonts w:ascii="Liberation Serif" w:hAnsi="Liberation Serif"/>
          <w:sz w:val="28"/>
          <w:szCs w:val="28"/>
        </w:rPr>
        <w:t>.</w:t>
      </w:r>
    </w:p>
    <w:p w:rsidR="00583627" w:rsidRPr="00583627" w:rsidRDefault="00A7488A" w:rsidP="001E6A79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Кроме того, реестром главного распорядителя бюджетных средств – Отдел культуры и туризма Администрации МО Красноуфимский округ от 15.04.2021 № 5 предусмотрено уменьшение бюджетных средств по подпрограмме 1 </w:t>
      </w:r>
      <w:r>
        <w:rPr>
          <w:rFonts w:ascii="Liberation Serif" w:hAnsi="Liberation Serif"/>
          <w:sz w:val="28"/>
          <w:szCs w:val="28"/>
        </w:rPr>
        <w:t>«Развитие культуры и искусства в МО Красноуфимский округ до 2024 года» в размере 156,</w:t>
      </w:r>
      <w:r w:rsidR="003E5A35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тыс. рублей. </w:t>
      </w:r>
    </w:p>
    <w:p w:rsidR="00C362FD" w:rsidRDefault="00C362FD" w:rsidP="0050712C">
      <w:pPr>
        <w:pStyle w:val="a4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A7488A" w:rsidRDefault="00A7488A" w:rsidP="00A7488A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1E6A79" w:rsidRPr="006F0552" w:rsidRDefault="001E6A79" w:rsidP="0050712C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1B7460"/>
    <w:rsid w:val="001E6A79"/>
    <w:rsid w:val="00244FC8"/>
    <w:rsid w:val="0026665C"/>
    <w:rsid w:val="00283612"/>
    <w:rsid w:val="002A29AE"/>
    <w:rsid w:val="002B24BA"/>
    <w:rsid w:val="003E5A35"/>
    <w:rsid w:val="00446427"/>
    <w:rsid w:val="00464BA3"/>
    <w:rsid w:val="0050712C"/>
    <w:rsid w:val="00512C77"/>
    <w:rsid w:val="0052237C"/>
    <w:rsid w:val="00561246"/>
    <w:rsid w:val="00583627"/>
    <w:rsid w:val="0059650D"/>
    <w:rsid w:val="00603A13"/>
    <w:rsid w:val="0061082E"/>
    <w:rsid w:val="00621B13"/>
    <w:rsid w:val="0066269B"/>
    <w:rsid w:val="00673E71"/>
    <w:rsid w:val="006A615B"/>
    <w:rsid w:val="006D776C"/>
    <w:rsid w:val="006F0405"/>
    <w:rsid w:val="00782047"/>
    <w:rsid w:val="007F521B"/>
    <w:rsid w:val="00845201"/>
    <w:rsid w:val="008544FC"/>
    <w:rsid w:val="00894124"/>
    <w:rsid w:val="008C372A"/>
    <w:rsid w:val="008C59B6"/>
    <w:rsid w:val="008F1155"/>
    <w:rsid w:val="009337C1"/>
    <w:rsid w:val="009819CE"/>
    <w:rsid w:val="009A571E"/>
    <w:rsid w:val="009F00F1"/>
    <w:rsid w:val="00A07DB0"/>
    <w:rsid w:val="00A36A0E"/>
    <w:rsid w:val="00A7488A"/>
    <w:rsid w:val="00A87CA1"/>
    <w:rsid w:val="00C362FD"/>
    <w:rsid w:val="00C45206"/>
    <w:rsid w:val="00C83F92"/>
    <w:rsid w:val="00DB49A5"/>
    <w:rsid w:val="00DC7938"/>
    <w:rsid w:val="00E22EB4"/>
    <w:rsid w:val="00E70083"/>
    <w:rsid w:val="00EE7A34"/>
    <w:rsid w:val="00EF1A1C"/>
    <w:rsid w:val="00F6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21</cp:revision>
  <cp:lastPrinted>2021-04-28T06:52:00Z</cp:lastPrinted>
  <dcterms:created xsi:type="dcterms:W3CDTF">2020-02-05T05:29:00Z</dcterms:created>
  <dcterms:modified xsi:type="dcterms:W3CDTF">2021-04-28T06:53:00Z</dcterms:modified>
</cp:coreProperties>
</file>