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22" w:rsidRPr="00120C17" w:rsidRDefault="00C96122" w:rsidP="002539E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</w:t>
      </w:r>
      <w:r w:rsidR="000F1507" w:rsidRPr="00BD588B">
        <w:rPr>
          <w:rFonts w:ascii="Liberation Serif" w:hAnsi="Liberation Serif"/>
          <w:b w:val="0"/>
          <w:sz w:val="28"/>
          <w:szCs w:val="28"/>
        </w:rPr>
        <w:t xml:space="preserve">     </w:t>
      </w:r>
      <w:r w:rsidRPr="00120C17">
        <w:rPr>
          <w:rFonts w:ascii="Liberation Serif" w:hAnsi="Liberation Serif"/>
          <w:sz w:val="28"/>
          <w:szCs w:val="28"/>
        </w:rPr>
        <w:t xml:space="preserve">Информация </w:t>
      </w:r>
    </w:p>
    <w:p w:rsidR="002539E5" w:rsidRPr="00120C17" w:rsidRDefault="00C96122" w:rsidP="002539E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120C17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120C1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539E5" w:rsidRPr="00120C17">
        <w:rPr>
          <w:rFonts w:ascii="Liberation Serif" w:hAnsi="Liberation Serif"/>
          <w:b/>
          <w:sz w:val="28"/>
          <w:szCs w:val="28"/>
        </w:rPr>
        <w:t>«</w:t>
      </w:r>
      <w:r w:rsidR="002539E5" w:rsidRPr="00120C17">
        <w:rPr>
          <w:rFonts w:ascii="Liberation Serif" w:hAnsi="Liberation Serif"/>
          <w:b/>
          <w:color w:val="000000"/>
          <w:sz w:val="28"/>
          <w:szCs w:val="28"/>
        </w:rPr>
        <w:t xml:space="preserve">Аудит эффективности использования средств местного бюджета, выделенных МКОУ </w:t>
      </w:r>
      <w:r w:rsidR="002539E5" w:rsidRPr="00120C17">
        <w:rPr>
          <w:rFonts w:ascii="Liberation Serif" w:hAnsi="Liberation Serif"/>
          <w:b/>
          <w:sz w:val="28"/>
          <w:szCs w:val="28"/>
        </w:rPr>
        <w:t>«Большетурышска</w:t>
      </w:r>
      <w:r w:rsidR="002539E5" w:rsidRPr="00120C17">
        <w:rPr>
          <w:rFonts w:ascii="Liberation Serif" w:hAnsi="Liberation Serif"/>
          <w:b/>
          <w:color w:val="000000"/>
          <w:sz w:val="28"/>
          <w:szCs w:val="28"/>
        </w:rPr>
        <w:t>я</w:t>
      </w:r>
      <w:r w:rsidR="002539E5" w:rsidRPr="00120C17">
        <w:rPr>
          <w:rFonts w:ascii="Liberation Serif" w:hAnsi="Liberation Serif"/>
          <w:b/>
          <w:sz w:val="28"/>
          <w:szCs w:val="28"/>
        </w:rPr>
        <w:t xml:space="preserve"> средняя общеобразовательная школа»</w:t>
      </w:r>
      <w:r w:rsidR="002539E5" w:rsidRPr="00120C17">
        <w:rPr>
          <w:rFonts w:ascii="Liberation Serif" w:hAnsi="Liberation Serif"/>
          <w:b/>
          <w:color w:val="000000"/>
          <w:sz w:val="28"/>
          <w:szCs w:val="28"/>
        </w:rPr>
        <w:t xml:space="preserve"> в 2020 году</w:t>
      </w:r>
      <w:r w:rsidR="002539E5" w:rsidRPr="00120C17">
        <w:rPr>
          <w:rFonts w:ascii="Liberation Serif" w:hAnsi="Liberation Serif"/>
          <w:b/>
          <w:sz w:val="28"/>
          <w:szCs w:val="28"/>
        </w:rPr>
        <w:t>»</w:t>
      </w:r>
      <w:r w:rsidR="002539E5" w:rsidRPr="00120C17">
        <w:rPr>
          <w:rFonts w:ascii="Liberation Serif" w:hAnsi="Liberation Serif"/>
          <w:b/>
          <w:bCs/>
          <w:sz w:val="28"/>
          <w:szCs w:val="28"/>
        </w:rPr>
        <w:t>.</w:t>
      </w:r>
    </w:p>
    <w:p w:rsidR="002539E5" w:rsidRPr="00B84F78" w:rsidRDefault="002539E5" w:rsidP="002539E5">
      <w:pPr>
        <w:jc w:val="both"/>
        <w:rPr>
          <w:rFonts w:ascii="Liberation Serif" w:hAnsi="Liberation Serif"/>
          <w:sz w:val="28"/>
          <w:szCs w:val="28"/>
        </w:rPr>
      </w:pPr>
    </w:p>
    <w:p w:rsidR="000F1507" w:rsidRPr="00BD588B" w:rsidRDefault="00A7029F" w:rsidP="00C96122">
      <w:pPr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</w:t>
      </w:r>
      <w:r w:rsidR="00E2310D" w:rsidRPr="00BD588B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2539E5">
        <w:rPr>
          <w:rFonts w:ascii="Liberation Serif" w:hAnsi="Liberation Serif"/>
          <w:sz w:val="28"/>
          <w:szCs w:val="28"/>
        </w:rPr>
        <w:t>основании плана работы   на 2021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A7297C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Муниципального образования Красноуфимский округ от </w:t>
      </w:r>
      <w:r w:rsidR="002539E5" w:rsidRPr="00AC3F71">
        <w:rPr>
          <w:rFonts w:ascii="Liberation Serif" w:hAnsi="Liberation Serif"/>
          <w:sz w:val="28"/>
          <w:szCs w:val="28"/>
        </w:rPr>
        <w:t>22.12.2020 №77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2539E5" w:rsidRDefault="000F1507" w:rsidP="002539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Деятельность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 МКОУ </w:t>
      </w:r>
      <w:r w:rsidRPr="00BD588B">
        <w:rPr>
          <w:rFonts w:ascii="Liberation Serif" w:hAnsi="Liberation Serif"/>
          <w:sz w:val="28"/>
          <w:szCs w:val="28"/>
          <w:lang w:eastAsia="en-US"/>
        </w:rPr>
        <w:t>«</w:t>
      </w:r>
      <w:r w:rsidR="002539E5" w:rsidRPr="00AC3F71">
        <w:rPr>
          <w:rFonts w:ascii="Liberation Serif" w:hAnsi="Liberation Serif"/>
          <w:sz w:val="28"/>
          <w:szCs w:val="28"/>
        </w:rPr>
        <w:t>Большетурышска</w:t>
      </w:r>
      <w:r w:rsidR="002539E5" w:rsidRPr="00AC3F71">
        <w:rPr>
          <w:rFonts w:ascii="Liberation Serif" w:hAnsi="Liberation Serif"/>
          <w:color w:val="000000"/>
          <w:sz w:val="28"/>
          <w:szCs w:val="28"/>
        </w:rPr>
        <w:t>я</w:t>
      </w:r>
      <w:r w:rsidR="002539E5" w:rsidRPr="00BD588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D588B">
        <w:rPr>
          <w:rFonts w:ascii="Liberation Serif" w:hAnsi="Liberation Serif"/>
          <w:sz w:val="28"/>
          <w:szCs w:val="28"/>
          <w:lang w:eastAsia="en-US"/>
        </w:rPr>
        <w:t>средняя образовательная школа»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 (далее –Учреждение)</w:t>
      </w:r>
      <w:r w:rsidRPr="00BD588B">
        <w:rPr>
          <w:rFonts w:ascii="Liberation Serif" w:hAnsi="Liberation Serif"/>
          <w:sz w:val="28"/>
          <w:szCs w:val="28"/>
        </w:rPr>
        <w:t xml:space="preserve"> осуществляется на основании Устава, </w:t>
      </w:r>
      <w:r w:rsidRPr="00BD588B">
        <w:rPr>
          <w:rFonts w:ascii="Liberation Serif" w:hAnsi="Liberation Serif"/>
          <w:color w:val="000000"/>
          <w:sz w:val="28"/>
          <w:szCs w:val="28"/>
        </w:rPr>
        <w:t>утвержденного</w:t>
      </w:r>
      <w:r w:rsidR="002539E5">
        <w:rPr>
          <w:rFonts w:ascii="Liberation Serif" w:hAnsi="Liberation Serif"/>
          <w:color w:val="000000"/>
          <w:sz w:val="28"/>
          <w:szCs w:val="28"/>
        </w:rPr>
        <w:t xml:space="preserve"> приказом </w:t>
      </w:r>
      <w:r w:rsidR="002539E5" w:rsidRPr="000D3CF9">
        <w:rPr>
          <w:rFonts w:ascii="Liberation Serif" w:hAnsi="Liberation Serif"/>
          <w:sz w:val="28"/>
          <w:szCs w:val="28"/>
        </w:rPr>
        <w:t xml:space="preserve">Муниципального отдела управления образованием МО Красноуфимский округ </w:t>
      </w:r>
      <w:r w:rsidR="002539E5">
        <w:rPr>
          <w:rFonts w:ascii="Liberation Serif" w:hAnsi="Liberation Serif"/>
          <w:sz w:val="28"/>
          <w:szCs w:val="28"/>
        </w:rPr>
        <w:t>(далее</w:t>
      </w:r>
      <w:r w:rsidR="00A7297C">
        <w:rPr>
          <w:rFonts w:ascii="Liberation Serif" w:hAnsi="Liberation Serif"/>
          <w:sz w:val="28"/>
          <w:szCs w:val="28"/>
        </w:rPr>
        <w:t xml:space="preserve"> -</w:t>
      </w:r>
      <w:bookmarkStart w:id="0" w:name="_GoBack"/>
      <w:bookmarkEnd w:id="0"/>
      <w:r w:rsidR="002539E5">
        <w:rPr>
          <w:rFonts w:ascii="Liberation Serif" w:hAnsi="Liberation Serif"/>
          <w:sz w:val="28"/>
          <w:szCs w:val="28"/>
        </w:rPr>
        <w:t xml:space="preserve"> Отдел образования) </w:t>
      </w:r>
      <w:r w:rsidR="002539E5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2539E5" w:rsidRPr="000D3CF9">
        <w:rPr>
          <w:rFonts w:ascii="Liberation Serif" w:hAnsi="Liberation Serif"/>
          <w:sz w:val="28"/>
          <w:szCs w:val="28"/>
        </w:rPr>
        <w:t>1</w:t>
      </w:r>
      <w:r w:rsidR="002539E5">
        <w:rPr>
          <w:rFonts w:ascii="Liberation Serif" w:hAnsi="Liberation Serif"/>
          <w:sz w:val="28"/>
          <w:szCs w:val="28"/>
        </w:rPr>
        <w:t>9</w:t>
      </w:r>
      <w:r w:rsidR="002539E5" w:rsidRPr="000D3CF9">
        <w:rPr>
          <w:rFonts w:ascii="Liberation Serif" w:hAnsi="Liberation Serif"/>
          <w:sz w:val="28"/>
          <w:szCs w:val="28"/>
        </w:rPr>
        <w:t>.0</w:t>
      </w:r>
      <w:r w:rsidR="002539E5">
        <w:rPr>
          <w:rFonts w:ascii="Liberation Serif" w:hAnsi="Liberation Serif"/>
          <w:sz w:val="28"/>
          <w:szCs w:val="28"/>
        </w:rPr>
        <w:t>3.2015</w:t>
      </w:r>
      <w:r w:rsidR="002539E5" w:rsidRPr="000D3CF9">
        <w:rPr>
          <w:rFonts w:ascii="Liberation Serif" w:hAnsi="Liberation Serif"/>
          <w:sz w:val="28"/>
          <w:szCs w:val="28"/>
        </w:rPr>
        <w:t xml:space="preserve"> года №</w:t>
      </w:r>
      <w:r w:rsidR="002539E5">
        <w:rPr>
          <w:rFonts w:ascii="Liberation Serif" w:hAnsi="Liberation Serif"/>
          <w:sz w:val="28"/>
          <w:szCs w:val="28"/>
        </w:rPr>
        <w:t> 1</w:t>
      </w:r>
      <w:r w:rsidR="002539E5" w:rsidRPr="000D3CF9">
        <w:rPr>
          <w:rFonts w:ascii="Liberation Serif" w:hAnsi="Liberation Serif"/>
          <w:sz w:val="28"/>
          <w:szCs w:val="28"/>
        </w:rPr>
        <w:t>4</w:t>
      </w:r>
      <w:r w:rsidR="002539E5">
        <w:rPr>
          <w:rFonts w:ascii="Liberation Serif" w:hAnsi="Liberation Serif"/>
          <w:sz w:val="28"/>
          <w:szCs w:val="28"/>
        </w:rPr>
        <w:t>2.</w:t>
      </w:r>
    </w:p>
    <w:p w:rsidR="00A7029F" w:rsidRPr="00BD588B" w:rsidRDefault="000F1507" w:rsidP="002539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bCs/>
          <w:sz w:val="28"/>
          <w:szCs w:val="28"/>
        </w:rPr>
        <w:t xml:space="preserve">Учреждение </w:t>
      </w:r>
      <w:r w:rsidR="00A7029F" w:rsidRPr="00BD588B">
        <w:rPr>
          <w:rFonts w:ascii="Liberation Serif" w:hAnsi="Liberation Serif"/>
          <w:bCs/>
          <w:sz w:val="28"/>
          <w:szCs w:val="28"/>
        </w:rPr>
        <w:t xml:space="preserve">является </w:t>
      </w:r>
      <w:r w:rsidR="00A7029F" w:rsidRPr="00BD588B">
        <w:rPr>
          <w:rFonts w:ascii="Liberation Serif" w:hAnsi="Liberation Serif"/>
          <w:sz w:val="28"/>
          <w:szCs w:val="28"/>
        </w:rPr>
        <w:t>подведомственным получателем бюджетных средств главному распорядителю средств бюджета МО Красноуфимский округ -</w:t>
      </w:r>
      <w:r w:rsidR="002539E5" w:rsidRPr="002539E5">
        <w:rPr>
          <w:rFonts w:ascii="Liberation Serif" w:hAnsi="Liberation Serif"/>
          <w:sz w:val="28"/>
          <w:szCs w:val="28"/>
        </w:rPr>
        <w:t xml:space="preserve"> </w:t>
      </w:r>
      <w:r w:rsidR="002539E5">
        <w:rPr>
          <w:rFonts w:ascii="Liberation Serif" w:hAnsi="Liberation Serif"/>
          <w:sz w:val="28"/>
          <w:szCs w:val="28"/>
        </w:rPr>
        <w:t>Отделу образования.</w:t>
      </w:r>
      <w:r w:rsidR="00A7029F" w:rsidRPr="00BD588B">
        <w:rPr>
          <w:rFonts w:ascii="Liberation Serif" w:hAnsi="Liberation Serif"/>
          <w:sz w:val="28"/>
          <w:szCs w:val="28"/>
        </w:rPr>
        <w:t xml:space="preserve"> Учредителем Учреждения является МО Красноуфимский округ в лице Отдела образования. Функции и полномочия Учредителя в части реализации прав собственника имущества осуществляет Комитет по управлению имуществом МО Красноуфимский округ.</w:t>
      </w:r>
    </w:p>
    <w:p w:rsidR="00A7029F" w:rsidRPr="00BD588B" w:rsidRDefault="00A7029F" w:rsidP="00C96122">
      <w:pPr>
        <w:jc w:val="both"/>
        <w:rPr>
          <w:rFonts w:ascii="Liberation Serif" w:hAnsi="Liberation Serif"/>
          <w:sz w:val="28"/>
          <w:szCs w:val="28"/>
        </w:rPr>
      </w:pPr>
    </w:p>
    <w:p w:rsidR="00E2310D" w:rsidRPr="00BD588B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A7029F" w:rsidRPr="00BD588B" w:rsidRDefault="00A7029F" w:rsidP="00C96122">
      <w:pPr>
        <w:jc w:val="both"/>
        <w:rPr>
          <w:rFonts w:ascii="Liberation Serif" w:hAnsi="Liberation Serif"/>
          <w:sz w:val="28"/>
          <w:szCs w:val="28"/>
        </w:rPr>
      </w:pPr>
    </w:p>
    <w:p w:rsidR="00870A79" w:rsidRPr="00B84F78" w:rsidRDefault="002539E5" w:rsidP="00870A7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3F71">
        <w:rPr>
          <w:rFonts w:ascii="Liberation Serif" w:hAnsi="Liberation Serif"/>
          <w:sz w:val="28"/>
          <w:szCs w:val="28"/>
        </w:rPr>
        <w:t>Финансирование Учреждения за 2020 год осуществлялось в рамках муниципальной программы «Развитие системы образования в МО Красноуфимский округ до 2024 года» (с изменениями). Исполнение за 2020</w:t>
      </w:r>
      <w:r>
        <w:rPr>
          <w:rFonts w:ascii="Liberation Serif" w:hAnsi="Liberation Serif"/>
          <w:sz w:val="28"/>
          <w:szCs w:val="28"/>
        </w:rPr>
        <w:t> </w:t>
      </w:r>
      <w:r w:rsidRPr="00AC3F71">
        <w:rPr>
          <w:rFonts w:ascii="Liberation Serif" w:hAnsi="Liberation Serif"/>
          <w:sz w:val="28"/>
          <w:szCs w:val="28"/>
        </w:rPr>
        <w:t>год составило в размере 26 818 173 рубля 96 копеек</w:t>
      </w:r>
      <w:r>
        <w:rPr>
          <w:rFonts w:ascii="Liberation Serif" w:hAnsi="Liberation Serif"/>
          <w:sz w:val="28"/>
          <w:szCs w:val="28"/>
        </w:rPr>
        <w:t>.</w:t>
      </w:r>
      <w:r w:rsidR="00870A79" w:rsidRPr="00870A79">
        <w:rPr>
          <w:rFonts w:ascii="Liberation Serif" w:hAnsi="Liberation Serif"/>
          <w:sz w:val="28"/>
          <w:szCs w:val="28"/>
        </w:rPr>
        <w:t xml:space="preserve"> </w:t>
      </w:r>
      <w:r w:rsidR="00870A79" w:rsidRPr="00AC3F71">
        <w:rPr>
          <w:rFonts w:ascii="Liberation Serif" w:hAnsi="Liberation Serif"/>
          <w:sz w:val="28"/>
          <w:szCs w:val="28"/>
        </w:rPr>
        <w:t>Наибольший удельный вес в структуре расходов занимает заработная плата с начислениями на выплаты по оплате труда – 80,2 %, коммунальные услуги – 7,2 %.</w:t>
      </w:r>
      <w:r w:rsidR="00870A79">
        <w:rPr>
          <w:rFonts w:ascii="Liberation Serif" w:hAnsi="Liberation Serif"/>
          <w:sz w:val="28"/>
          <w:szCs w:val="28"/>
        </w:rPr>
        <w:t xml:space="preserve"> </w:t>
      </w:r>
      <w:r w:rsidR="00870A79" w:rsidRPr="00AC3F71">
        <w:rPr>
          <w:rFonts w:ascii="Liberation Serif" w:hAnsi="Liberation Serif"/>
          <w:sz w:val="28"/>
          <w:szCs w:val="28"/>
        </w:rPr>
        <w:t>Неисполнение бюджетной сметы Учреждения на 31.12.2020 года составило в сумме 699 167 рублей 83</w:t>
      </w:r>
      <w:r w:rsidR="00870A79">
        <w:rPr>
          <w:rFonts w:ascii="Liberation Serif" w:hAnsi="Liberation Serif"/>
          <w:sz w:val="28"/>
          <w:szCs w:val="28"/>
        </w:rPr>
        <w:t> </w:t>
      </w:r>
      <w:r w:rsidR="00870A79" w:rsidRPr="00AC3F71">
        <w:rPr>
          <w:rFonts w:ascii="Liberation Serif" w:hAnsi="Liberation Serif"/>
          <w:sz w:val="28"/>
          <w:szCs w:val="28"/>
        </w:rPr>
        <w:t>копейки</w:t>
      </w:r>
      <w:r w:rsidR="00870A79">
        <w:rPr>
          <w:rFonts w:ascii="Liberation Serif" w:hAnsi="Liberation Serif"/>
          <w:sz w:val="28"/>
          <w:szCs w:val="28"/>
        </w:rPr>
        <w:t>.</w:t>
      </w:r>
    </w:p>
    <w:p w:rsidR="00BD588B" w:rsidRPr="00870A79" w:rsidRDefault="00BD588B" w:rsidP="00870A7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0A79">
        <w:rPr>
          <w:rFonts w:ascii="Liberation Serif" w:hAnsi="Liberation Serif"/>
          <w:sz w:val="28"/>
          <w:szCs w:val="28"/>
        </w:rPr>
        <w:t>Установлены нарушения и несоответствия в Уставе Учреждения и ряде локально-нормативных актах Учреждения.</w:t>
      </w:r>
    </w:p>
    <w:p w:rsidR="00F002BD" w:rsidRPr="00870A79" w:rsidRDefault="00BD588B" w:rsidP="00870A7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0A79">
        <w:rPr>
          <w:rFonts w:ascii="Liberation Serif" w:hAnsi="Liberation Serif"/>
          <w:sz w:val="28"/>
          <w:szCs w:val="28"/>
        </w:rPr>
        <w:t>Установлено неправомерное использование средств при оплате труда</w:t>
      </w:r>
      <w:r w:rsidR="00F002BD" w:rsidRPr="00870A79">
        <w:rPr>
          <w:rFonts w:ascii="Liberation Serif" w:hAnsi="Liberation Serif"/>
          <w:sz w:val="28"/>
          <w:szCs w:val="28"/>
        </w:rPr>
        <w:t xml:space="preserve"> </w:t>
      </w:r>
      <w:r w:rsidR="00870A79">
        <w:rPr>
          <w:rFonts w:ascii="Liberation Serif" w:hAnsi="Liberation Serif"/>
          <w:sz w:val="28"/>
          <w:szCs w:val="28"/>
        </w:rPr>
        <w:t>на общую сумму 351 402 рубля 74 копейки</w:t>
      </w:r>
      <w:r w:rsidR="00F002BD" w:rsidRPr="00870A79">
        <w:rPr>
          <w:rFonts w:ascii="Liberation Serif" w:hAnsi="Liberation Serif"/>
          <w:sz w:val="28"/>
          <w:szCs w:val="28"/>
        </w:rPr>
        <w:t xml:space="preserve">, </w:t>
      </w:r>
      <w:r w:rsidR="00870A79">
        <w:rPr>
          <w:rFonts w:ascii="Liberation Serif" w:hAnsi="Liberation Serif"/>
          <w:sz w:val="28"/>
          <w:szCs w:val="28"/>
        </w:rPr>
        <w:t xml:space="preserve">в том числе по КОСГУ 211 – 269 894 </w:t>
      </w:r>
      <w:r w:rsidR="001046E7">
        <w:rPr>
          <w:rFonts w:ascii="Liberation Serif" w:hAnsi="Liberation Serif"/>
          <w:sz w:val="28"/>
          <w:szCs w:val="28"/>
        </w:rPr>
        <w:t>рубля 55</w:t>
      </w:r>
      <w:r w:rsidR="00870A79">
        <w:rPr>
          <w:rFonts w:ascii="Liberation Serif" w:hAnsi="Liberation Serif"/>
          <w:sz w:val="28"/>
          <w:szCs w:val="28"/>
        </w:rPr>
        <w:t xml:space="preserve"> копеек и КОСГУ 213 – 81 508 рублей </w:t>
      </w:r>
      <w:r w:rsidR="008A0241">
        <w:rPr>
          <w:rFonts w:ascii="Liberation Serif" w:hAnsi="Liberation Serif"/>
          <w:sz w:val="28"/>
          <w:szCs w:val="28"/>
        </w:rPr>
        <w:t>19 копеек</w:t>
      </w:r>
      <w:r w:rsidR="00F002BD" w:rsidRPr="00870A79">
        <w:rPr>
          <w:rFonts w:ascii="Liberation Serif" w:hAnsi="Liberation Serif"/>
          <w:sz w:val="28"/>
          <w:szCs w:val="28"/>
        </w:rPr>
        <w:t>.</w:t>
      </w:r>
    </w:p>
    <w:p w:rsidR="00BD588B" w:rsidRDefault="00BD588B" w:rsidP="00BD588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Установлено неправомерное испол</w:t>
      </w:r>
      <w:r w:rsidR="008A0241">
        <w:rPr>
          <w:rFonts w:ascii="Liberation Serif" w:hAnsi="Liberation Serif"/>
          <w:sz w:val="28"/>
          <w:szCs w:val="28"/>
        </w:rPr>
        <w:t>ьзование средств в размере 17 </w:t>
      </w:r>
      <w:r w:rsidR="00120C17">
        <w:rPr>
          <w:rFonts w:ascii="Liberation Serif" w:hAnsi="Liberation Serif"/>
          <w:sz w:val="28"/>
          <w:szCs w:val="28"/>
        </w:rPr>
        <w:t>088 рублей</w:t>
      </w:r>
      <w:r w:rsidR="008A0241">
        <w:rPr>
          <w:rFonts w:ascii="Liberation Serif" w:hAnsi="Liberation Serif"/>
          <w:sz w:val="28"/>
          <w:szCs w:val="28"/>
        </w:rPr>
        <w:t xml:space="preserve"> 73</w:t>
      </w:r>
      <w:r w:rsidRPr="00BD588B">
        <w:rPr>
          <w:rFonts w:ascii="Liberation Serif" w:hAnsi="Liberation Serif"/>
          <w:sz w:val="28"/>
          <w:szCs w:val="28"/>
        </w:rPr>
        <w:t xml:space="preserve"> копеек</w:t>
      </w:r>
      <w:r w:rsidR="008A0241">
        <w:rPr>
          <w:rFonts w:ascii="Liberation Serif" w:hAnsi="Liberation Serif"/>
          <w:sz w:val="28"/>
          <w:szCs w:val="28"/>
        </w:rPr>
        <w:t>, в том числе:</w:t>
      </w:r>
      <w:r w:rsidRPr="00BD588B">
        <w:rPr>
          <w:rFonts w:ascii="Liberation Serif" w:hAnsi="Liberation Serif"/>
          <w:sz w:val="28"/>
          <w:szCs w:val="28"/>
        </w:rPr>
        <w:t xml:space="preserve"> при приобретении материальных запасов (продуктов питания) по завышенной цене</w:t>
      </w:r>
      <w:r w:rsidR="008A0241">
        <w:rPr>
          <w:rFonts w:ascii="Liberation Serif" w:hAnsi="Liberation Serif"/>
          <w:sz w:val="28"/>
          <w:szCs w:val="28"/>
        </w:rPr>
        <w:t xml:space="preserve"> </w:t>
      </w:r>
      <w:r w:rsidR="00520904">
        <w:rPr>
          <w:rFonts w:ascii="Liberation Serif" w:hAnsi="Liberation Serif"/>
          <w:sz w:val="28"/>
          <w:szCs w:val="28"/>
        </w:rPr>
        <w:t xml:space="preserve">6 361 рубль 68 копеек, списание </w:t>
      </w:r>
      <w:r w:rsidR="00120C17">
        <w:rPr>
          <w:rFonts w:ascii="Liberation Serif" w:hAnsi="Liberation Serif"/>
          <w:sz w:val="28"/>
          <w:szCs w:val="28"/>
        </w:rPr>
        <w:t>ГСМ 10727</w:t>
      </w:r>
      <w:r w:rsidR="00520904">
        <w:rPr>
          <w:rFonts w:ascii="Liberation Serif" w:hAnsi="Liberation Serif"/>
          <w:sz w:val="28"/>
          <w:szCs w:val="28"/>
        </w:rPr>
        <w:t xml:space="preserve"> рублей 05 копеек</w:t>
      </w:r>
      <w:r w:rsidRPr="00BD588B">
        <w:rPr>
          <w:rFonts w:ascii="Liberation Serif" w:hAnsi="Liberation Serif"/>
          <w:sz w:val="28"/>
          <w:szCs w:val="28"/>
        </w:rPr>
        <w:t>.</w:t>
      </w:r>
      <w:r w:rsidR="008A0241">
        <w:rPr>
          <w:rFonts w:ascii="Liberation Serif" w:hAnsi="Liberation Serif"/>
          <w:sz w:val="28"/>
          <w:szCs w:val="28"/>
        </w:rPr>
        <w:t xml:space="preserve"> </w:t>
      </w:r>
    </w:p>
    <w:p w:rsidR="0051099B" w:rsidRPr="00120C17" w:rsidRDefault="0051099B" w:rsidP="0051099B">
      <w:pPr>
        <w:pStyle w:val="a5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51099B">
        <w:rPr>
          <w:rFonts w:ascii="Liberation Serif" w:hAnsi="Liberation Serif"/>
          <w:sz w:val="28"/>
          <w:szCs w:val="28"/>
        </w:rPr>
        <w:t xml:space="preserve">5. </w:t>
      </w:r>
      <w:r w:rsidR="00520904" w:rsidRPr="0051099B">
        <w:rPr>
          <w:rFonts w:ascii="Liberation Serif" w:hAnsi="Liberation Serif"/>
          <w:sz w:val="28"/>
          <w:szCs w:val="28"/>
        </w:rPr>
        <w:t>Установлены нару</w:t>
      </w:r>
      <w:r w:rsidRPr="0051099B">
        <w:rPr>
          <w:rFonts w:ascii="Liberation Serif" w:hAnsi="Liberation Serif"/>
          <w:sz w:val="28"/>
          <w:szCs w:val="28"/>
        </w:rPr>
        <w:t xml:space="preserve">шения ст. 162, п. 3 ст. 219 Бюджетного кодекса Российской Федерации, </w:t>
      </w:r>
      <w:r w:rsidRPr="00120C17">
        <w:rPr>
          <w:rStyle w:val="a8"/>
          <w:rFonts w:ascii="Liberation Serif" w:hAnsi="Liberation Serif"/>
          <w:i w:val="0"/>
          <w:sz w:val="28"/>
          <w:szCs w:val="28"/>
          <w:bdr w:val="none" w:sz="0" w:space="0" w:color="auto" w:frame="1"/>
          <w:shd w:val="clear" w:color="auto" w:fill="FFFFFF"/>
        </w:rPr>
        <w:t>Учреждением приняты обязательства по приобретению учебников, принтера сверх доведенных до него лимитов бюджетных обязательств на 2020 год</w:t>
      </w:r>
      <w:r w:rsidRPr="00120C17">
        <w:rPr>
          <w:rFonts w:ascii="Liberation Serif" w:hAnsi="Liberation Serif"/>
          <w:i/>
          <w:sz w:val="28"/>
          <w:szCs w:val="28"/>
        </w:rPr>
        <w:t>.</w:t>
      </w:r>
    </w:p>
    <w:p w:rsidR="0051099B" w:rsidRDefault="0051099B" w:rsidP="005109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51099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Выявлено неэффективное использование</w:t>
      </w:r>
      <w:r w:rsidRPr="00252644">
        <w:rPr>
          <w:rFonts w:ascii="Liberation Serif" w:hAnsi="Liberation Serif"/>
          <w:sz w:val="28"/>
          <w:szCs w:val="28"/>
        </w:rPr>
        <w:t xml:space="preserve"> бюджетных средств</w:t>
      </w:r>
      <w:r w:rsidRPr="0051099B">
        <w:rPr>
          <w:rStyle w:val="20"/>
          <w:rFonts w:ascii="Liberation Serif" w:eastAsia="Calibri" w:hAnsi="Liberation Serif"/>
        </w:rPr>
        <w:t xml:space="preserve"> </w:t>
      </w:r>
      <w:r w:rsidR="006938FC">
        <w:rPr>
          <w:rStyle w:val="20"/>
          <w:rFonts w:ascii="Liberation Serif" w:eastAsia="Calibri" w:hAnsi="Liberation Serif"/>
        </w:rPr>
        <w:t>сумме 372 613 рубля 64</w:t>
      </w:r>
      <w:r w:rsidRPr="00252644">
        <w:rPr>
          <w:rStyle w:val="20"/>
          <w:rFonts w:ascii="Liberation Serif" w:eastAsia="Calibri" w:hAnsi="Liberation Serif"/>
        </w:rPr>
        <w:t xml:space="preserve"> копеек</w:t>
      </w:r>
      <w:r>
        <w:rPr>
          <w:rStyle w:val="20"/>
          <w:rFonts w:ascii="Liberation Serif" w:eastAsia="Calibri" w:hAnsi="Liberation Serif"/>
        </w:rPr>
        <w:t>, что является</w:t>
      </w:r>
      <w:r w:rsidRPr="00252644">
        <w:rPr>
          <w:rFonts w:ascii="Liberation Serif" w:hAnsi="Liberation Serif"/>
          <w:sz w:val="28"/>
          <w:szCs w:val="28"/>
        </w:rPr>
        <w:t xml:space="preserve"> нарушение</w:t>
      </w:r>
      <w:r>
        <w:rPr>
          <w:rFonts w:ascii="Liberation Serif" w:hAnsi="Liberation Serif"/>
          <w:sz w:val="28"/>
          <w:szCs w:val="28"/>
        </w:rPr>
        <w:t>м</w:t>
      </w:r>
      <w:r w:rsidRPr="00252644">
        <w:rPr>
          <w:rFonts w:ascii="Liberation Serif" w:hAnsi="Liberation Serif"/>
          <w:sz w:val="28"/>
          <w:szCs w:val="28"/>
        </w:rPr>
        <w:t xml:space="preserve"> принципа </w:t>
      </w:r>
      <w:r w:rsidRPr="00252644">
        <w:rPr>
          <w:rFonts w:ascii="Liberation Serif" w:eastAsiaTheme="minorHAnsi" w:hAnsi="Liberation Serif"/>
          <w:sz w:val="28"/>
          <w:szCs w:val="28"/>
          <w:lang w:eastAsia="en-US"/>
        </w:rPr>
        <w:t xml:space="preserve">эффективности </w:t>
      </w:r>
      <w:r w:rsidRPr="0025264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использования бюджетных средств, предусмотренного</w:t>
      </w:r>
      <w:r w:rsidRPr="00252644">
        <w:rPr>
          <w:rFonts w:ascii="Liberation Serif" w:hAnsi="Liberation Serif"/>
          <w:sz w:val="28"/>
          <w:szCs w:val="28"/>
        </w:rPr>
        <w:t xml:space="preserve"> ст</w:t>
      </w:r>
      <w:r>
        <w:rPr>
          <w:rFonts w:ascii="Liberation Serif" w:hAnsi="Liberation Serif"/>
          <w:sz w:val="28"/>
          <w:szCs w:val="28"/>
        </w:rPr>
        <w:t>.</w:t>
      </w:r>
      <w:r w:rsidRPr="00252644">
        <w:rPr>
          <w:rFonts w:ascii="Liberation Serif" w:hAnsi="Liberation Serif"/>
          <w:sz w:val="28"/>
          <w:szCs w:val="28"/>
        </w:rPr>
        <w:t xml:space="preserve"> 34 Бюджетного кодекса Российской Федерации</w:t>
      </w:r>
      <w:r>
        <w:rPr>
          <w:rFonts w:ascii="Liberation Serif" w:hAnsi="Liberation Serif"/>
          <w:sz w:val="28"/>
          <w:szCs w:val="28"/>
        </w:rPr>
        <w:t>.</w:t>
      </w:r>
      <w:r w:rsidRPr="00252644">
        <w:rPr>
          <w:rFonts w:ascii="Liberation Serif" w:hAnsi="Liberation Serif"/>
          <w:sz w:val="28"/>
          <w:szCs w:val="28"/>
        </w:rPr>
        <w:t xml:space="preserve"> </w:t>
      </w:r>
    </w:p>
    <w:p w:rsidR="00F002BD" w:rsidRPr="00BC2EA1" w:rsidRDefault="00BD588B" w:rsidP="00BC2EA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BC2EA1">
        <w:rPr>
          <w:rFonts w:ascii="Liberation Serif" w:hAnsi="Liberation Serif"/>
          <w:sz w:val="28"/>
          <w:szCs w:val="28"/>
        </w:rPr>
        <w:t>Установлено нарушение Инструк</w:t>
      </w:r>
      <w:r w:rsidR="00F002BD" w:rsidRPr="00BC2EA1">
        <w:rPr>
          <w:rFonts w:ascii="Liberation Serif" w:hAnsi="Liberation Serif"/>
          <w:sz w:val="28"/>
          <w:szCs w:val="28"/>
        </w:rPr>
        <w:t xml:space="preserve">ции 209н на сумму </w:t>
      </w:r>
      <w:r w:rsidR="00BC2EA1" w:rsidRPr="00BC2EA1">
        <w:rPr>
          <w:rFonts w:ascii="Liberation Serif" w:hAnsi="Liberation Serif"/>
          <w:sz w:val="28"/>
          <w:szCs w:val="28"/>
        </w:rPr>
        <w:t>1 790</w:t>
      </w:r>
      <w:r w:rsidR="00F002BD" w:rsidRPr="00BC2EA1">
        <w:rPr>
          <w:rFonts w:ascii="Liberation Serif" w:hAnsi="Liberation Serif"/>
          <w:sz w:val="28"/>
          <w:szCs w:val="28"/>
        </w:rPr>
        <w:t xml:space="preserve"> рублей.</w:t>
      </w:r>
    </w:p>
    <w:p w:rsidR="00BD588B" w:rsidRPr="00F002BD" w:rsidRDefault="00BD588B" w:rsidP="00BC2EA1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02BD">
        <w:rPr>
          <w:rFonts w:ascii="Liberation Serif" w:hAnsi="Liberation Serif"/>
          <w:sz w:val="28"/>
          <w:szCs w:val="28"/>
        </w:rPr>
        <w:t>Установлено нарушение Инстру</w:t>
      </w:r>
      <w:r w:rsidR="006938FC">
        <w:rPr>
          <w:rFonts w:ascii="Liberation Serif" w:hAnsi="Liberation Serif"/>
          <w:sz w:val="28"/>
          <w:szCs w:val="28"/>
        </w:rPr>
        <w:t xml:space="preserve">кции 157н на сумму 117 728 </w:t>
      </w:r>
      <w:r w:rsidR="00F002BD">
        <w:rPr>
          <w:rFonts w:ascii="Liberation Serif" w:hAnsi="Liberation Serif"/>
          <w:sz w:val="28"/>
          <w:szCs w:val="28"/>
        </w:rPr>
        <w:t>рублей</w:t>
      </w:r>
      <w:r w:rsidR="006938FC">
        <w:rPr>
          <w:rFonts w:ascii="Liberation Serif" w:hAnsi="Liberation Serif"/>
          <w:sz w:val="28"/>
          <w:szCs w:val="28"/>
        </w:rPr>
        <w:t xml:space="preserve"> 32 копеек</w:t>
      </w:r>
      <w:r w:rsidR="00F002BD">
        <w:rPr>
          <w:rFonts w:ascii="Liberation Serif" w:hAnsi="Liberation Serif"/>
          <w:sz w:val="28"/>
          <w:szCs w:val="28"/>
        </w:rPr>
        <w:t>.</w:t>
      </w:r>
    </w:p>
    <w:p w:rsidR="00F002BD" w:rsidRPr="00BC2EA1" w:rsidRDefault="00BD588B" w:rsidP="00BC2EA1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Установлены нарушения Федерального закона от 06.12.2011 №402-ФЗ «О бухгалтерском уче</w:t>
      </w:r>
      <w:r w:rsidR="00F002BD">
        <w:rPr>
          <w:rFonts w:ascii="Liberation Serif" w:hAnsi="Liberation Serif"/>
          <w:sz w:val="28"/>
          <w:szCs w:val="28"/>
        </w:rPr>
        <w:t xml:space="preserve">те» на общую сумму </w:t>
      </w:r>
      <w:r w:rsidR="00BC2EA1" w:rsidRPr="00BC2EA1">
        <w:rPr>
          <w:rFonts w:ascii="Liberation Serif" w:hAnsi="Liberation Serif"/>
          <w:sz w:val="28"/>
          <w:szCs w:val="28"/>
        </w:rPr>
        <w:t>268 411 рублей 74 копейки</w:t>
      </w:r>
      <w:r w:rsidR="00F002BD" w:rsidRPr="00BC2EA1">
        <w:rPr>
          <w:rFonts w:ascii="Liberation Serif" w:hAnsi="Liberation Serif"/>
          <w:sz w:val="28"/>
          <w:szCs w:val="28"/>
        </w:rPr>
        <w:t>.</w:t>
      </w:r>
    </w:p>
    <w:p w:rsidR="00BD588B" w:rsidRPr="00F002BD" w:rsidRDefault="00F002BD" w:rsidP="00BC2EA1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D588B" w:rsidRPr="00F002BD">
        <w:rPr>
          <w:rFonts w:ascii="Liberation Serif" w:hAnsi="Liberation Serif"/>
          <w:sz w:val="28"/>
          <w:szCs w:val="28"/>
        </w:rPr>
        <w:t>Установлены нарушения Федерального закона № 44-ФЗ на общую сум</w:t>
      </w:r>
      <w:r w:rsidR="006938FC">
        <w:rPr>
          <w:rFonts w:ascii="Liberation Serif" w:hAnsi="Liberation Serif"/>
          <w:sz w:val="28"/>
          <w:szCs w:val="28"/>
        </w:rPr>
        <w:t>му 526</w:t>
      </w:r>
      <w:r w:rsidR="00BC2EA1">
        <w:rPr>
          <w:rFonts w:ascii="Liberation Serif" w:hAnsi="Liberation Serif"/>
          <w:sz w:val="28"/>
          <w:szCs w:val="28"/>
        </w:rPr>
        <w:t xml:space="preserve"> 316 рублей</w:t>
      </w:r>
      <w:r>
        <w:rPr>
          <w:rFonts w:ascii="Liberation Serif" w:hAnsi="Liberation Serif"/>
          <w:sz w:val="28"/>
          <w:szCs w:val="28"/>
        </w:rPr>
        <w:t>.</w:t>
      </w:r>
      <w:r w:rsidR="00BD588B" w:rsidRPr="00F002BD">
        <w:rPr>
          <w:rFonts w:ascii="Liberation Serif" w:hAnsi="Liberation Serif"/>
          <w:sz w:val="28"/>
          <w:szCs w:val="28"/>
        </w:rPr>
        <w:t xml:space="preserve"> </w:t>
      </w:r>
    </w:p>
    <w:p w:rsidR="00BD588B" w:rsidRPr="00BD588B" w:rsidRDefault="00BD588B" w:rsidP="00BC2EA1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Установлены нарушения решения Думы МО Красноуфимский округ от 25.09.2008 №84 в части предоставления сведений для включения нефинансовых активов в реестр муниципального имущества и закрепления на праве оперативного управления, </w:t>
      </w:r>
      <w:r w:rsidR="00BC2EA1">
        <w:rPr>
          <w:rFonts w:ascii="Liberation Serif" w:hAnsi="Liberation Serif"/>
          <w:sz w:val="28"/>
          <w:szCs w:val="28"/>
        </w:rPr>
        <w:t>на общую сумму 616 189 рублей 5</w:t>
      </w:r>
      <w:r w:rsidRPr="00BD588B">
        <w:rPr>
          <w:rFonts w:ascii="Liberation Serif" w:hAnsi="Liberation Serif"/>
          <w:sz w:val="28"/>
          <w:szCs w:val="28"/>
        </w:rPr>
        <w:t>1 копейка.</w:t>
      </w:r>
    </w:p>
    <w:p w:rsidR="00C96122" w:rsidRPr="00BD588B" w:rsidRDefault="007300B1" w:rsidP="00C96122">
      <w:pPr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</w:t>
      </w:r>
      <w:r w:rsidR="00C96122" w:rsidRPr="00BD588B">
        <w:rPr>
          <w:rFonts w:ascii="Liberation Serif" w:hAnsi="Liberation Serif"/>
          <w:sz w:val="28"/>
          <w:szCs w:val="28"/>
        </w:rPr>
        <w:t xml:space="preserve"> П</w:t>
      </w:r>
      <w:r w:rsidR="00A7029F" w:rsidRPr="00BD588B">
        <w:rPr>
          <w:rFonts w:ascii="Liberation Serif" w:hAnsi="Liberation Serif"/>
          <w:sz w:val="28"/>
          <w:szCs w:val="28"/>
        </w:rPr>
        <w:t xml:space="preserve">о </w:t>
      </w:r>
      <w:r w:rsidR="00BD588B" w:rsidRPr="00BD588B">
        <w:rPr>
          <w:rFonts w:ascii="Liberation Serif" w:hAnsi="Liberation Serif"/>
          <w:sz w:val="28"/>
          <w:szCs w:val="28"/>
        </w:rPr>
        <w:t>фактам нарушений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комиссией </w:t>
      </w:r>
      <w:r w:rsidR="00BD588B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>округ в</w:t>
      </w:r>
      <w:r w:rsidR="00C96122" w:rsidRPr="00BD588B">
        <w:rPr>
          <w:rFonts w:ascii="Liberation Serif" w:hAnsi="Liberation Serif"/>
          <w:sz w:val="28"/>
          <w:szCs w:val="28"/>
        </w:rPr>
        <w:t xml:space="preserve"> адрес   </w:t>
      </w:r>
      <w:r w:rsidR="00BD588B" w:rsidRPr="00BD588B">
        <w:rPr>
          <w:rFonts w:ascii="Liberation Serif" w:hAnsi="Liberation Serif"/>
          <w:sz w:val="28"/>
          <w:szCs w:val="28"/>
        </w:rPr>
        <w:t>директора Учреждения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>н</w:t>
      </w:r>
      <w:r w:rsidR="00BC2EA1">
        <w:rPr>
          <w:rFonts w:ascii="Liberation Serif" w:hAnsi="Liberation Serif"/>
          <w:sz w:val="28"/>
          <w:szCs w:val="28"/>
        </w:rPr>
        <w:t>аправлено представление от 17.03</w:t>
      </w:r>
      <w:r w:rsidR="00BD588B" w:rsidRPr="00BD588B">
        <w:rPr>
          <w:rFonts w:ascii="Liberation Serif" w:hAnsi="Liberation Serif"/>
          <w:sz w:val="28"/>
          <w:szCs w:val="28"/>
        </w:rPr>
        <w:t>.2021 года</w:t>
      </w:r>
      <w:r w:rsidRPr="00BD588B">
        <w:rPr>
          <w:rFonts w:ascii="Liberation Serif" w:hAnsi="Liberation Serif"/>
          <w:sz w:val="28"/>
          <w:szCs w:val="28"/>
        </w:rPr>
        <w:t>.</w:t>
      </w:r>
      <w:r w:rsidR="00485948" w:rsidRPr="00BD588B">
        <w:rPr>
          <w:rFonts w:ascii="Liberation Serif" w:hAnsi="Liberation Serif"/>
          <w:sz w:val="28"/>
          <w:szCs w:val="28"/>
        </w:rPr>
        <w:t xml:space="preserve"> </w:t>
      </w:r>
    </w:p>
    <w:p w:rsidR="00444FB6" w:rsidRPr="00BD588B" w:rsidRDefault="00A7029F" w:rsidP="00C96122">
      <w:pPr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 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 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 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 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120C17">
        <w:rPr>
          <w:rFonts w:ascii="Liberation Serif" w:hAnsi="Liberation Serif"/>
          <w:sz w:val="28"/>
          <w:szCs w:val="28"/>
        </w:rPr>
        <w:t>округ 25.03</w:t>
      </w:r>
      <w:r w:rsidR="00F002BD" w:rsidRPr="00BD588B">
        <w:rPr>
          <w:rFonts w:ascii="Liberation Serif" w:hAnsi="Liberation Serif"/>
          <w:sz w:val="28"/>
          <w:szCs w:val="28"/>
        </w:rPr>
        <w:t>.2021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D588B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C96122">
      <w:pPr>
        <w:rPr>
          <w:rFonts w:ascii="Liberation Serif" w:hAnsi="Liberation Serif"/>
          <w:sz w:val="28"/>
          <w:szCs w:val="28"/>
        </w:rPr>
      </w:pPr>
    </w:p>
    <w:p w:rsidR="00E472D5" w:rsidRPr="00BD588B" w:rsidRDefault="00E472D5">
      <w:pPr>
        <w:rPr>
          <w:rFonts w:ascii="Liberation Serif" w:hAnsi="Liberation Serif"/>
          <w:sz w:val="28"/>
          <w:szCs w:val="28"/>
        </w:rPr>
      </w:pPr>
    </w:p>
    <w:sectPr w:rsidR="00E472D5" w:rsidRPr="00BD588B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593"/>
    <w:multiLevelType w:val="hybridMultilevel"/>
    <w:tmpl w:val="A350B182"/>
    <w:lvl w:ilvl="0" w:tplc="7F36A4B8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22"/>
    <w:rsid w:val="000B2EC8"/>
    <w:rsid w:val="000C1457"/>
    <w:rsid w:val="000F1507"/>
    <w:rsid w:val="001046E7"/>
    <w:rsid w:val="00120C17"/>
    <w:rsid w:val="00200145"/>
    <w:rsid w:val="002539E5"/>
    <w:rsid w:val="00287A3D"/>
    <w:rsid w:val="00444FB6"/>
    <w:rsid w:val="00445317"/>
    <w:rsid w:val="00485948"/>
    <w:rsid w:val="004B17C6"/>
    <w:rsid w:val="004E4CC4"/>
    <w:rsid w:val="004F611D"/>
    <w:rsid w:val="0051099B"/>
    <w:rsid w:val="00520904"/>
    <w:rsid w:val="006938FC"/>
    <w:rsid w:val="007300B1"/>
    <w:rsid w:val="00870A79"/>
    <w:rsid w:val="008A0241"/>
    <w:rsid w:val="00A7029F"/>
    <w:rsid w:val="00A7297C"/>
    <w:rsid w:val="00BC2EA1"/>
    <w:rsid w:val="00BD588B"/>
    <w:rsid w:val="00C96122"/>
    <w:rsid w:val="00E2310D"/>
    <w:rsid w:val="00E472D5"/>
    <w:rsid w:val="00F002BD"/>
    <w:rsid w:val="00F769BE"/>
    <w:rsid w:val="00F824EF"/>
    <w:rsid w:val="00FC54A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A27"/>
  <w15:docId w15:val="{F5C10448-A216-46C7-B4DC-E5A1132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Стиль2"/>
    <w:basedOn w:val="a5"/>
    <w:link w:val="20"/>
    <w:qFormat/>
    <w:rsid w:val="0051099B"/>
    <w:pPr>
      <w:ind w:left="0" w:firstLine="709"/>
      <w:contextualSpacing w:val="0"/>
      <w:jc w:val="both"/>
    </w:pPr>
    <w:rPr>
      <w:sz w:val="28"/>
      <w:szCs w:val="28"/>
    </w:rPr>
  </w:style>
  <w:style w:type="character" w:customStyle="1" w:styleId="20">
    <w:name w:val="Стиль2 Знак"/>
    <w:basedOn w:val="a6"/>
    <w:link w:val="2"/>
    <w:rsid w:val="005109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</cp:revision>
  <cp:lastPrinted>2021-03-26T05:15:00Z</cp:lastPrinted>
  <dcterms:created xsi:type="dcterms:W3CDTF">2019-07-08T02:56:00Z</dcterms:created>
  <dcterms:modified xsi:type="dcterms:W3CDTF">2021-03-26T05:38:00Z</dcterms:modified>
</cp:coreProperties>
</file>