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C" w:rsidRDefault="00A118AC" w:rsidP="00A118A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>
        <w:rPr>
          <w:rFonts w:ascii="Liberation Serif" w:hAnsi="Liberation Serif"/>
          <w:b/>
          <w:bCs/>
          <w:sz w:val="28"/>
          <w:szCs w:val="28"/>
        </w:rPr>
        <w:t>асноуфимский округ от 17.12.2020 № 256</w:t>
      </w:r>
      <w:r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74256E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2021 год и плановый период 2022-2023</w:t>
      </w:r>
      <w:r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Default="00F17791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18.03</w:t>
      </w:r>
      <w:r w:rsidR="0074256E">
        <w:rPr>
          <w:rFonts w:ascii="Liberation Serif" w:hAnsi="Liberation Serif"/>
          <w:sz w:val="28"/>
          <w:szCs w:val="28"/>
        </w:rPr>
        <w:t>.2021</w:t>
      </w:r>
      <w:r w:rsidR="00A118AC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A118AC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 №159, по результатам экспертизы проекта решения Думы МО Красноуфимский округ «О внесении изменений в решение Думы МО Красн</w:t>
      </w:r>
      <w:r w:rsidR="0074256E">
        <w:rPr>
          <w:rFonts w:ascii="Liberation Serif" w:hAnsi="Liberation Serif"/>
          <w:sz w:val="28"/>
          <w:szCs w:val="28"/>
        </w:rPr>
        <w:t>оуфимский округ от 17.12.2020</w:t>
      </w:r>
      <w:r w:rsidR="00FA23D4">
        <w:rPr>
          <w:rFonts w:ascii="Liberation Serif" w:hAnsi="Liberation Serif"/>
          <w:sz w:val="28"/>
          <w:szCs w:val="28"/>
        </w:rPr>
        <w:t xml:space="preserve"> №</w:t>
      </w:r>
      <w:r w:rsidR="0074256E">
        <w:rPr>
          <w:rFonts w:ascii="Liberation Serif" w:hAnsi="Liberation Serif"/>
          <w:sz w:val="28"/>
          <w:szCs w:val="28"/>
        </w:rPr>
        <w:t>256</w:t>
      </w:r>
      <w:r>
        <w:rPr>
          <w:rFonts w:ascii="Liberation Serif" w:hAnsi="Liberation Serif"/>
          <w:sz w:val="28"/>
          <w:szCs w:val="28"/>
        </w:rPr>
        <w:t xml:space="preserve">  «О бюджете</w:t>
      </w:r>
      <w:r w:rsidR="0074256E">
        <w:rPr>
          <w:rFonts w:ascii="Liberation Serif" w:hAnsi="Liberation Serif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sz w:val="28"/>
          <w:szCs w:val="28"/>
        </w:rPr>
        <w:t xml:space="preserve"> </w:t>
      </w:r>
      <w:r w:rsidR="0074256E">
        <w:rPr>
          <w:rFonts w:ascii="Liberation Serif" w:hAnsi="Liberation Serif"/>
          <w:sz w:val="28"/>
          <w:szCs w:val="28"/>
        </w:rPr>
        <w:t>год и плановый период  2022- 2023</w:t>
      </w:r>
      <w:r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F17791">
        <w:rPr>
          <w:rFonts w:ascii="Liberation Serif" w:hAnsi="Liberation Serif"/>
          <w:sz w:val="28"/>
          <w:szCs w:val="28"/>
        </w:rPr>
        <w:t>16.03</w:t>
      </w:r>
      <w:r w:rsidR="0074256E" w:rsidRPr="0052179B">
        <w:rPr>
          <w:rFonts w:ascii="Liberation Serif" w:hAnsi="Liberation Serif"/>
          <w:sz w:val="28"/>
          <w:szCs w:val="28"/>
        </w:rPr>
        <w:t>.2021</w:t>
      </w:r>
      <w:r w:rsidR="00FA23D4" w:rsidRPr="0052179B">
        <w:rPr>
          <w:rFonts w:ascii="Liberation Serif" w:hAnsi="Liberation Serif"/>
          <w:sz w:val="28"/>
          <w:szCs w:val="28"/>
        </w:rPr>
        <w:t xml:space="preserve"> №</w:t>
      </w:r>
      <w:r w:rsidR="00F17791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на 1 листе.</w:t>
      </w:r>
    </w:p>
    <w:p w:rsidR="00A118AC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>
        <w:rPr>
          <w:rFonts w:ascii="Liberation Serif" w:hAnsi="Liberation Serif"/>
          <w:sz w:val="28"/>
          <w:szCs w:val="28"/>
        </w:rPr>
        <w:t>О внесении изменений в решение Думы МО Красноуфимский округ от 17.12.2020 №</w:t>
      </w:r>
      <w:r w:rsidR="00D23318">
        <w:rPr>
          <w:rFonts w:ascii="Liberation Serif" w:hAnsi="Liberation Serif"/>
          <w:sz w:val="28"/>
          <w:szCs w:val="28"/>
        </w:rPr>
        <w:t>256 «</w:t>
      </w:r>
      <w:r w:rsidR="0074256E">
        <w:rPr>
          <w:rFonts w:ascii="Liberation Serif" w:hAnsi="Liberation Serif"/>
          <w:sz w:val="28"/>
          <w:szCs w:val="28"/>
        </w:rPr>
        <w:t xml:space="preserve">О бюджете МО Красноуфимский округ на 2021 год и плановый </w:t>
      </w:r>
      <w:r w:rsidR="00D23318">
        <w:rPr>
          <w:rFonts w:ascii="Liberation Serif" w:hAnsi="Liberation Serif"/>
          <w:sz w:val="28"/>
          <w:szCs w:val="28"/>
        </w:rPr>
        <w:t>период 2022</w:t>
      </w:r>
      <w:r w:rsidR="0074256E">
        <w:rPr>
          <w:rFonts w:ascii="Liberation Serif" w:hAnsi="Liberation Serif"/>
          <w:sz w:val="28"/>
          <w:szCs w:val="28"/>
        </w:rPr>
        <w:t>- 2023 годов» (далее – Прое</w:t>
      </w:r>
      <w:r w:rsidR="00F17791">
        <w:rPr>
          <w:rFonts w:ascii="Liberation Serif" w:hAnsi="Liberation Serif"/>
          <w:sz w:val="28"/>
          <w:szCs w:val="28"/>
        </w:rPr>
        <w:t>кт решения) - на 1 листе.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17791">
        <w:rPr>
          <w:rFonts w:ascii="Liberation Serif" w:hAnsi="Liberation Serif"/>
          <w:sz w:val="28"/>
          <w:szCs w:val="28"/>
        </w:rPr>
        <w:t xml:space="preserve">. Приложения   </w:t>
      </w:r>
      <w:r w:rsidR="00FA23D4" w:rsidRPr="00FA23D4">
        <w:rPr>
          <w:rFonts w:ascii="Liberation Serif" w:hAnsi="Liberation Serif"/>
          <w:sz w:val="28"/>
          <w:szCs w:val="28"/>
        </w:rPr>
        <w:t>2,3,</w:t>
      </w:r>
      <w:r w:rsidR="00F17791">
        <w:rPr>
          <w:rFonts w:ascii="Liberation Serif" w:hAnsi="Liberation Serif"/>
          <w:sz w:val="28"/>
          <w:szCs w:val="28"/>
        </w:rPr>
        <w:t xml:space="preserve">4,5  </w:t>
      </w:r>
      <w:r w:rsidR="0074256E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>
        <w:rPr>
          <w:rFonts w:ascii="Liberation Serif" w:hAnsi="Liberation Serif"/>
          <w:sz w:val="28"/>
          <w:szCs w:val="28"/>
        </w:rPr>
        <w:t xml:space="preserve">22 </w:t>
      </w:r>
      <w:r w:rsidRPr="00FA23D4">
        <w:rPr>
          <w:rFonts w:ascii="Liberation Serif" w:hAnsi="Liberation Serif"/>
          <w:sz w:val="28"/>
          <w:szCs w:val="28"/>
        </w:rPr>
        <w:t>листах.</w:t>
      </w:r>
    </w:p>
    <w:p w:rsidR="00FA23D4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Пояснительная записка  к Проекту решения – на 1 листе;</w:t>
      </w:r>
    </w:p>
    <w:p w:rsidR="00A118AC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118AC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7C180C" w:rsidRDefault="007C180C" w:rsidP="007C180C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предлагается внести изменения в расходную часть </w:t>
      </w:r>
      <w:r w:rsidR="00F13543">
        <w:rPr>
          <w:rFonts w:ascii="Liberation Serif" w:eastAsia="Times New Roman" w:hAnsi="Liberation Serif"/>
          <w:color w:val="000000"/>
          <w:sz w:val="28"/>
          <w:szCs w:val="28"/>
        </w:rPr>
        <w:t xml:space="preserve">бюджета и в источники   внутреннего финансирования дефицита </w:t>
      </w:r>
      <w:r w:rsidR="001F1180">
        <w:rPr>
          <w:rFonts w:ascii="Liberation Serif" w:eastAsia="Times New Roman" w:hAnsi="Liberation Serif"/>
          <w:color w:val="000000"/>
          <w:sz w:val="28"/>
          <w:szCs w:val="28"/>
        </w:rPr>
        <w:t>на 2021 год.</w:t>
      </w:r>
    </w:p>
    <w:p w:rsidR="007C180C" w:rsidRDefault="007C180C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25.02.2021</w:t>
      </w:r>
      <w:r>
        <w:rPr>
          <w:rFonts w:ascii="Liberation Serif" w:hAnsi="Liberation Serif"/>
          <w:bCs/>
          <w:sz w:val="28"/>
          <w:szCs w:val="28"/>
        </w:rPr>
        <w:t xml:space="preserve"> №272 «О внесении изменений в решение Думы МО Красноуфимский округ  от </w:t>
      </w:r>
      <w:r>
        <w:rPr>
          <w:rFonts w:ascii="Liberation Serif" w:hAnsi="Liberation Serif"/>
          <w:sz w:val="28"/>
          <w:szCs w:val="28"/>
        </w:rPr>
        <w:t>17.12.2020</w:t>
      </w:r>
      <w:r>
        <w:rPr>
          <w:rFonts w:ascii="Liberation Serif" w:hAnsi="Liberation Serif"/>
          <w:bCs/>
          <w:sz w:val="28"/>
          <w:szCs w:val="28"/>
        </w:rPr>
        <w:t xml:space="preserve"> № 256  «О бюджете МО Красноуфимский округ на 2021 год и плановый период 2022-2023 годов».</w:t>
      </w: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6F1F" w:rsidRDefault="004E6F1F" w:rsidP="00A118A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52179B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52179B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52179B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52179B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52179B">
        <w:rPr>
          <w:rFonts w:ascii="Liberation Serif" w:hAnsi="Liberation Serif"/>
          <w:i/>
          <w:sz w:val="28"/>
          <w:szCs w:val="28"/>
        </w:rPr>
        <w:t xml:space="preserve">представлены </w:t>
      </w:r>
      <w:r w:rsidR="007C180C">
        <w:rPr>
          <w:rFonts w:ascii="Liberation Serif" w:hAnsi="Liberation Serif"/>
          <w:i/>
          <w:sz w:val="28"/>
          <w:szCs w:val="28"/>
        </w:rPr>
        <w:t>в</w:t>
      </w:r>
      <w:r w:rsidR="0052179B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52179B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52179B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6510" w:rsidRPr="0052179B" w:rsidTr="002E6510">
        <w:trPr>
          <w:trHeight w:val="7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Показатели бюджета 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Решение Думы МО Красноуфи</w:t>
            </w:r>
            <w:r w:rsidR="007C180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мский  округ от  25.02.2021 №272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Проект  решения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7C180C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7C180C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25.02.2021 №272</w:t>
            </w:r>
          </w:p>
        </w:tc>
      </w:tr>
      <w:tr w:rsidR="002E6510" w:rsidRPr="0052179B" w:rsidTr="002E65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2023г</w:t>
            </w:r>
          </w:p>
        </w:tc>
      </w:tr>
      <w:tr w:rsidR="002E6510" w:rsidRPr="0052179B" w:rsidTr="002E65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52179B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тыс. руб.</w:t>
            </w:r>
          </w:p>
        </w:tc>
      </w:tr>
      <w:tr w:rsidR="001F1180" w:rsidRPr="0052179B" w:rsidTr="001F1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1 567 535,6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1 507 745,6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1 523 210,2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1 567 535,6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1 507 745,6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1 523 210,2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0" w:rsidRPr="0052179B" w:rsidRDefault="001F1180" w:rsidP="001F1180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1F1180" w:rsidRPr="0052179B" w:rsidTr="001F1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1 574 668,4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1 495 823,0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1 490 825,7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1 574 668,4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1 495 823,0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1 490 825,7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0" w:rsidRPr="0052179B" w:rsidRDefault="001F1180" w:rsidP="001F1180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1F1180" w:rsidRPr="0052179B" w:rsidTr="002E651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условные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19 350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40 230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19 350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40 230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1F1180" w:rsidRPr="0052179B" w:rsidTr="002E65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Дефицит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7132,8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7132,8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7845,5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  <w:tr w:rsidR="001F1180" w:rsidRPr="0052179B" w:rsidTr="002E65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180" w:rsidRPr="0052179B" w:rsidRDefault="001F1180" w:rsidP="001F1180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52179B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</w:t>
            </w:r>
          </w:p>
        </w:tc>
      </w:tr>
    </w:tbl>
    <w:p w:rsidR="00D23318" w:rsidRDefault="00D23318" w:rsidP="00D2331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</w:t>
      </w:r>
    </w:p>
    <w:p w:rsidR="00890269" w:rsidRPr="007C1993" w:rsidRDefault="00D23318" w:rsidP="00D23318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</w:t>
      </w:r>
      <w:r w:rsidR="001C576F" w:rsidRPr="007C1993">
        <w:rPr>
          <w:rFonts w:ascii="Liberation Serif" w:hAnsi="Liberation Serif"/>
          <w:b/>
          <w:color w:val="000000"/>
          <w:sz w:val="28"/>
          <w:szCs w:val="28"/>
        </w:rPr>
        <w:t>Расходы</w:t>
      </w:r>
    </w:p>
    <w:p w:rsidR="001F1180" w:rsidRDefault="00890269" w:rsidP="00890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iberation Serif" w:hAnsi="Liberation Serif" w:cs="Segoe UI"/>
          <w:sz w:val="28"/>
          <w:szCs w:val="28"/>
        </w:rPr>
      </w:pPr>
      <w:r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     Проектом решения </w:t>
      </w:r>
      <w:r w:rsidR="001F1180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предполагается </w:t>
      </w:r>
      <w:r w:rsidR="001F1180">
        <w:rPr>
          <w:rStyle w:val="normaltextrun"/>
          <w:rFonts w:ascii="Liberation Serif" w:hAnsi="Liberation Serif" w:cs="Segoe UI"/>
          <w:sz w:val="28"/>
          <w:szCs w:val="28"/>
        </w:rPr>
        <w:t>внести изменения в расходную часть бюджета на 2021 год. О</w:t>
      </w:r>
      <w:r w:rsidR="001F1180" w:rsidRPr="007C1993"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 w:rsidRPr="007C1993">
        <w:rPr>
          <w:rStyle w:val="normaltextrun"/>
          <w:rFonts w:ascii="Liberation Serif" w:hAnsi="Liberation Serif" w:cs="Segoe UI"/>
          <w:sz w:val="28"/>
          <w:szCs w:val="28"/>
        </w:rPr>
        <w:t> 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на 2021 </w:t>
      </w:r>
      <w:r w:rsidR="001F1180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год </w:t>
      </w:r>
      <w:r w:rsidR="001F1180">
        <w:rPr>
          <w:rStyle w:val="normaltextrun"/>
          <w:rFonts w:ascii="Liberation Serif" w:hAnsi="Liberation Serif" w:cs="Segoe UI"/>
          <w:sz w:val="28"/>
          <w:szCs w:val="28"/>
        </w:rPr>
        <w:t xml:space="preserve">остаётся без изменения 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>в сумме 1</w:t>
      </w:r>
      <w:r w:rsidR="006D2867" w:rsidRPr="007C1993">
        <w:rPr>
          <w:rStyle w:val="normaltextrun"/>
          <w:sz w:val="28"/>
          <w:szCs w:val="28"/>
        </w:rPr>
        <w:t> 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>574</w:t>
      </w:r>
      <w:r w:rsidR="006D2867" w:rsidRPr="007C1993">
        <w:rPr>
          <w:rStyle w:val="normaltextrun"/>
          <w:rFonts w:ascii="Liberation Serif" w:hAnsi="Liberation Serif" w:cs="Liberation Serif"/>
          <w:sz w:val="28"/>
          <w:szCs w:val="28"/>
        </w:rPr>
        <w:t> 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668,4 </w:t>
      </w:r>
      <w:r w:rsidR="006D2867" w:rsidRPr="007C1993">
        <w:rPr>
          <w:rStyle w:val="normaltextrun"/>
          <w:rFonts w:ascii="Liberation Serif" w:hAnsi="Liberation Serif" w:cs="Liberation Serif"/>
          <w:sz w:val="28"/>
          <w:szCs w:val="28"/>
        </w:rPr>
        <w:t>тыс</w:t>
      </w:r>
      <w:r w:rsidR="006D2867" w:rsidRPr="007C1993">
        <w:rPr>
          <w:rStyle w:val="normaltextrun"/>
          <w:rFonts w:ascii="Liberation Serif" w:hAnsi="Liberation Serif" w:cs="Segoe UI"/>
          <w:sz w:val="28"/>
          <w:szCs w:val="28"/>
        </w:rPr>
        <w:t xml:space="preserve">. </w:t>
      </w:r>
      <w:r w:rsidR="001F1180">
        <w:rPr>
          <w:rStyle w:val="normaltextrun"/>
          <w:rFonts w:ascii="Liberation Serif" w:hAnsi="Liberation Serif" w:cs="Segoe UI"/>
          <w:sz w:val="28"/>
          <w:szCs w:val="28"/>
        </w:rPr>
        <w:t>рублей.</w:t>
      </w:r>
    </w:p>
    <w:p w:rsidR="0032315F" w:rsidRDefault="00890269" w:rsidP="0032315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Style w:val="normaltextrun"/>
          <w:rFonts w:ascii="Liberation Serif" w:hAnsi="Liberation Serif" w:cs="Segoe UI"/>
          <w:sz w:val="28"/>
          <w:szCs w:val="28"/>
        </w:rPr>
        <w:t>   </w:t>
      </w:r>
      <w:r w:rsidR="0032315F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представлены в таблице   2 </w:t>
      </w:r>
    </w:p>
    <w:p w:rsidR="00890269" w:rsidRPr="0032315F" w:rsidRDefault="0032315F" w:rsidP="0032315F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>
        <w:rPr>
          <w:rFonts w:ascii="Liberation Serif" w:hAnsi="Liberation Serif"/>
          <w:sz w:val="28"/>
          <w:szCs w:val="28"/>
        </w:rPr>
        <w:t>2</w:t>
      </w:r>
    </w:p>
    <w:tbl>
      <w:tblPr>
        <w:tblpPr w:leftFromText="180" w:rightFromText="180" w:vertAnchor="text" w:horzAnchor="margin" w:tblpY="446"/>
        <w:tblW w:w="9995" w:type="dxa"/>
        <w:tblLook w:val="04A0" w:firstRow="1" w:lastRow="0" w:firstColumn="1" w:lastColumn="0" w:noHBand="0" w:noVBand="1"/>
      </w:tblPr>
      <w:tblGrid>
        <w:gridCol w:w="552"/>
        <w:gridCol w:w="1885"/>
        <w:gridCol w:w="896"/>
        <w:gridCol w:w="1026"/>
        <w:gridCol w:w="896"/>
        <w:gridCol w:w="954"/>
        <w:gridCol w:w="1007"/>
        <w:gridCol w:w="896"/>
        <w:gridCol w:w="723"/>
        <w:gridCol w:w="578"/>
        <w:gridCol w:w="582"/>
      </w:tblGrid>
      <w:tr w:rsidR="0032315F" w:rsidRPr="00C24049" w:rsidTr="00D23318">
        <w:trPr>
          <w:trHeight w:val="5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D85FDA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Решение </w:t>
            </w:r>
            <w:r w:rsidR="00D85FDA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Думы МО Красноуфимский округ от</w:t>
            </w:r>
            <w:r w:rsidR="00D85FDA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25.02.2021 №272  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решения, тыс. руб.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D85FD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 xml:space="preserve">Отклонение показателей Проекта решения  от  показателей  решения Думы МО Красноуфимский  округ  </w:t>
            </w:r>
            <w:r w:rsidR="00D85FDA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от</w:t>
            </w:r>
            <w:r w:rsidR="00D85FDA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25.02.2021 №272  </w:t>
            </w:r>
            <w:r w:rsidR="00D85FDA"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, тыс. руб.</w:t>
            </w:r>
          </w:p>
        </w:tc>
      </w:tr>
      <w:tr w:rsidR="004459B6" w:rsidRPr="00C24049" w:rsidTr="00D23318">
        <w:trPr>
          <w:trHeight w:val="3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2023г</w:t>
            </w:r>
          </w:p>
        </w:tc>
      </w:tr>
      <w:tr w:rsidR="004459B6" w:rsidRPr="00C24049" w:rsidTr="00D23318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134765,1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136851,4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118737,1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118739,2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2086,3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1833,6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5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9761,0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9758,4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79834,4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79702,4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72770,7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72761,4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-132</w:t>
            </w:r>
            <w:r w:rsidR="004459B6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214086,9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158664,5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140864,6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214083,8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158664,5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140864,6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2263,5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27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869219,6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867742,8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869822,3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878249,3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-1476,8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21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139184,6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138712,8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138958,2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-471,8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122016,5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122016,5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121308,8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125691,6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1143,9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3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559,0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559,4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4459B6" w:rsidRPr="00C24049" w:rsidTr="00D23318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32315F" w:rsidRPr="00C24049" w:rsidTr="00D23318">
        <w:trPr>
          <w:trHeight w:val="300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1574668,4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1495823,0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1574668,4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1495823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1490825,7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2404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5F" w:rsidRPr="00C24049" w:rsidRDefault="0032315F" w:rsidP="0032315F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C24049">
              <w:rPr>
                <w:rFonts w:eastAsia="Times New Roman"/>
                <w:color w:val="000000"/>
                <w:sz w:val="15"/>
                <w:szCs w:val="15"/>
              </w:rPr>
              <w:t>0</w:t>
            </w:r>
          </w:p>
        </w:tc>
      </w:tr>
      <w:tr w:rsidR="0032315F" w:rsidRPr="00C24049" w:rsidTr="00D23318">
        <w:trPr>
          <w:trHeight w:val="300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5F" w:rsidRPr="00C24049" w:rsidRDefault="0032315F" w:rsidP="0032315F">
            <w:pPr>
              <w:rPr>
                <w:rFonts w:eastAsia="Times New Roman"/>
                <w:color w:val="000000"/>
                <w:sz w:val="15"/>
                <w:szCs w:val="15"/>
              </w:rPr>
            </w:pPr>
          </w:p>
        </w:tc>
      </w:tr>
    </w:tbl>
    <w:p w:rsidR="00D23318" w:rsidRDefault="00D23318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A118AC" w:rsidRPr="007C1993" w:rsidRDefault="00D23318" w:rsidP="00A118AC">
      <w:pPr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lastRenderedPageBreak/>
        <w:t xml:space="preserve">Проектом решения в расходную часть на 2021 год вносятся изменения </w:t>
      </w:r>
      <w:r w:rsidR="00A118AC" w:rsidRPr="007C1993">
        <w:rPr>
          <w:rFonts w:ascii="Liberation Serif" w:hAnsi="Liberation Serif"/>
          <w:sz w:val="28"/>
          <w:szCs w:val="28"/>
        </w:rPr>
        <w:t>(увеличение, уменьшение) по следующим разделам:</w:t>
      </w:r>
    </w:p>
    <w:p w:rsidR="0032315F" w:rsidRPr="0032315F" w:rsidRDefault="00A118AC" w:rsidP="00A118AC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 w:rsidRPr="007C1993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1A0CEE" w:rsidRPr="007C1993">
        <w:rPr>
          <w:rFonts w:ascii="Liberation Serif" w:hAnsi="Liberation Serif"/>
          <w:sz w:val="28"/>
          <w:szCs w:val="28"/>
        </w:rPr>
        <w:t>увеличиваются на</w:t>
      </w:r>
      <w:r w:rsidR="0032315F">
        <w:rPr>
          <w:rFonts w:ascii="Liberation Serif" w:hAnsi="Liberation Serif"/>
          <w:sz w:val="28"/>
          <w:szCs w:val="28"/>
        </w:rPr>
        <w:t xml:space="preserve"> 2086,3 тыс. рублей или 1,5</w:t>
      </w:r>
      <w:r w:rsidRPr="007C1993">
        <w:rPr>
          <w:rFonts w:ascii="Liberation Serif" w:hAnsi="Liberation Serif"/>
          <w:sz w:val="28"/>
          <w:szCs w:val="28"/>
        </w:rPr>
        <w:t>% от утвержденных бюджетны</w:t>
      </w:r>
      <w:r w:rsidR="00AC7F40" w:rsidRPr="007C1993">
        <w:rPr>
          <w:rFonts w:ascii="Liberation Serif" w:hAnsi="Liberation Serif"/>
          <w:sz w:val="28"/>
          <w:szCs w:val="28"/>
        </w:rPr>
        <w:t>х назначений в</w:t>
      </w:r>
      <w:r w:rsidR="0032315F">
        <w:rPr>
          <w:rFonts w:ascii="Liberation Serif" w:hAnsi="Liberation Serif"/>
          <w:sz w:val="28"/>
          <w:szCs w:val="28"/>
        </w:rPr>
        <w:t xml:space="preserve"> редакции от 25.02.2021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 w:rsidR="0032315F">
        <w:rPr>
          <w:rFonts w:ascii="Liberation Serif" w:hAnsi="Liberation Serif"/>
          <w:sz w:val="28"/>
          <w:szCs w:val="28"/>
        </w:rPr>
        <w:t>;</w:t>
      </w:r>
    </w:p>
    <w:p w:rsidR="004459B6" w:rsidRPr="0032315F" w:rsidRDefault="0032315F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2315F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 xml:space="preserve">Национальная </w:t>
      </w:r>
      <w:r w:rsidR="004459B6" w:rsidRPr="00C24049">
        <w:rPr>
          <w:rFonts w:ascii="Liberation Serif" w:eastAsia="Times New Roman" w:hAnsi="Liberation Serif"/>
          <w:color w:val="000000"/>
          <w:sz w:val="28"/>
          <w:szCs w:val="28"/>
        </w:rPr>
        <w:t>безопасность и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 xml:space="preserve"> правоохранительная деятельность</w:t>
      </w:r>
      <w:r w:rsidRPr="0032315F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C12132" w:rsidRPr="0032315F">
        <w:rPr>
          <w:rFonts w:ascii="Liberation Serif" w:hAnsi="Liberation Serif"/>
          <w:sz w:val="28"/>
          <w:szCs w:val="28"/>
        </w:rPr>
        <w:t xml:space="preserve"> </w:t>
      </w:r>
      <w:r w:rsidR="004459B6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4459B6">
        <w:rPr>
          <w:rFonts w:ascii="Liberation Serif" w:hAnsi="Liberation Serif"/>
          <w:sz w:val="28"/>
          <w:szCs w:val="28"/>
        </w:rPr>
        <w:t xml:space="preserve">уменьшаются  </w:t>
      </w:r>
      <w:r w:rsidR="004459B6" w:rsidRPr="007C1993">
        <w:rPr>
          <w:rFonts w:ascii="Liberation Serif" w:hAnsi="Liberation Serif"/>
          <w:sz w:val="28"/>
          <w:szCs w:val="28"/>
        </w:rPr>
        <w:t xml:space="preserve"> на</w:t>
      </w:r>
      <w:r w:rsidR="004459B6">
        <w:rPr>
          <w:rFonts w:ascii="Liberation Serif" w:hAnsi="Liberation Serif"/>
          <w:sz w:val="28"/>
          <w:szCs w:val="28"/>
        </w:rPr>
        <w:t xml:space="preserve"> 2,6 тыс. рублей или 0,03 </w:t>
      </w:r>
      <w:r w:rsidR="004459B6" w:rsidRPr="007C1993">
        <w:rPr>
          <w:rFonts w:ascii="Liberation Serif" w:hAnsi="Liberation Serif"/>
          <w:sz w:val="28"/>
          <w:szCs w:val="28"/>
        </w:rPr>
        <w:t>% от утвержденных бюджетных назначений в</w:t>
      </w:r>
      <w:r w:rsidR="004459B6">
        <w:rPr>
          <w:rFonts w:ascii="Liberation Serif" w:hAnsi="Liberation Serif"/>
          <w:sz w:val="28"/>
          <w:szCs w:val="28"/>
        </w:rPr>
        <w:t xml:space="preserve"> редакции от 25.02.2021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4459B6">
        <w:rPr>
          <w:rFonts w:ascii="Liberation Serif" w:hAnsi="Liberation Serif"/>
          <w:sz w:val="28"/>
          <w:szCs w:val="28"/>
        </w:rPr>
        <w:t>;</w:t>
      </w:r>
    </w:p>
    <w:p w:rsidR="004459B6" w:rsidRPr="0032315F" w:rsidRDefault="004459B6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4459B6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Pr="00C24049">
        <w:rPr>
          <w:rFonts w:ascii="Liberation Serif" w:eastAsia="Times New Roman" w:hAnsi="Liberation Serif"/>
          <w:color w:val="000000"/>
          <w:sz w:val="28"/>
          <w:szCs w:val="28"/>
        </w:rPr>
        <w:t>Национальная экономика</w:t>
      </w:r>
      <w:r w:rsidRPr="004459B6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4459B6">
        <w:rPr>
          <w:rFonts w:ascii="Liberation Serif" w:hAnsi="Liberation Serif"/>
          <w:sz w:val="28"/>
          <w:szCs w:val="28"/>
        </w:rPr>
        <w:t xml:space="preserve"> </w:t>
      </w:r>
      <w:r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 xml:space="preserve">уменьшаются  </w:t>
      </w:r>
      <w:r w:rsidRPr="007C1993"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 xml:space="preserve"> 132,0 тыс. рублей или 0,2 </w:t>
      </w:r>
      <w:r w:rsidRPr="007C1993">
        <w:rPr>
          <w:rFonts w:ascii="Liberation Serif" w:hAnsi="Liberation Serif"/>
          <w:sz w:val="28"/>
          <w:szCs w:val="28"/>
        </w:rPr>
        <w:t>% от утвержденных бюджетных назначений в</w:t>
      </w:r>
      <w:r>
        <w:rPr>
          <w:rFonts w:ascii="Liberation Serif" w:hAnsi="Liberation Serif"/>
          <w:sz w:val="28"/>
          <w:szCs w:val="28"/>
        </w:rPr>
        <w:t xml:space="preserve"> редакции от 25.02.2021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4459B6" w:rsidRPr="0032315F" w:rsidRDefault="00AC7F40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4459B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118AC" w:rsidRPr="004459B6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A118AC" w:rsidRPr="004459B6"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 w:rsidR="00A118AC" w:rsidRPr="004459B6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="00A118AC" w:rsidRPr="004459B6">
        <w:rPr>
          <w:rFonts w:ascii="Liberation Serif" w:hAnsi="Liberation Serif"/>
          <w:sz w:val="28"/>
          <w:szCs w:val="28"/>
        </w:rPr>
        <w:t xml:space="preserve"> бюджетные асс</w:t>
      </w:r>
      <w:r w:rsidR="004459B6">
        <w:rPr>
          <w:rFonts w:ascii="Liberation Serif" w:hAnsi="Liberation Serif"/>
          <w:sz w:val="28"/>
          <w:szCs w:val="28"/>
        </w:rPr>
        <w:t xml:space="preserve">игнования уменьшаются на 3,1 </w:t>
      </w:r>
      <w:r w:rsidRPr="004459B6">
        <w:rPr>
          <w:rFonts w:ascii="Liberation Serif" w:hAnsi="Liberation Serif"/>
          <w:sz w:val="28"/>
          <w:szCs w:val="28"/>
        </w:rPr>
        <w:t xml:space="preserve">тыс. рублей </w:t>
      </w:r>
      <w:r w:rsidR="00A118AC" w:rsidRPr="004459B6">
        <w:rPr>
          <w:rFonts w:ascii="Liberation Serif" w:hAnsi="Liberation Serif"/>
          <w:sz w:val="28"/>
          <w:szCs w:val="28"/>
        </w:rPr>
        <w:t>от утвержденных бюджетны</w:t>
      </w:r>
      <w:r w:rsidRPr="004459B6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 w:rsidR="004459B6">
        <w:rPr>
          <w:rFonts w:ascii="Liberation Serif" w:hAnsi="Liberation Serif"/>
          <w:sz w:val="28"/>
          <w:szCs w:val="28"/>
        </w:rPr>
        <w:t>25.02.2021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4459B6">
        <w:rPr>
          <w:rFonts w:ascii="Liberation Serif" w:hAnsi="Liberation Serif"/>
          <w:sz w:val="28"/>
          <w:szCs w:val="28"/>
        </w:rPr>
        <w:t>;</w:t>
      </w:r>
    </w:p>
    <w:p w:rsidR="004459B6" w:rsidRPr="004459B6" w:rsidRDefault="004459B6" w:rsidP="0080635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BD70B0"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 w:rsidR="00BD70B0" w:rsidRPr="007C199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D70B0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>
        <w:rPr>
          <w:rFonts w:ascii="Liberation Serif" w:hAnsi="Liberation Serif"/>
          <w:sz w:val="28"/>
          <w:szCs w:val="28"/>
        </w:rPr>
        <w:t xml:space="preserve">уменьшаются на 1476,8 тыс. рублей или 0,2 </w:t>
      </w:r>
      <w:r w:rsidR="00BD70B0" w:rsidRPr="007C1993">
        <w:rPr>
          <w:rFonts w:ascii="Liberation Serif" w:hAnsi="Liberation Serif"/>
          <w:sz w:val="28"/>
          <w:szCs w:val="28"/>
        </w:rPr>
        <w:t>% от утвержденных бюджетны</w:t>
      </w:r>
      <w:r w:rsidR="00AC7F40" w:rsidRPr="007C1993">
        <w:rPr>
          <w:rFonts w:ascii="Liberation Serif" w:hAnsi="Liberation Serif"/>
          <w:sz w:val="28"/>
          <w:szCs w:val="28"/>
        </w:rPr>
        <w:t xml:space="preserve">х назначений в редакции от </w:t>
      </w:r>
      <w:r>
        <w:rPr>
          <w:rFonts w:ascii="Liberation Serif" w:hAnsi="Liberation Serif"/>
          <w:sz w:val="28"/>
          <w:szCs w:val="28"/>
        </w:rPr>
        <w:t>25.02.2021</w:t>
      </w:r>
      <w:r w:rsidRPr="007C1993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4459B6" w:rsidRPr="004459B6" w:rsidRDefault="00AC7F40" w:rsidP="004459B6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C1993">
        <w:rPr>
          <w:rFonts w:ascii="Liberation Serif" w:eastAsia="Times New Roman" w:hAnsi="Liberation Serif"/>
          <w:i/>
          <w:color w:val="000000"/>
          <w:sz w:val="28"/>
          <w:szCs w:val="28"/>
        </w:rPr>
        <w:t>«Культура, кинематография»</w:t>
      </w:r>
      <w:r w:rsidRPr="007C1993">
        <w:rPr>
          <w:rFonts w:ascii="Liberation Serif" w:hAnsi="Liberation Serif"/>
          <w:sz w:val="28"/>
          <w:szCs w:val="28"/>
        </w:rPr>
        <w:t xml:space="preserve"> </w:t>
      </w:r>
      <w:r w:rsidR="004459B6" w:rsidRPr="007C1993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4459B6">
        <w:rPr>
          <w:rFonts w:ascii="Liberation Serif" w:hAnsi="Liberation Serif"/>
          <w:sz w:val="28"/>
          <w:szCs w:val="28"/>
        </w:rPr>
        <w:t xml:space="preserve">уменьшаются на 471,8 тыс. рублей или 0,2 </w:t>
      </w:r>
      <w:r w:rsidR="004459B6" w:rsidRPr="007C1993">
        <w:rPr>
          <w:rFonts w:ascii="Liberation Serif" w:hAnsi="Liberation Serif"/>
          <w:sz w:val="28"/>
          <w:szCs w:val="28"/>
        </w:rPr>
        <w:t xml:space="preserve">% от утвержденных бюджетных назначений в редакции от </w:t>
      </w:r>
      <w:r w:rsidR="004459B6">
        <w:rPr>
          <w:rFonts w:ascii="Liberation Serif" w:hAnsi="Liberation Serif"/>
          <w:sz w:val="28"/>
          <w:szCs w:val="28"/>
        </w:rPr>
        <w:t>25.02.2021</w:t>
      </w:r>
      <w:r w:rsidR="004459B6" w:rsidRPr="007C1993">
        <w:rPr>
          <w:rFonts w:ascii="Liberation Serif" w:hAnsi="Liberation Serif"/>
          <w:sz w:val="28"/>
          <w:szCs w:val="28"/>
        </w:rPr>
        <w:t xml:space="preserve"> года</w:t>
      </w:r>
      <w:r w:rsidR="004459B6">
        <w:rPr>
          <w:rFonts w:ascii="Liberation Serif" w:hAnsi="Liberation Serif"/>
          <w:sz w:val="28"/>
          <w:szCs w:val="28"/>
        </w:rPr>
        <w:t>.</w:t>
      </w:r>
    </w:p>
    <w:p w:rsidR="00AC7F40" w:rsidRPr="004459B6" w:rsidRDefault="00AC7F40" w:rsidP="004459B6">
      <w:pPr>
        <w:jc w:val="both"/>
        <w:rPr>
          <w:rFonts w:ascii="Liberation Serif" w:hAnsi="Liberation Serif"/>
          <w:sz w:val="28"/>
          <w:szCs w:val="28"/>
        </w:rPr>
      </w:pPr>
    </w:p>
    <w:p w:rsidR="00A118AC" w:rsidRPr="007C1993" w:rsidRDefault="00A118AC" w:rsidP="00FF21E2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1993"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</w:t>
      </w:r>
      <w:r w:rsidR="00BD70B0" w:rsidRPr="007C1993">
        <w:rPr>
          <w:rFonts w:ascii="Liberation Serif" w:hAnsi="Liberation Serif"/>
          <w:sz w:val="28"/>
          <w:szCs w:val="28"/>
        </w:rPr>
        <w:t>аспорядителям бюджетных средств.</w:t>
      </w:r>
    </w:p>
    <w:p w:rsidR="009773AC" w:rsidRPr="007C1993" w:rsidRDefault="00A118AC" w:rsidP="002C248F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C1993">
        <w:rPr>
          <w:rFonts w:ascii="Liberation Serif" w:hAnsi="Liberation Serif"/>
          <w:i/>
          <w:sz w:val="28"/>
          <w:szCs w:val="28"/>
        </w:rPr>
        <w:t>Динамика расходов местного бюджета по главным распорядителям бюджетных с</w:t>
      </w:r>
      <w:r w:rsidR="009773AC" w:rsidRPr="007C1993">
        <w:rPr>
          <w:rFonts w:ascii="Liberation Serif" w:hAnsi="Liberation Serif"/>
          <w:i/>
          <w:sz w:val="28"/>
          <w:szCs w:val="28"/>
        </w:rPr>
        <w:t xml:space="preserve">редств, представлена в таблице </w:t>
      </w:r>
      <w:r w:rsidR="004459B6">
        <w:rPr>
          <w:rFonts w:ascii="Liberation Serif" w:hAnsi="Liberation Serif"/>
          <w:i/>
          <w:sz w:val="28"/>
          <w:szCs w:val="28"/>
        </w:rPr>
        <w:t>3</w:t>
      </w:r>
    </w:p>
    <w:p w:rsidR="00477D11" w:rsidRDefault="004459B6" w:rsidP="00477D1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tbl>
      <w:tblPr>
        <w:tblW w:w="9845" w:type="dxa"/>
        <w:tblInd w:w="113" w:type="dxa"/>
        <w:tblLook w:val="04A0" w:firstRow="1" w:lastRow="0" w:firstColumn="1" w:lastColumn="0" w:noHBand="0" w:noVBand="1"/>
      </w:tblPr>
      <w:tblGrid>
        <w:gridCol w:w="480"/>
        <w:gridCol w:w="1925"/>
        <w:gridCol w:w="955"/>
        <w:gridCol w:w="896"/>
        <w:gridCol w:w="896"/>
        <w:gridCol w:w="896"/>
        <w:gridCol w:w="896"/>
        <w:gridCol w:w="896"/>
        <w:gridCol w:w="697"/>
        <w:gridCol w:w="602"/>
        <w:gridCol w:w="699"/>
        <w:gridCol w:w="7"/>
      </w:tblGrid>
      <w:tr w:rsidR="00EF43B4" w:rsidRPr="00FF21E2" w:rsidTr="00EF43B4">
        <w:trPr>
          <w:trHeight w:val="6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Ведомство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распорядителя бюджетных средств</w:t>
            </w: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 </w:t>
            </w:r>
            <w:r w:rsidRPr="00EF43B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 25.02.2021 №272</w:t>
            </w: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 тыс. руб.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Проект  решения, тыс. руб.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показателей Проекта решения  от  показателей  решения Думы МО Красноуфимский  округ  от  25.02.2021 №272  , тыс. руб.</w:t>
            </w:r>
          </w:p>
        </w:tc>
      </w:tr>
      <w:tr w:rsidR="00EF43B4" w:rsidRPr="00FF21E2" w:rsidTr="00EF43B4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EF43B4" w:rsidRPr="00FF21E2" w:rsidTr="00EF43B4">
        <w:trPr>
          <w:gridAfter w:val="1"/>
          <w:wAfter w:w="7" w:type="dxa"/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E2" w:rsidRPr="00FF21E2" w:rsidRDefault="00FF21E2" w:rsidP="00FF21E2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2023г</w:t>
            </w:r>
          </w:p>
        </w:tc>
      </w:tr>
      <w:tr w:rsidR="00EF43B4" w:rsidRPr="00FF21E2" w:rsidTr="00EF43B4">
        <w:trPr>
          <w:gridAfter w:val="1"/>
          <w:wAfter w:w="7" w:type="dxa"/>
          <w:trHeight w:val="4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525515,9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468370,9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527464,6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468370,9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454946,5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EF43B4" w:rsidP="00EF43B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1948,7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6557,9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852421,6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849408,7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857835,7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850944,7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849408,7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857835,7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-1476,9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157880,4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158125,7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-471,8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2261,3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2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2616,7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3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администрации МО Красноуфимский округ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8481,9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E2" w:rsidRPr="00FF21E2" w:rsidRDefault="00FF21E2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EF43B4" w:rsidRPr="00FF21E2" w:rsidTr="00EF43B4">
        <w:trPr>
          <w:gridAfter w:val="1"/>
          <w:wAfter w:w="7" w:type="dxa"/>
          <w:trHeight w:val="6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EF43B4" w:rsidRDefault="00EF43B4" w:rsidP="00FF21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расходов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1574668,4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1495823,0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1574668,4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1495823,0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1490825,7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B4" w:rsidRPr="00FF21E2" w:rsidRDefault="00EF43B4" w:rsidP="00FF21E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FF21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</w:tbl>
    <w:p w:rsidR="00A118AC" w:rsidRPr="001A0CEE" w:rsidRDefault="002C248F" w:rsidP="006F48F6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lastRenderedPageBreak/>
        <w:t xml:space="preserve">    </w:t>
      </w:r>
      <w:r w:rsidR="00A118AC" w:rsidRPr="001A0CEE">
        <w:rPr>
          <w:rFonts w:ascii="Liberation Serif" w:hAnsi="Liberation Serif"/>
          <w:sz w:val="28"/>
          <w:szCs w:val="28"/>
        </w:rPr>
        <w:t>Проектом р</w:t>
      </w:r>
      <w:r w:rsidR="00477D11" w:rsidRPr="001A0CEE">
        <w:rPr>
          <w:rFonts w:ascii="Liberation Serif" w:hAnsi="Liberation Serif"/>
          <w:sz w:val="28"/>
          <w:szCs w:val="28"/>
        </w:rPr>
        <w:t>ешения в расходную часть на 2021</w:t>
      </w:r>
      <w:r w:rsidR="00A118AC" w:rsidRPr="001A0CEE">
        <w:rPr>
          <w:rFonts w:ascii="Liberation Serif" w:hAnsi="Liberation Serif"/>
          <w:sz w:val="28"/>
          <w:szCs w:val="28"/>
        </w:rPr>
        <w:t xml:space="preserve"> год вносятся </w:t>
      </w:r>
      <w:r w:rsidR="001A0CEE" w:rsidRPr="001A0CEE">
        <w:rPr>
          <w:rFonts w:ascii="Liberation Serif" w:hAnsi="Liberation Serif"/>
          <w:sz w:val="28"/>
          <w:szCs w:val="28"/>
        </w:rPr>
        <w:t>изменения по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>увеличению бюджетных</w:t>
      </w:r>
      <w:r w:rsidR="006F48F6" w:rsidRPr="001A0CEE">
        <w:rPr>
          <w:rFonts w:ascii="Liberation Serif" w:hAnsi="Liberation Serif"/>
          <w:sz w:val="28"/>
          <w:szCs w:val="28"/>
        </w:rPr>
        <w:t xml:space="preserve"> </w:t>
      </w:r>
      <w:r w:rsidR="001A0CEE" w:rsidRPr="001A0CEE">
        <w:rPr>
          <w:rFonts w:ascii="Liberation Serif" w:hAnsi="Liberation Serif"/>
          <w:sz w:val="28"/>
          <w:szCs w:val="28"/>
        </w:rPr>
        <w:t>назначений по</w:t>
      </w:r>
      <w:r w:rsidR="00A118AC" w:rsidRPr="001A0CEE">
        <w:rPr>
          <w:rFonts w:ascii="Liberation Serif" w:hAnsi="Liberation Serif"/>
          <w:sz w:val="28"/>
          <w:szCs w:val="28"/>
        </w:rPr>
        <w:t xml:space="preserve"> главным распорядителям бюджетных средств</w:t>
      </w:r>
      <w:r w:rsidR="006F48F6" w:rsidRPr="001A0CEE">
        <w:rPr>
          <w:rFonts w:ascii="Liberation Serif" w:hAnsi="Liberation Serif"/>
          <w:sz w:val="28"/>
          <w:szCs w:val="28"/>
        </w:rPr>
        <w:t xml:space="preserve"> в сравнении с утвержденными бюджетными </w:t>
      </w:r>
      <w:r w:rsidR="001A0CEE" w:rsidRPr="001A0CEE">
        <w:rPr>
          <w:rFonts w:ascii="Liberation Serif" w:hAnsi="Liberation Serif"/>
          <w:sz w:val="28"/>
          <w:szCs w:val="28"/>
        </w:rPr>
        <w:t>назначениями в</w:t>
      </w:r>
      <w:r w:rsidR="00FF21E2">
        <w:rPr>
          <w:rFonts w:ascii="Liberation Serif" w:hAnsi="Liberation Serif"/>
          <w:sz w:val="28"/>
          <w:szCs w:val="28"/>
        </w:rPr>
        <w:t xml:space="preserve"> редакции от 25.02.2021</w:t>
      </w:r>
      <w:r w:rsidR="006F48F6" w:rsidRPr="001A0CEE">
        <w:rPr>
          <w:rFonts w:ascii="Liberation Serif" w:hAnsi="Liberation Serif"/>
          <w:sz w:val="28"/>
          <w:szCs w:val="28"/>
        </w:rPr>
        <w:t xml:space="preserve"> года:</w:t>
      </w:r>
    </w:p>
    <w:p w:rsidR="00477D11" w:rsidRPr="001A0CEE" w:rsidRDefault="00477D11" w:rsidP="00477D11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-</w:t>
      </w:r>
      <w:r w:rsidRPr="001A0CEE">
        <w:rPr>
          <w:rFonts w:ascii="Liberation Serif" w:eastAsia="Times New Roman" w:hAnsi="Liberation Serif"/>
          <w:color w:val="000000"/>
          <w:sz w:val="15"/>
          <w:szCs w:val="15"/>
        </w:rPr>
        <w:t xml:space="preserve">  </w:t>
      </w:r>
      <w:r w:rsidR="00EF43B4"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</w:t>
      </w:r>
      <w:r w:rsidRPr="001A0CEE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Красноуфимский округ</w:t>
      </w:r>
      <w:r w:rsidRPr="001A0CEE"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EF43B4">
        <w:rPr>
          <w:rFonts w:ascii="Liberation Serif" w:hAnsi="Liberation Serif"/>
          <w:color w:val="000000"/>
          <w:sz w:val="28"/>
          <w:szCs w:val="28"/>
        </w:rPr>
        <w:t>на 1948,7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6F48F6" w:rsidRPr="001A0CEE">
        <w:rPr>
          <w:rFonts w:ascii="Liberation Serif" w:hAnsi="Liberation Serif"/>
          <w:sz w:val="28"/>
          <w:szCs w:val="28"/>
        </w:rPr>
        <w:t>;</w:t>
      </w:r>
      <w:r w:rsidRPr="001A0CEE">
        <w:rPr>
          <w:rFonts w:ascii="Liberation Serif" w:hAnsi="Liberation Serif"/>
          <w:sz w:val="28"/>
          <w:szCs w:val="28"/>
        </w:rPr>
        <w:t xml:space="preserve"> </w:t>
      </w:r>
    </w:p>
    <w:p w:rsidR="00A118AC" w:rsidRPr="001A0CEE" w:rsidRDefault="00A118AC" w:rsidP="00A118AC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Муниципальный отдел управления образованием МО Красноуфимский округ </w:t>
      </w:r>
      <w:r w:rsidRPr="001A0CEE"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EF43B4">
        <w:rPr>
          <w:rFonts w:ascii="Liberation Serif" w:hAnsi="Liberation Serif"/>
          <w:sz w:val="28"/>
          <w:szCs w:val="28"/>
        </w:rPr>
        <w:t>уменьшаются</w:t>
      </w:r>
      <w:r w:rsidR="007C21F3" w:rsidRPr="001A0CEE">
        <w:rPr>
          <w:rFonts w:ascii="Liberation Serif" w:hAnsi="Liberation Serif"/>
          <w:sz w:val="28"/>
          <w:szCs w:val="28"/>
        </w:rPr>
        <w:t xml:space="preserve"> </w:t>
      </w:r>
      <w:r w:rsidR="0076604E">
        <w:rPr>
          <w:rFonts w:ascii="Liberation Serif" w:hAnsi="Liberation Serif"/>
          <w:color w:val="000000"/>
          <w:sz w:val="28"/>
          <w:szCs w:val="28"/>
        </w:rPr>
        <w:t>на 1476</w:t>
      </w:r>
      <w:r w:rsidR="00EF43B4">
        <w:rPr>
          <w:rFonts w:ascii="Liberation Serif" w:hAnsi="Liberation Serif"/>
          <w:color w:val="000000"/>
          <w:sz w:val="28"/>
          <w:szCs w:val="28"/>
        </w:rPr>
        <w:t>,9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рублей;</w:t>
      </w:r>
    </w:p>
    <w:p w:rsidR="006F48F6" w:rsidRPr="001A0CEE" w:rsidRDefault="00A118AC" w:rsidP="00F1354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- </w:t>
      </w:r>
      <w:r w:rsidRPr="001A0CEE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 бюджетные</w:t>
      </w:r>
      <w:r w:rsidRPr="001A0CEE">
        <w:rPr>
          <w:rFonts w:ascii="Liberation Serif" w:hAnsi="Liberation Serif"/>
          <w:sz w:val="28"/>
          <w:szCs w:val="28"/>
        </w:rPr>
        <w:t xml:space="preserve"> ассигнования </w:t>
      </w:r>
      <w:r w:rsidR="00EF43B4">
        <w:rPr>
          <w:rFonts w:ascii="Liberation Serif" w:hAnsi="Liberation Serif"/>
          <w:sz w:val="28"/>
          <w:szCs w:val="28"/>
        </w:rPr>
        <w:t>уменьшаются</w:t>
      </w:r>
      <w:r w:rsidR="00EF43B4" w:rsidRPr="001A0CEE">
        <w:rPr>
          <w:rFonts w:ascii="Liberation Serif" w:hAnsi="Liberation Serif"/>
          <w:sz w:val="28"/>
          <w:szCs w:val="28"/>
        </w:rPr>
        <w:t xml:space="preserve"> </w:t>
      </w:r>
      <w:r w:rsidR="00EF43B4">
        <w:rPr>
          <w:rFonts w:ascii="Liberation Serif" w:hAnsi="Liberation Serif"/>
          <w:color w:val="000000"/>
          <w:sz w:val="28"/>
          <w:szCs w:val="28"/>
        </w:rPr>
        <w:t>на 471,8</w:t>
      </w:r>
      <w:r w:rsidRPr="001A0CE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A0CEE">
        <w:rPr>
          <w:rFonts w:ascii="Liberation Serif" w:hAnsi="Liberation Serif"/>
          <w:sz w:val="28"/>
          <w:szCs w:val="28"/>
        </w:rPr>
        <w:t>тыс. рублей</w:t>
      </w:r>
      <w:r w:rsidR="002C248F" w:rsidRPr="001A0CEE">
        <w:rPr>
          <w:rFonts w:ascii="Liberation Serif" w:hAnsi="Liberation Serif"/>
          <w:sz w:val="28"/>
          <w:szCs w:val="28"/>
        </w:rPr>
        <w:t>.</w:t>
      </w:r>
      <w:bookmarkStart w:id="1" w:name="_GoBack"/>
      <w:bookmarkEnd w:id="1"/>
    </w:p>
    <w:p w:rsidR="006F48F6" w:rsidRPr="001A0CEE" w:rsidRDefault="00A118AC" w:rsidP="00A118AC">
      <w:pPr>
        <w:jc w:val="both"/>
        <w:rPr>
          <w:rFonts w:ascii="Liberation Serif" w:hAnsi="Liberation Serif"/>
          <w:sz w:val="28"/>
          <w:szCs w:val="28"/>
        </w:rPr>
      </w:pPr>
      <w:r w:rsidRPr="001A0CEE">
        <w:rPr>
          <w:rFonts w:ascii="Liberation Serif" w:hAnsi="Liberation Serif"/>
          <w:sz w:val="28"/>
          <w:szCs w:val="28"/>
        </w:rPr>
        <w:t xml:space="preserve">        Кроме этого, Проектом решения (приложение №5) вносятся изменения в муниципальные программы.</w:t>
      </w:r>
    </w:p>
    <w:p w:rsidR="00A118AC" w:rsidRPr="001A0CEE" w:rsidRDefault="00A118AC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1A0CEE">
        <w:rPr>
          <w:rFonts w:ascii="Liberation Serif" w:hAnsi="Liberation Serif"/>
          <w:i/>
          <w:sz w:val="28"/>
          <w:szCs w:val="28"/>
        </w:rPr>
        <w:t>Сведения об изменении р</w:t>
      </w:r>
      <w:r w:rsidR="006F48F6" w:rsidRPr="001A0CEE">
        <w:rPr>
          <w:rFonts w:ascii="Liberation Serif" w:hAnsi="Liberation Serif"/>
          <w:i/>
          <w:sz w:val="28"/>
          <w:szCs w:val="28"/>
        </w:rPr>
        <w:t>асходов местного бюджета на 2021</w:t>
      </w:r>
      <w:r w:rsidRPr="001A0CEE">
        <w:rPr>
          <w:rFonts w:ascii="Liberation Serif" w:hAnsi="Liberation Serif"/>
          <w:i/>
          <w:sz w:val="28"/>
          <w:szCs w:val="28"/>
        </w:rPr>
        <w:t xml:space="preserve"> год по муниципальным программ</w:t>
      </w:r>
      <w:r w:rsidR="00EB6C4D">
        <w:rPr>
          <w:rFonts w:ascii="Liberation Serif" w:hAnsi="Liberation Serif"/>
          <w:i/>
          <w:sz w:val="28"/>
          <w:szCs w:val="28"/>
        </w:rPr>
        <w:t>ам представлены в таблице 4</w:t>
      </w:r>
      <w:r w:rsidRPr="001A0CEE">
        <w:rPr>
          <w:rFonts w:ascii="Liberation Serif" w:hAnsi="Liberation Serif"/>
          <w:i/>
          <w:sz w:val="28"/>
          <w:szCs w:val="28"/>
        </w:rPr>
        <w:t>.</w:t>
      </w:r>
    </w:p>
    <w:p w:rsidR="00A118AC" w:rsidRDefault="00EB6C4D" w:rsidP="00A118AC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4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1417"/>
        <w:gridCol w:w="992"/>
        <w:gridCol w:w="1418"/>
        <w:gridCol w:w="709"/>
      </w:tblGrid>
      <w:tr w:rsidR="00C14638" w:rsidRPr="00C14638" w:rsidTr="0076604E">
        <w:trPr>
          <w:trHeight w:val="11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Решение Думы МО Красноуфимский  округ от  17.12.2020 №256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17.12.2020 г. №256</w:t>
            </w:r>
          </w:p>
        </w:tc>
      </w:tr>
      <w:tr w:rsidR="00C14638" w:rsidRPr="00C14638" w:rsidTr="0076604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38" w:rsidRPr="001A0CEE" w:rsidRDefault="00C14638" w:rsidP="00C146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38" w:rsidRPr="001A0CEE" w:rsidRDefault="00C14638" w:rsidP="00C1463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C14638" w:rsidRPr="00C14638" w:rsidTr="0076604E">
        <w:trPr>
          <w:trHeight w:val="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24503,7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4638" w:rsidRPr="00C14638" w:rsidTr="0076604E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4638" w:rsidP="00C14638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312E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852372,2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312E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850895,3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312E" w:rsidP="00C1312E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       -1476,9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38" w:rsidRPr="001A0CEE" w:rsidRDefault="00C1312E" w:rsidP="00C14638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-0,2</w:t>
            </w:r>
          </w:p>
        </w:tc>
      </w:tr>
      <w:tr w:rsidR="00C1312E" w:rsidRPr="00C14638" w:rsidTr="0076604E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158226,6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157754,8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-471,8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-0,3</w:t>
            </w:r>
          </w:p>
        </w:tc>
      </w:tr>
      <w:tr w:rsidR="00C1312E" w:rsidRPr="00C14638" w:rsidTr="0076604E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8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-1,9</w:t>
            </w:r>
          </w:p>
        </w:tc>
      </w:tr>
      <w:tr w:rsidR="00C1312E" w:rsidRPr="00C14638" w:rsidTr="0076604E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95109,3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94782,6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-326,7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-0,3</w:t>
            </w:r>
          </w:p>
        </w:tc>
      </w:tr>
      <w:tr w:rsidR="00C1312E" w:rsidRPr="00C14638" w:rsidTr="0076604E">
        <w:trPr>
          <w:trHeight w:val="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311994,7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7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79169,8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79169,8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2E" w:rsidRPr="001A0CEE" w:rsidRDefault="0076604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2E" w:rsidRPr="001A0CEE" w:rsidRDefault="0076604E" w:rsidP="0076604E">
            <w:pP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 xml:space="preserve">    0,0</w:t>
            </w:r>
          </w:p>
        </w:tc>
      </w:tr>
      <w:tr w:rsidR="00C1312E" w:rsidRPr="00C14638" w:rsidTr="0076604E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0,0</w:t>
            </w:r>
          </w:p>
        </w:tc>
      </w:tr>
      <w:tr w:rsidR="00C1312E" w:rsidRPr="00C14638" w:rsidTr="0076604E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12E" w:rsidRPr="001A0CEE" w:rsidRDefault="00C1312E" w:rsidP="00C1312E">
            <w:pPr>
              <w:jc w:val="center"/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</w:pPr>
            <w:r w:rsidRPr="001A0CEE">
              <w:rPr>
                <w:rFonts w:ascii="Liberation Serif" w:eastAsia="Times New Roman" w:hAnsi="Liberation Serif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2E" w:rsidRPr="001A0CEE" w:rsidRDefault="0076604E" w:rsidP="0076604E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1A0CEE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1542460,0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2E" w:rsidRPr="001A0CEE" w:rsidRDefault="0076604E" w:rsidP="00C1312E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1540052,6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76604E" w:rsidP="00C1312E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-2407,4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2E" w:rsidRPr="001A0CEE" w:rsidRDefault="0076604E" w:rsidP="0076604E">
            <w:pP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0,2</w:t>
            </w:r>
          </w:p>
        </w:tc>
      </w:tr>
    </w:tbl>
    <w:p w:rsidR="00A118AC" w:rsidRDefault="00C14638" w:rsidP="00A118A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 Проектом решения из</w:t>
      </w:r>
      <w:r>
        <w:rPr>
          <w:rFonts w:ascii="Liberation Serif" w:hAnsi="Liberation Serif"/>
          <w:color w:val="000000" w:themeColor="text1"/>
          <w:sz w:val="28"/>
          <w:szCs w:val="28"/>
        </w:rPr>
        <w:t>менения предлагается внести по 4</w:t>
      </w:r>
      <w:r w:rsidR="00A118AC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предлагается уменьшить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 xml:space="preserve"> на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 2021 год на сумму 2 407,4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</w:t>
      </w:r>
      <w:r>
        <w:rPr>
          <w:rFonts w:ascii="Liberation Serif" w:hAnsi="Liberation Serif"/>
          <w:sz w:val="28"/>
          <w:szCs w:val="28"/>
        </w:rPr>
        <w:t>от утвержденных бюдже</w:t>
      </w:r>
      <w:r w:rsidR="005851D2">
        <w:rPr>
          <w:rFonts w:ascii="Liberation Serif" w:hAnsi="Liberation Serif"/>
          <w:sz w:val="28"/>
          <w:szCs w:val="28"/>
        </w:rPr>
        <w:t>тны</w:t>
      </w:r>
      <w:r w:rsidR="00C14638">
        <w:rPr>
          <w:rFonts w:ascii="Liberation Serif" w:hAnsi="Liberation Serif"/>
          <w:sz w:val="28"/>
          <w:szCs w:val="28"/>
        </w:rPr>
        <w:t>х</w:t>
      </w:r>
      <w:r w:rsidR="0076604E">
        <w:rPr>
          <w:rFonts w:ascii="Liberation Serif" w:hAnsi="Liberation Serif"/>
          <w:sz w:val="28"/>
          <w:szCs w:val="28"/>
        </w:rPr>
        <w:t xml:space="preserve"> назначений в редакции от 25.02.2021</w:t>
      </w:r>
      <w:r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14638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 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размере 1 540 052,6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 xml:space="preserve"> рублей, что составит 97,8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 предлага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ется утвердить в сумме 34615,8</w:t>
      </w:r>
      <w:r w:rsidR="005851D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тыс. рублей, чт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о составит 2,2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A118AC" w:rsidRDefault="00A118AC" w:rsidP="00A118A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6F0C9C" w:rsidRDefault="00A118AC" w:rsidP="00F135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</w:t>
      </w:r>
      <w:r w:rsidR="006F0C9C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0,</w:t>
      </w:r>
      <w:r w:rsidR="0076604E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рублей, то есть в пределах объема расходов, на обслуживание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муниципального внутреннего долга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установленного статьёй 111 БК РФ. </w:t>
      </w:r>
    </w:p>
    <w:p w:rsidR="00E17506" w:rsidRDefault="00A118AC" w:rsidP="00E1750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>ния Красноуфимский округ на 2021-2023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года не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изменился и составляет в 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сумме 7132,8 тыс. рублей, 7427,4 тыс. рублей и 7845,5 тыс. рублей соответственно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или ежегодно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по 5,0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="00E17506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, что соответствует требованию </w:t>
      </w:r>
      <w:r w:rsidR="001A0CEE">
        <w:rPr>
          <w:rFonts w:ascii="Liberation Serif" w:hAnsi="Liberation Serif"/>
          <w:color w:val="000000" w:themeColor="text1"/>
          <w:sz w:val="28"/>
          <w:szCs w:val="28"/>
        </w:rPr>
        <w:t>статьи 92.1</w:t>
      </w:r>
      <w:r w:rsidR="00E17506">
        <w:rPr>
          <w:rFonts w:ascii="Liberation Serif" w:hAnsi="Liberation Serif"/>
          <w:color w:val="000000" w:themeColor="text1"/>
          <w:sz w:val="28"/>
          <w:szCs w:val="28"/>
        </w:rPr>
        <w:t xml:space="preserve"> БК РФ.</w:t>
      </w:r>
    </w:p>
    <w:p w:rsidR="00F13543" w:rsidRDefault="00F13543" w:rsidP="00E1750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По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источникам внутреннего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финансирования дефицита на 2021 </w:t>
      </w:r>
      <w:proofErr w:type="gramStart"/>
      <w:r>
        <w:rPr>
          <w:rFonts w:ascii="Liberation Serif" w:eastAsia="Times New Roman" w:hAnsi="Liberation Serif"/>
          <w:color w:val="000000"/>
          <w:sz w:val="28"/>
          <w:szCs w:val="28"/>
        </w:rPr>
        <w:t>год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предлагается</w:t>
      </w:r>
      <w:proofErr w:type="gramEnd"/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показатель возврата бюджетных кредитов , предоставленных  юридическим  лицам из бюджетов городских округов в валюте Российской Федерации  увеличить на 0,1 тыс. рублей и утвердить в сумме  7755,6 тыс. рублей.</w:t>
      </w:r>
    </w:p>
    <w:p w:rsidR="008A6E01" w:rsidRPr="008A6E01" w:rsidRDefault="008A6E01" w:rsidP="008A6E01">
      <w:pPr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8A6E01"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асноуфимский </w:t>
      </w:r>
      <w:r w:rsidR="0076604E">
        <w:rPr>
          <w:b/>
          <w:bCs/>
          <w:i/>
          <w:iCs/>
          <w:color w:val="000000" w:themeColor="text1"/>
          <w:sz w:val="28"/>
          <w:szCs w:val="28"/>
        </w:rPr>
        <w:t>округ замечаний   не установлено.</w:t>
      </w:r>
    </w:p>
    <w:p w:rsidR="00A118AC" w:rsidRDefault="00A118AC" w:rsidP="00A118AC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A118AC" w:rsidRDefault="00A118AC" w:rsidP="00A118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</w:t>
      </w:r>
      <w:r w:rsidR="000B19C5">
        <w:rPr>
          <w:color w:val="000000" w:themeColor="text1"/>
          <w:sz w:val="28"/>
          <w:szCs w:val="28"/>
        </w:rPr>
        <w:t xml:space="preserve">  с учетом устранения замечаний.</w:t>
      </w:r>
    </w:p>
    <w:p w:rsidR="00A118AC" w:rsidRDefault="00A118AC" w:rsidP="00A118AC">
      <w:pPr>
        <w:jc w:val="both"/>
        <w:rPr>
          <w:rFonts w:ascii="Liberation Serif" w:hAnsi="Liberation Serif"/>
          <w:sz w:val="28"/>
          <w:szCs w:val="28"/>
        </w:rPr>
      </w:pPr>
    </w:p>
    <w:p w:rsidR="00A118AC" w:rsidRDefault="00A118AC" w:rsidP="00A118AC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A118AC" w:rsidRDefault="00A118AC" w:rsidP="00A118AC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118AC" w:rsidRDefault="00A118AC" w:rsidP="00A118AC"/>
    <w:p w:rsidR="00A118AC" w:rsidRDefault="00A118AC" w:rsidP="00A118AC"/>
    <w:p w:rsidR="00333F75" w:rsidRDefault="00333F75"/>
    <w:sectPr w:rsidR="003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064376"/>
    <w:rsid w:val="000A1AC5"/>
    <w:rsid w:val="000B19C5"/>
    <w:rsid w:val="000D3333"/>
    <w:rsid w:val="001A0CEE"/>
    <w:rsid w:val="001C576F"/>
    <w:rsid w:val="001F1180"/>
    <w:rsid w:val="002C248F"/>
    <w:rsid w:val="002E6510"/>
    <w:rsid w:val="00305159"/>
    <w:rsid w:val="0032315F"/>
    <w:rsid w:val="00333367"/>
    <w:rsid w:val="00333F75"/>
    <w:rsid w:val="004459B6"/>
    <w:rsid w:val="004519DA"/>
    <w:rsid w:val="00477D11"/>
    <w:rsid w:val="00491E48"/>
    <w:rsid w:val="004E6F1F"/>
    <w:rsid w:val="0052179B"/>
    <w:rsid w:val="00533F24"/>
    <w:rsid w:val="0056425A"/>
    <w:rsid w:val="005702ED"/>
    <w:rsid w:val="00574275"/>
    <w:rsid w:val="005851D2"/>
    <w:rsid w:val="005D139F"/>
    <w:rsid w:val="00622615"/>
    <w:rsid w:val="0066247B"/>
    <w:rsid w:val="00695249"/>
    <w:rsid w:val="006A1D62"/>
    <w:rsid w:val="006C2911"/>
    <w:rsid w:val="006D2867"/>
    <w:rsid w:val="006F0C9C"/>
    <w:rsid w:val="006F48F6"/>
    <w:rsid w:val="0074256E"/>
    <w:rsid w:val="0076604E"/>
    <w:rsid w:val="00786AF6"/>
    <w:rsid w:val="007C180C"/>
    <w:rsid w:val="007C1993"/>
    <w:rsid w:val="007C21F3"/>
    <w:rsid w:val="0080635B"/>
    <w:rsid w:val="00890269"/>
    <w:rsid w:val="008A6E01"/>
    <w:rsid w:val="009773AC"/>
    <w:rsid w:val="00A118AC"/>
    <w:rsid w:val="00AC7F40"/>
    <w:rsid w:val="00B17813"/>
    <w:rsid w:val="00B76192"/>
    <w:rsid w:val="00BC6598"/>
    <w:rsid w:val="00BD20C5"/>
    <w:rsid w:val="00BD222E"/>
    <w:rsid w:val="00BD70B0"/>
    <w:rsid w:val="00C12132"/>
    <w:rsid w:val="00C1312E"/>
    <w:rsid w:val="00C14638"/>
    <w:rsid w:val="00C24049"/>
    <w:rsid w:val="00C43E11"/>
    <w:rsid w:val="00C43E2D"/>
    <w:rsid w:val="00CC6CD0"/>
    <w:rsid w:val="00D23318"/>
    <w:rsid w:val="00D24FBD"/>
    <w:rsid w:val="00D85FDA"/>
    <w:rsid w:val="00E17506"/>
    <w:rsid w:val="00E44CEB"/>
    <w:rsid w:val="00E569EA"/>
    <w:rsid w:val="00E678ED"/>
    <w:rsid w:val="00EB6C4D"/>
    <w:rsid w:val="00EF43B4"/>
    <w:rsid w:val="00F13543"/>
    <w:rsid w:val="00F17791"/>
    <w:rsid w:val="00FA23D4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B7AF"/>
  <w15:docId w15:val="{87F51021-547A-4198-A893-7FE3E06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2021-03-18T09:50:00Z</cp:lastPrinted>
  <dcterms:created xsi:type="dcterms:W3CDTF">2020-12-14T07:25:00Z</dcterms:created>
  <dcterms:modified xsi:type="dcterms:W3CDTF">2021-03-18T09:51:00Z</dcterms:modified>
</cp:coreProperties>
</file>