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2" w:rsidRPr="00BD588B" w:rsidRDefault="00C96122" w:rsidP="008F443F">
      <w:pPr>
        <w:pStyle w:val="a3"/>
        <w:rPr>
          <w:rFonts w:ascii="Liberation Serif" w:hAnsi="Liberation Serif"/>
          <w:b w:val="0"/>
          <w:sz w:val="28"/>
          <w:szCs w:val="28"/>
        </w:rPr>
      </w:pPr>
      <w:r w:rsidRPr="00BD588B">
        <w:rPr>
          <w:rFonts w:ascii="Liberation Serif" w:hAnsi="Liberation Serif"/>
          <w:b w:val="0"/>
          <w:sz w:val="28"/>
          <w:szCs w:val="28"/>
        </w:rPr>
        <w:t>Информация</w:t>
      </w:r>
    </w:p>
    <w:p w:rsidR="000F1507" w:rsidRPr="00BD588B" w:rsidRDefault="00C96122" w:rsidP="000F1507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BD588B">
        <w:rPr>
          <w:rFonts w:ascii="Liberation Serif" w:hAnsi="Liberation Serif"/>
          <w:bCs/>
          <w:sz w:val="28"/>
          <w:szCs w:val="28"/>
        </w:rPr>
        <w:t>по результатам контрольного мероприятия</w:t>
      </w:r>
      <w:r w:rsidR="00A7029F" w:rsidRPr="00BD588B">
        <w:rPr>
          <w:rFonts w:ascii="Liberation Serif" w:hAnsi="Liberation Serif"/>
          <w:bCs/>
          <w:sz w:val="28"/>
          <w:szCs w:val="28"/>
        </w:rPr>
        <w:t xml:space="preserve"> </w:t>
      </w:r>
      <w:r w:rsidR="000F1507" w:rsidRPr="00BD588B">
        <w:rPr>
          <w:rFonts w:ascii="Liberation Serif" w:hAnsi="Liberation Serif"/>
          <w:bCs/>
          <w:sz w:val="28"/>
          <w:szCs w:val="28"/>
        </w:rPr>
        <w:t>«</w:t>
      </w:r>
      <w:r w:rsidR="000F1507" w:rsidRPr="00BD588B">
        <w:rPr>
          <w:rFonts w:ascii="Liberation Serif" w:hAnsi="Liberation Serif"/>
          <w:sz w:val="28"/>
          <w:szCs w:val="28"/>
          <w:lang w:eastAsia="en-US"/>
        </w:rPr>
        <w:t>Проверка законности и эффективности использования средств местного бюджета, выделенных МКОУ «</w:t>
      </w:r>
      <w:proofErr w:type="spellStart"/>
      <w:r w:rsidR="000F1507" w:rsidRPr="00BD588B">
        <w:rPr>
          <w:rFonts w:ascii="Liberation Serif" w:hAnsi="Liberation Serif"/>
          <w:sz w:val="28"/>
          <w:szCs w:val="28"/>
          <w:lang w:eastAsia="en-US"/>
        </w:rPr>
        <w:t>Ключиковская</w:t>
      </w:r>
      <w:proofErr w:type="spellEnd"/>
      <w:r w:rsidR="000F1507" w:rsidRPr="00BD588B">
        <w:rPr>
          <w:rFonts w:ascii="Liberation Serif" w:hAnsi="Liberation Serif"/>
          <w:sz w:val="28"/>
          <w:szCs w:val="28"/>
          <w:lang w:eastAsia="en-US"/>
        </w:rPr>
        <w:t xml:space="preserve"> средняя </w:t>
      </w:r>
      <w:r w:rsidR="00680895">
        <w:rPr>
          <w:rFonts w:ascii="Liberation Serif" w:hAnsi="Liberation Serif"/>
          <w:sz w:val="28"/>
          <w:szCs w:val="28"/>
          <w:lang w:eastAsia="en-US"/>
        </w:rPr>
        <w:t>обще</w:t>
      </w:r>
      <w:r w:rsidR="000F1507" w:rsidRPr="00BD588B">
        <w:rPr>
          <w:rFonts w:ascii="Liberation Serif" w:hAnsi="Liberation Serif"/>
          <w:sz w:val="28"/>
          <w:szCs w:val="28"/>
          <w:lang w:eastAsia="en-US"/>
        </w:rPr>
        <w:t>образовательная школа» в 2020 году</w:t>
      </w:r>
      <w:r w:rsidR="000F1507" w:rsidRPr="00BD588B">
        <w:rPr>
          <w:rFonts w:ascii="Liberation Serif" w:hAnsi="Liberation Serif"/>
          <w:bCs/>
          <w:sz w:val="28"/>
          <w:szCs w:val="28"/>
        </w:rPr>
        <w:t>».</w:t>
      </w:r>
    </w:p>
    <w:p w:rsidR="00F769BE" w:rsidRPr="00BD588B" w:rsidRDefault="00F769BE" w:rsidP="00A7029F">
      <w:pPr>
        <w:jc w:val="both"/>
        <w:rPr>
          <w:rFonts w:ascii="Liberation Serif" w:hAnsi="Liberation Serif"/>
          <w:sz w:val="28"/>
          <w:szCs w:val="28"/>
        </w:rPr>
      </w:pPr>
    </w:p>
    <w:p w:rsidR="000F1507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Контрольное мероприятие проведено</w:t>
      </w:r>
      <w:r w:rsidR="00C96122" w:rsidRPr="00BD588B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на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0F1507" w:rsidRPr="00BD588B">
        <w:rPr>
          <w:rFonts w:ascii="Liberation Serif" w:hAnsi="Liberation Serif"/>
          <w:sz w:val="28"/>
          <w:szCs w:val="28"/>
        </w:rPr>
        <w:t>основании плана работы   на 2020</w:t>
      </w:r>
      <w:r w:rsidR="00C96122" w:rsidRPr="00BD588B">
        <w:rPr>
          <w:rFonts w:ascii="Liberation Serif" w:hAnsi="Liberation Serif"/>
          <w:sz w:val="28"/>
          <w:szCs w:val="28"/>
        </w:rPr>
        <w:t xml:space="preserve"> год,</w:t>
      </w:r>
      <w:r w:rsidR="000F1507" w:rsidRPr="00BD588B">
        <w:rPr>
          <w:rFonts w:ascii="Liberation Serif" w:hAnsi="Liberation Serif"/>
          <w:sz w:val="28"/>
          <w:szCs w:val="28"/>
        </w:rPr>
        <w:t xml:space="preserve"> утвержденный распоряжением Рев</w:t>
      </w:r>
      <w:bookmarkStart w:id="0" w:name="_GoBack"/>
      <w:bookmarkEnd w:id="0"/>
      <w:r w:rsidR="000F1507" w:rsidRPr="00BD588B">
        <w:rPr>
          <w:rFonts w:ascii="Liberation Serif" w:hAnsi="Liberation Serif"/>
          <w:sz w:val="28"/>
          <w:szCs w:val="28"/>
        </w:rPr>
        <w:t>изионной комиссии Муниципального образования Красноуфимский округ от 20.12.2019 №80.</w:t>
      </w:r>
    </w:p>
    <w:p w:rsidR="000F1507" w:rsidRPr="00BD588B" w:rsidRDefault="000F1507" w:rsidP="000F1507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Деятельность</w:t>
      </w:r>
      <w:r w:rsidRPr="00BD588B">
        <w:rPr>
          <w:rFonts w:ascii="Liberation Serif" w:hAnsi="Liberation Serif"/>
          <w:color w:val="000000"/>
          <w:sz w:val="28"/>
          <w:szCs w:val="28"/>
        </w:rPr>
        <w:t xml:space="preserve"> МКОУ </w:t>
      </w:r>
      <w:r w:rsidRPr="00BD588B">
        <w:rPr>
          <w:rFonts w:ascii="Liberation Serif" w:hAnsi="Liberation Serif"/>
          <w:sz w:val="28"/>
          <w:szCs w:val="28"/>
          <w:lang w:eastAsia="en-US"/>
        </w:rPr>
        <w:t>«Ключиковская средняя образовательная школа»</w:t>
      </w:r>
      <w:r w:rsidRPr="00BD588B">
        <w:rPr>
          <w:rFonts w:ascii="Liberation Serif" w:hAnsi="Liberation Serif"/>
          <w:color w:val="000000"/>
          <w:sz w:val="28"/>
          <w:szCs w:val="28"/>
        </w:rPr>
        <w:t xml:space="preserve"> (далее </w:t>
      </w:r>
      <w:proofErr w:type="gramStart"/>
      <w:r w:rsidRPr="00BD588B">
        <w:rPr>
          <w:rFonts w:ascii="Liberation Serif" w:hAnsi="Liberation Serif"/>
          <w:color w:val="000000"/>
          <w:sz w:val="28"/>
          <w:szCs w:val="28"/>
        </w:rPr>
        <w:t>–У</w:t>
      </w:r>
      <w:proofErr w:type="gramEnd"/>
      <w:r w:rsidRPr="00BD588B">
        <w:rPr>
          <w:rFonts w:ascii="Liberation Serif" w:hAnsi="Liberation Serif"/>
          <w:color w:val="000000"/>
          <w:sz w:val="28"/>
          <w:szCs w:val="28"/>
        </w:rPr>
        <w:t>чреждение)</w:t>
      </w:r>
      <w:r w:rsidRPr="00BD588B">
        <w:rPr>
          <w:rFonts w:ascii="Liberation Serif" w:hAnsi="Liberation Serif"/>
          <w:sz w:val="28"/>
          <w:szCs w:val="28"/>
        </w:rPr>
        <w:t xml:space="preserve"> осуществляется на основании Устава, </w:t>
      </w:r>
      <w:r w:rsidRPr="00BD588B">
        <w:rPr>
          <w:rFonts w:ascii="Liberation Serif" w:hAnsi="Liberation Serif"/>
          <w:color w:val="000000"/>
          <w:sz w:val="28"/>
          <w:szCs w:val="28"/>
        </w:rPr>
        <w:t xml:space="preserve">утвержденного приказом </w:t>
      </w:r>
      <w:r w:rsidR="008F443F" w:rsidRPr="00BD588B">
        <w:rPr>
          <w:rFonts w:ascii="Liberation Serif" w:hAnsi="Liberation Serif"/>
          <w:sz w:val="28"/>
          <w:szCs w:val="28"/>
        </w:rPr>
        <w:t>Муниципально</w:t>
      </w:r>
      <w:r w:rsidR="008F443F">
        <w:rPr>
          <w:rFonts w:ascii="Liberation Serif" w:hAnsi="Liberation Serif"/>
          <w:sz w:val="28"/>
          <w:szCs w:val="28"/>
        </w:rPr>
        <w:t>го</w:t>
      </w:r>
      <w:r w:rsidR="008F443F" w:rsidRPr="00BD588B">
        <w:rPr>
          <w:rFonts w:ascii="Liberation Serif" w:hAnsi="Liberation Serif"/>
          <w:sz w:val="28"/>
          <w:szCs w:val="28"/>
        </w:rPr>
        <w:t xml:space="preserve"> отдел</w:t>
      </w:r>
      <w:r w:rsidR="008F443F">
        <w:rPr>
          <w:rFonts w:ascii="Liberation Serif" w:hAnsi="Liberation Serif"/>
          <w:sz w:val="28"/>
          <w:szCs w:val="28"/>
        </w:rPr>
        <w:t>а</w:t>
      </w:r>
      <w:r w:rsidR="008F443F" w:rsidRPr="00BD588B">
        <w:rPr>
          <w:rFonts w:ascii="Liberation Serif" w:hAnsi="Liberation Serif"/>
          <w:sz w:val="28"/>
          <w:szCs w:val="28"/>
        </w:rPr>
        <w:t xml:space="preserve"> управления образованием МО Красноуфимский округ</w:t>
      </w:r>
      <w:r w:rsidR="008F443F" w:rsidRPr="00BD588B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F443F">
        <w:rPr>
          <w:rFonts w:ascii="Liberation Serif" w:hAnsi="Liberation Serif"/>
          <w:color w:val="000000"/>
          <w:sz w:val="28"/>
          <w:szCs w:val="28"/>
        </w:rPr>
        <w:t xml:space="preserve">(далее - </w:t>
      </w:r>
      <w:r w:rsidRPr="00BD588B">
        <w:rPr>
          <w:rFonts w:ascii="Liberation Serif" w:hAnsi="Liberation Serif"/>
          <w:color w:val="000000"/>
          <w:sz w:val="28"/>
          <w:szCs w:val="28"/>
        </w:rPr>
        <w:t>Отдел образования</w:t>
      </w:r>
      <w:r w:rsidR="008F443F">
        <w:rPr>
          <w:rFonts w:ascii="Liberation Serif" w:hAnsi="Liberation Serif"/>
          <w:color w:val="000000"/>
          <w:sz w:val="28"/>
          <w:szCs w:val="28"/>
        </w:rPr>
        <w:t>)</w:t>
      </w:r>
      <w:r w:rsidRPr="00BD588B">
        <w:rPr>
          <w:rFonts w:ascii="Liberation Serif" w:hAnsi="Liberation Serif"/>
          <w:color w:val="000000"/>
          <w:sz w:val="28"/>
          <w:szCs w:val="28"/>
        </w:rPr>
        <w:t xml:space="preserve"> от 10.08.2018 года №384.</w:t>
      </w:r>
    </w:p>
    <w:p w:rsidR="00A7029F" w:rsidRPr="00BD588B" w:rsidRDefault="000F1507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bCs/>
          <w:sz w:val="28"/>
          <w:szCs w:val="28"/>
        </w:rPr>
        <w:t xml:space="preserve">Учреждение </w:t>
      </w:r>
      <w:r w:rsidR="00A7029F" w:rsidRPr="00BD588B">
        <w:rPr>
          <w:rFonts w:ascii="Liberation Serif" w:hAnsi="Liberation Serif"/>
          <w:bCs/>
          <w:sz w:val="28"/>
          <w:szCs w:val="28"/>
        </w:rPr>
        <w:t xml:space="preserve">является </w:t>
      </w:r>
      <w:r w:rsidR="00A7029F" w:rsidRPr="00BD588B">
        <w:rPr>
          <w:rFonts w:ascii="Liberation Serif" w:hAnsi="Liberation Serif"/>
          <w:sz w:val="28"/>
          <w:szCs w:val="28"/>
        </w:rPr>
        <w:t>подведомственным получателем бюджетных сре</w:t>
      </w:r>
      <w:proofErr w:type="gramStart"/>
      <w:r w:rsidR="00A7029F" w:rsidRPr="00BD588B">
        <w:rPr>
          <w:rFonts w:ascii="Liberation Serif" w:hAnsi="Liberation Serif"/>
          <w:sz w:val="28"/>
          <w:szCs w:val="28"/>
        </w:rPr>
        <w:t>дств гл</w:t>
      </w:r>
      <w:proofErr w:type="gramEnd"/>
      <w:r w:rsidR="00A7029F" w:rsidRPr="00BD588B">
        <w:rPr>
          <w:rFonts w:ascii="Liberation Serif" w:hAnsi="Liberation Serif"/>
          <w:sz w:val="28"/>
          <w:szCs w:val="28"/>
        </w:rPr>
        <w:t xml:space="preserve">авному распорядителю средств бюджета МО Красноуфимский округ - </w:t>
      </w:r>
      <w:r w:rsidR="008F443F">
        <w:rPr>
          <w:rFonts w:ascii="Liberation Serif" w:hAnsi="Liberation Serif"/>
          <w:sz w:val="28"/>
          <w:szCs w:val="28"/>
        </w:rPr>
        <w:t>О</w:t>
      </w:r>
      <w:r w:rsidR="00A7029F" w:rsidRPr="00BD588B">
        <w:rPr>
          <w:rFonts w:ascii="Liberation Serif" w:hAnsi="Liberation Serif"/>
          <w:sz w:val="28"/>
          <w:szCs w:val="28"/>
        </w:rPr>
        <w:t>тделу образовани</w:t>
      </w:r>
      <w:r w:rsidR="008F443F">
        <w:rPr>
          <w:rFonts w:ascii="Liberation Serif" w:hAnsi="Liberation Serif"/>
          <w:sz w:val="28"/>
          <w:szCs w:val="28"/>
        </w:rPr>
        <w:t>я</w:t>
      </w:r>
      <w:r w:rsidR="00A7029F" w:rsidRPr="00BD588B">
        <w:rPr>
          <w:rFonts w:ascii="Liberation Serif" w:hAnsi="Liberation Serif"/>
          <w:sz w:val="28"/>
          <w:szCs w:val="28"/>
        </w:rPr>
        <w:t xml:space="preserve">. Учредителем Учреждения является МО Красноуфимский округ в лице </w:t>
      </w:r>
      <w:r w:rsidR="008F443F">
        <w:rPr>
          <w:rFonts w:ascii="Liberation Serif" w:hAnsi="Liberation Serif"/>
          <w:sz w:val="28"/>
          <w:szCs w:val="28"/>
        </w:rPr>
        <w:t>Отдела образования</w:t>
      </w:r>
      <w:r w:rsidR="00A7029F" w:rsidRPr="00BD588B">
        <w:rPr>
          <w:rFonts w:ascii="Liberation Serif" w:hAnsi="Liberation Serif"/>
          <w:sz w:val="28"/>
          <w:szCs w:val="28"/>
        </w:rPr>
        <w:t>. Функции и полномочия Учредителя в части реализации прав собственника имущества осуществляет Комитет по управлению имуществом МО Красноуфимский округ.</w:t>
      </w:r>
    </w:p>
    <w:p w:rsidR="00A7029F" w:rsidRPr="00BD588B" w:rsidRDefault="00A7029F" w:rsidP="00C96122">
      <w:pPr>
        <w:jc w:val="both"/>
        <w:rPr>
          <w:rFonts w:ascii="Liberation Serif" w:hAnsi="Liberation Serif"/>
          <w:sz w:val="28"/>
          <w:szCs w:val="28"/>
        </w:rPr>
      </w:pPr>
    </w:p>
    <w:p w:rsidR="00E2310D" w:rsidRPr="00BD588B" w:rsidRDefault="00F769BE" w:rsidP="00F769B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BD588B" w:rsidRPr="00BD588B" w:rsidRDefault="00BD588B" w:rsidP="00BD588B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Финансирование Учреждения за 9 месяцев 2020 года осуществлялось в рамках муниципальной программы «Развитие системы образования в МО Красноуфимский округ до 2024 года». Исполнение за 9 месяцев </w:t>
      </w:r>
      <w:r w:rsidR="00F002BD" w:rsidRPr="00BD588B">
        <w:rPr>
          <w:rFonts w:ascii="Liberation Serif" w:hAnsi="Liberation Serif"/>
          <w:sz w:val="28"/>
          <w:szCs w:val="28"/>
        </w:rPr>
        <w:t>2020</w:t>
      </w:r>
      <w:r w:rsidR="00F002BD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составило в</w:t>
      </w:r>
      <w:r w:rsidRPr="00BD588B">
        <w:rPr>
          <w:rFonts w:ascii="Liberation Serif" w:hAnsi="Liberation Serif"/>
          <w:sz w:val="28"/>
          <w:szCs w:val="28"/>
        </w:rPr>
        <w:t xml:space="preserve"> размере 19 287 038 рублей </w:t>
      </w:r>
      <w:r w:rsidR="00F002BD" w:rsidRPr="00BD588B">
        <w:rPr>
          <w:rFonts w:ascii="Liberation Serif" w:hAnsi="Liberation Serif"/>
          <w:sz w:val="28"/>
          <w:szCs w:val="28"/>
        </w:rPr>
        <w:t>29 копеек</w:t>
      </w:r>
      <w:r w:rsidRPr="00BD588B">
        <w:rPr>
          <w:rFonts w:ascii="Liberation Serif" w:hAnsi="Liberation Serif"/>
          <w:sz w:val="28"/>
          <w:szCs w:val="28"/>
        </w:rPr>
        <w:t>.</w:t>
      </w:r>
    </w:p>
    <w:p w:rsidR="00BD588B" w:rsidRPr="00BD588B" w:rsidRDefault="00BD588B" w:rsidP="00BD588B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Установлены нарушения и несоответствия в Уставе Учреждения и ряде локально-нормативных актах Учреждения.</w:t>
      </w:r>
    </w:p>
    <w:p w:rsidR="00F002BD" w:rsidRPr="00BD588B" w:rsidRDefault="00BD588B" w:rsidP="00F002BD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02BD">
        <w:rPr>
          <w:rFonts w:ascii="Liberation Serif" w:hAnsi="Liberation Serif"/>
          <w:sz w:val="28"/>
          <w:szCs w:val="28"/>
        </w:rPr>
        <w:t>Установлено неправомерное использование средств при оплате труда</w:t>
      </w:r>
      <w:r w:rsidR="00F002BD" w:rsidRPr="00F002BD">
        <w:rPr>
          <w:rFonts w:ascii="Liberation Serif" w:hAnsi="Liberation Serif"/>
          <w:sz w:val="28"/>
          <w:szCs w:val="28"/>
        </w:rPr>
        <w:t xml:space="preserve"> </w:t>
      </w:r>
      <w:r w:rsidR="00F002BD">
        <w:rPr>
          <w:rFonts w:ascii="Liberation Serif" w:hAnsi="Liberation Serif"/>
          <w:sz w:val="28"/>
          <w:szCs w:val="28"/>
        </w:rPr>
        <w:t>на общую сумму 251 651 рубль 28 копеек</w:t>
      </w:r>
      <w:r w:rsidR="00F002BD" w:rsidRPr="00BD588B">
        <w:rPr>
          <w:rFonts w:ascii="Liberation Serif" w:hAnsi="Liberation Serif"/>
          <w:sz w:val="28"/>
          <w:szCs w:val="28"/>
        </w:rPr>
        <w:t xml:space="preserve">, </w:t>
      </w:r>
      <w:r w:rsidR="00F002BD">
        <w:rPr>
          <w:rFonts w:ascii="Liberation Serif" w:hAnsi="Liberation Serif"/>
          <w:sz w:val="28"/>
          <w:szCs w:val="28"/>
        </w:rPr>
        <w:t>в том числе по КОСГУ 211 – 193 280 рублей 55 копеек и КОСГУ 213 – 58 370 рублей 73 копейки</w:t>
      </w:r>
      <w:r w:rsidR="00F002BD" w:rsidRPr="00BD588B">
        <w:rPr>
          <w:rFonts w:ascii="Liberation Serif" w:hAnsi="Liberation Serif"/>
          <w:sz w:val="28"/>
          <w:szCs w:val="28"/>
        </w:rPr>
        <w:t>.</w:t>
      </w:r>
    </w:p>
    <w:p w:rsidR="00F002BD" w:rsidRDefault="00BD588B" w:rsidP="00F002BD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02BD">
        <w:rPr>
          <w:rFonts w:ascii="Liberation Serif" w:hAnsi="Liberation Serif"/>
          <w:sz w:val="28"/>
          <w:szCs w:val="28"/>
        </w:rPr>
        <w:t>Установлено нецелевое использование бюджетных средств на общую</w:t>
      </w:r>
      <w:r w:rsidR="00F002BD">
        <w:rPr>
          <w:rFonts w:ascii="Liberation Serif" w:hAnsi="Liberation Serif"/>
          <w:sz w:val="28"/>
          <w:szCs w:val="28"/>
        </w:rPr>
        <w:t xml:space="preserve"> сумму 83 976 рублей 80 копеек.</w:t>
      </w:r>
    </w:p>
    <w:p w:rsidR="00BD588B" w:rsidRPr="00BD588B" w:rsidRDefault="00BD588B" w:rsidP="00BD588B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Установлено неправомерное использование средств в размере 3 797 рублей 15 копеек при приобретении материальных запасов (продуктов питания) по завышенной цене.</w:t>
      </w:r>
    </w:p>
    <w:p w:rsidR="00F002BD" w:rsidRDefault="00BD588B" w:rsidP="00C10523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02BD">
        <w:rPr>
          <w:rFonts w:ascii="Liberation Serif" w:hAnsi="Liberation Serif"/>
          <w:sz w:val="28"/>
          <w:szCs w:val="28"/>
        </w:rPr>
        <w:t>Установлено нарушение Инструк</w:t>
      </w:r>
      <w:r w:rsidR="00F002BD">
        <w:rPr>
          <w:rFonts w:ascii="Liberation Serif" w:hAnsi="Liberation Serif"/>
          <w:sz w:val="28"/>
          <w:szCs w:val="28"/>
        </w:rPr>
        <w:t>ции 209н на сумму 17 000 рублей.</w:t>
      </w:r>
    </w:p>
    <w:p w:rsidR="00BD588B" w:rsidRPr="00F002BD" w:rsidRDefault="00BD588B" w:rsidP="00C10523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002BD">
        <w:rPr>
          <w:rFonts w:ascii="Liberation Serif" w:hAnsi="Liberation Serif"/>
          <w:sz w:val="28"/>
          <w:szCs w:val="28"/>
        </w:rPr>
        <w:t>Установлено нарушение Инстру</w:t>
      </w:r>
      <w:r w:rsidR="00F002BD">
        <w:rPr>
          <w:rFonts w:ascii="Liberation Serif" w:hAnsi="Liberation Serif"/>
          <w:sz w:val="28"/>
          <w:szCs w:val="28"/>
        </w:rPr>
        <w:t>кции 157н на сумму 3 300 рублей.</w:t>
      </w:r>
    </w:p>
    <w:p w:rsidR="00F002BD" w:rsidRDefault="00BD588B" w:rsidP="00BD588B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Установлены нарушения Федерального закона от 06.12.2011 №402-ФЗ «О бухгалтерском уче</w:t>
      </w:r>
      <w:r w:rsidR="00F002BD">
        <w:rPr>
          <w:rFonts w:ascii="Liberation Serif" w:hAnsi="Liberation Serif"/>
          <w:sz w:val="28"/>
          <w:szCs w:val="28"/>
        </w:rPr>
        <w:t>те» на общую сумму 11 281 рубль.</w:t>
      </w:r>
    </w:p>
    <w:p w:rsidR="00BD588B" w:rsidRPr="00F002BD" w:rsidRDefault="00F002BD" w:rsidP="009850A0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BD588B" w:rsidRPr="00F002BD">
        <w:rPr>
          <w:rFonts w:ascii="Liberation Serif" w:hAnsi="Liberation Serif"/>
          <w:sz w:val="28"/>
          <w:szCs w:val="28"/>
        </w:rPr>
        <w:t>Установлены нарушения Федерального закона № 44-ФЗ на общую сумму 973 326 рублей 56 копеек</w:t>
      </w:r>
      <w:r>
        <w:rPr>
          <w:rFonts w:ascii="Liberation Serif" w:hAnsi="Liberation Serif"/>
          <w:sz w:val="28"/>
          <w:szCs w:val="28"/>
        </w:rPr>
        <w:t>.</w:t>
      </w:r>
      <w:r w:rsidR="00BD588B" w:rsidRPr="00F002BD">
        <w:rPr>
          <w:rFonts w:ascii="Liberation Serif" w:hAnsi="Liberation Serif"/>
          <w:sz w:val="28"/>
          <w:szCs w:val="28"/>
        </w:rPr>
        <w:t xml:space="preserve"> </w:t>
      </w:r>
    </w:p>
    <w:p w:rsidR="00BD588B" w:rsidRPr="00BD588B" w:rsidRDefault="00BD588B" w:rsidP="00C96122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Установлены нарушения решения Думы МО Красноуфимский округ от 25.09.2008 №84 в части предоставления сведений для включения нефинансовых активов в реестр муниципального имущества и закрепления </w:t>
      </w:r>
      <w:r w:rsidRPr="00BD588B">
        <w:rPr>
          <w:rFonts w:ascii="Liberation Serif" w:hAnsi="Liberation Serif"/>
          <w:sz w:val="28"/>
          <w:szCs w:val="28"/>
        </w:rPr>
        <w:lastRenderedPageBreak/>
        <w:t>на праве оперативного управления, на общую сумму 54 829 рублей 31 копейка.</w:t>
      </w:r>
    </w:p>
    <w:p w:rsidR="00C96122" w:rsidRPr="00BD588B" w:rsidRDefault="00C96122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П</w:t>
      </w:r>
      <w:r w:rsidR="00A7029F" w:rsidRPr="00BD588B">
        <w:rPr>
          <w:rFonts w:ascii="Liberation Serif" w:hAnsi="Liberation Serif"/>
          <w:sz w:val="28"/>
          <w:szCs w:val="28"/>
        </w:rPr>
        <w:t xml:space="preserve">о </w:t>
      </w:r>
      <w:r w:rsidR="00BD588B" w:rsidRPr="00BD588B">
        <w:rPr>
          <w:rFonts w:ascii="Liberation Serif" w:hAnsi="Liberation Serif"/>
          <w:sz w:val="28"/>
          <w:szCs w:val="28"/>
        </w:rPr>
        <w:t>фактам нарушений Ревизионной</w:t>
      </w:r>
      <w:r w:rsidRPr="00BD588B">
        <w:rPr>
          <w:rFonts w:ascii="Liberation Serif" w:hAnsi="Liberation Serif"/>
          <w:sz w:val="28"/>
          <w:szCs w:val="28"/>
        </w:rPr>
        <w:t xml:space="preserve"> комиссией </w:t>
      </w:r>
      <w:r w:rsidR="00BD588B" w:rsidRPr="00BD588B">
        <w:rPr>
          <w:rFonts w:ascii="Liberation Serif" w:hAnsi="Liberation Serif"/>
          <w:sz w:val="28"/>
          <w:szCs w:val="28"/>
        </w:rPr>
        <w:t>МО Красноуфимский</w:t>
      </w:r>
      <w:r w:rsidRPr="00BD588B">
        <w:rPr>
          <w:rFonts w:ascii="Liberation Serif" w:hAnsi="Liberation Serif"/>
          <w:sz w:val="28"/>
          <w:szCs w:val="28"/>
        </w:rPr>
        <w:t xml:space="preserve"> </w:t>
      </w:r>
      <w:r w:rsidR="00BD588B" w:rsidRPr="00BD588B">
        <w:rPr>
          <w:rFonts w:ascii="Liberation Serif" w:hAnsi="Liberation Serif"/>
          <w:sz w:val="28"/>
          <w:szCs w:val="28"/>
        </w:rPr>
        <w:t>округ в</w:t>
      </w:r>
      <w:r w:rsidRPr="00BD588B">
        <w:rPr>
          <w:rFonts w:ascii="Liberation Serif" w:hAnsi="Liberation Serif"/>
          <w:sz w:val="28"/>
          <w:szCs w:val="28"/>
        </w:rPr>
        <w:t xml:space="preserve"> адрес </w:t>
      </w:r>
      <w:r w:rsidR="00BD588B" w:rsidRPr="00BD588B">
        <w:rPr>
          <w:rFonts w:ascii="Liberation Serif" w:hAnsi="Liberation Serif"/>
          <w:sz w:val="28"/>
          <w:szCs w:val="28"/>
        </w:rPr>
        <w:t>директора Учреждения</w:t>
      </w:r>
      <w:r w:rsidRPr="00BD588B">
        <w:rPr>
          <w:rFonts w:ascii="Liberation Serif" w:hAnsi="Liberation Serif"/>
          <w:sz w:val="28"/>
          <w:szCs w:val="28"/>
        </w:rPr>
        <w:t xml:space="preserve"> </w:t>
      </w:r>
      <w:r w:rsidR="00BD588B" w:rsidRPr="00BD588B">
        <w:rPr>
          <w:rFonts w:ascii="Liberation Serif" w:hAnsi="Liberation Serif"/>
          <w:sz w:val="28"/>
          <w:szCs w:val="28"/>
        </w:rPr>
        <w:t>направлено представление от 22.01.2021 года</w:t>
      </w:r>
      <w:r w:rsidR="007300B1" w:rsidRPr="00BD588B">
        <w:rPr>
          <w:rFonts w:ascii="Liberation Serif" w:hAnsi="Liberation Serif"/>
          <w:sz w:val="28"/>
          <w:szCs w:val="28"/>
        </w:rPr>
        <w:t>.</w:t>
      </w:r>
      <w:r w:rsidR="00485948" w:rsidRPr="00BD588B">
        <w:rPr>
          <w:rFonts w:ascii="Liberation Serif" w:hAnsi="Liberation Serif"/>
          <w:sz w:val="28"/>
          <w:szCs w:val="28"/>
        </w:rPr>
        <w:t xml:space="preserve"> </w:t>
      </w:r>
    </w:p>
    <w:p w:rsidR="00444FB6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Отчет по результатам </w:t>
      </w:r>
      <w:r w:rsidR="00BD588B" w:rsidRPr="00BD588B">
        <w:rPr>
          <w:rFonts w:ascii="Liberation Serif" w:hAnsi="Liberation Serif"/>
          <w:sz w:val="28"/>
          <w:szCs w:val="28"/>
        </w:rPr>
        <w:t>контрольного мероприятия</w:t>
      </w:r>
      <w:r w:rsidR="004B17C6" w:rsidRPr="00BD588B">
        <w:rPr>
          <w:rFonts w:ascii="Liberation Serif" w:hAnsi="Liberation Serif"/>
          <w:sz w:val="28"/>
          <w:szCs w:val="28"/>
        </w:rPr>
        <w:t xml:space="preserve"> 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28.01.2021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        </w:t>
      </w:r>
      <w:r w:rsidR="00F769BE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И.Г.</w:t>
      </w:r>
      <w:r w:rsidR="008F443F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BD588B"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МО Красноуфимский округ</w:t>
      </w:r>
    </w:p>
    <w:sectPr w:rsidR="00C96122" w:rsidRPr="00BD588B" w:rsidSect="00730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22"/>
    <w:rsid w:val="000B2EC8"/>
    <w:rsid w:val="000C1457"/>
    <w:rsid w:val="000F1507"/>
    <w:rsid w:val="00200145"/>
    <w:rsid w:val="00287A3D"/>
    <w:rsid w:val="00444FB6"/>
    <w:rsid w:val="00445317"/>
    <w:rsid w:val="00485948"/>
    <w:rsid w:val="004B17C6"/>
    <w:rsid w:val="004E4CC4"/>
    <w:rsid w:val="004F611D"/>
    <w:rsid w:val="00680895"/>
    <w:rsid w:val="007300B1"/>
    <w:rsid w:val="007C1B10"/>
    <w:rsid w:val="008F443F"/>
    <w:rsid w:val="00A7029F"/>
    <w:rsid w:val="00BD588B"/>
    <w:rsid w:val="00C96122"/>
    <w:rsid w:val="00E2310D"/>
    <w:rsid w:val="00E472D5"/>
    <w:rsid w:val="00E53467"/>
    <w:rsid w:val="00F002BD"/>
    <w:rsid w:val="00F769BE"/>
    <w:rsid w:val="00F824EF"/>
    <w:rsid w:val="00FC54A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15</cp:revision>
  <cp:lastPrinted>2021-01-28T08:04:00Z</cp:lastPrinted>
  <dcterms:created xsi:type="dcterms:W3CDTF">2019-07-08T02:56:00Z</dcterms:created>
  <dcterms:modified xsi:type="dcterms:W3CDTF">2021-01-28T08:46:00Z</dcterms:modified>
</cp:coreProperties>
</file>