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92" w:rsidRPr="00696C48" w:rsidRDefault="00224C92" w:rsidP="00224C92">
      <w:pPr>
        <w:jc w:val="center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ЗАКЛЮЧЕНИЕ</w:t>
      </w: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</w:t>
      </w:r>
      <w:bookmarkStart w:id="0" w:name="_GoBack"/>
      <w:r w:rsidRPr="00696C48">
        <w:rPr>
          <w:rFonts w:ascii="Liberation Serif" w:hAnsi="Liberation Serif"/>
          <w:sz w:val="28"/>
          <w:szCs w:val="28"/>
        </w:rPr>
        <w:t>«О</w:t>
      </w:r>
      <w:r w:rsidR="00DD6FA5" w:rsidRPr="00696C48">
        <w:rPr>
          <w:rFonts w:ascii="Liberation Serif" w:hAnsi="Liberation Serif"/>
          <w:sz w:val="28"/>
          <w:szCs w:val="28"/>
        </w:rPr>
        <w:t>б утверждении муниципальных</w:t>
      </w:r>
      <w:r w:rsidRPr="00696C48">
        <w:rPr>
          <w:rFonts w:ascii="Liberation Serif" w:hAnsi="Liberation Serif"/>
          <w:sz w:val="28"/>
          <w:szCs w:val="28"/>
        </w:rPr>
        <w:t> </w:t>
      </w:r>
      <w:r w:rsidR="00CB2AD3" w:rsidRPr="00696C48">
        <w:rPr>
          <w:rFonts w:ascii="Liberation Serif" w:hAnsi="Liberation Serif"/>
          <w:sz w:val="28"/>
          <w:szCs w:val="28"/>
        </w:rPr>
        <w:t xml:space="preserve">   </w:t>
      </w:r>
      <w:r w:rsidR="00DD6FA5" w:rsidRPr="00696C48">
        <w:rPr>
          <w:rFonts w:ascii="Liberation Serif" w:hAnsi="Liberation Serif"/>
          <w:sz w:val="28"/>
          <w:szCs w:val="28"/>
        </w:rPr>
        <w:t>заданий и нормативных</w:t>
      </w:r>
      <w:r w:rsidR="00CB2AD3" w:rsidRPr="00696C48">
        <w:rPr>
          <w:rFonts w:ascii="Liberation Serif" w:hAnsi="Liberation Serif"/>
          <w:sz w:val="28"/>
          <w:szCs w:val="28"/>
        </w:rPr>
        <w:t xml:space="preserve"> </w:t>
      </w:r>
      <w:r w:rsidR="00DD6FA5" w:rsidRPr="00696C48">
        <w:rPr>
          <w:rFonts w:ascii="Liberation Serif" w:hAnsi="Liberation Serif"/>
          <w:sz w:val="28"/>
          <w:szCs w:val="28"/>
        </w:rPr>
        <w:t>затрат на оказание</w:t>
      </w:r>
      <w:r w:rsidR="00CB2AD3" w:rsidRPr="00696C48">
        <w:rPr>
          <w:rFonts w:ascii="Liberation Serif" w:hAnsi="Liberation Serif"/>
          <w:sz w:val="28"/>
          <w:szCs w:val="28"/>
        </w:rPr>
        <w:t xml:space="preserve"> муниципальных   услуг    муниципальными учреждениями МО Красноуфимский </w:t>
      </w:r>
      <w:r w:rsidR="00DD6FA5" w:rsidRPr="00696C48">
        <w:rPr>
          <w:rFonts w:ascii="Liberation Serif" w:hAnsi="Liberation Serif"/>
          <w:sz w:val="28"/>
          <w:szCs w:val="28"/>
        </w:rPr>
        <w:t>округ в</w:t>
      </w:r>
      <w:r w:rsidR="00CB2AD3" w:rsidRPr="00696C48">
        <w:rPr>
          <w:rFonts w:ascii="Liberation Serif" w:hAnsi="Liberation Serif"/>
          <w:sz w:val="28"/>
          <w:szCs w:val="28"/>
        </w:rPr>
        <w:t xml:space="preserve"> сфере культуры и худ</w:t>
      </w:r>
      <w:r w:rsidR="00DD6FA5" w:rsidRPr="00696C48">
        <w:rPr>
          <w:rFonts w:ascii="Liberation Serif" w:hAnsi="Liberation Serif"/>
          <w:sz w:val="28"/>
          <w:szCs w:val="28"/>
        </w:rPr>
        <w:t>ожественного образования на 2021 год и плановый период 2022 и 2023</w:t>
      </w:r>
      <w:r w:rsidR="00CB2AD3" w:rsidRPr="00696C48">
        <w:rPr>
          <w:rFonts w:ascii="Liberation Serif" w:hAnsi="Liberation Serif"/>
          <w:sz w:val="28"/>
          <w:szCs w:val="28"/>
        </w:rPr>
        <w:t xml:space="preserve"> годов</w:t>
      </w:r>
      <w:r w:rsidRPr="00696C48">
        <w:rPr>
          <w:rFonts w:ascii="Liberation Serif" w:hAnsi="Liberation Serif"/>
          <w:sz w:val="28"/>
          <w:szCs w:val="28"/>
        </w:rPr>
        <w:t>».</w:t>
      </w:r>
    </w:p>
    <w:bookmarkEnd w:id="0"/>
    <w:p w:rsidR="00224C92" w:rsidRPr="00696C48" w:rsidRDefault="00224C92" w:rsidP="00224C92">
      <w:pPr>
        <w:jc w:val="center"/>
        <w:rPr>
          <w:rFonts w:ascii="Liberation Serif" w:hAnsi="Liberation Serif"/>
        </w:rPr>
      </w:pP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</w:t>
      </w:r>
      <w:r w:rsidR="00B8044F" w:rsidRPr="00696C48">
        <w:rPr>
          <w:rFonts w:ascii="Liberation Serif" w:hAnsi="Liberation Serif"/>
          <w:sz w:val="28"/>
          <w:szCs w:val="28"/>
        </w:rPr>
        <w:t xml:space="preserve">                  </w:t>
      </w:r>
      <w:r w:rsidR="00696C48">
        <w:rPr>
          <w:rFonts w:ascii="Liberation Serif" w:hAnsi="Liberation Serif"/>
          <w:sz w:val="28"/>
          <w:szCs w:val="28"/>
        </w:rPr>
        <w:t xml:space="preserve">         25.12.</w:t>
      </w:r>
      <w:r w:rsidRPr="00696C48">
        <w:rPr>
          <w:rFonts w:ascii="Liberation Serif" w:hAnsi="Liberation Serif"/>
          <w:sz w:val="28"/>
          <w:szCs w:val="28"/>
        </w:rPr>
        <w:t xml:space="preserve">2020 года </w:t>
      </w: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</w:p>
    <w:p w:rsidR="00224C92" w:rsidRPr="00696C48" w:rsidRDefault="00224C92" w:rsidP="00A90C5E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</w:t>
      </w:r>
      <w:r w:rsidR="00B8044F" w:rsidRPr="00696C48">
        <w:rPr>
          <w:rFonts w:ascii="Liberation Serif" w:hAnsi="Liberation Serif"/>
          <w:sz w:val="28"/>
          <w:szCs w:val="28"/>
        </w:rPr>
        <w:t>трации МО Красноуфимский округ «</w:t>
      </w:r>
      <w:r w:rsidR="00A90C5E" w:rsidRPr="00696C48">
        <w:rPr>
          <w:rFonts w:ascii="Liberation Serif" w:hAnsi="Liberation Serif"/>
          <w:sz w:val="28"/>
          <w:szCs w:val="28"/>
        </w:rPr>
        <w:t>Об утверждении муниципальных    заданий и нормативных затрат на оказание муниципальных   услуг    муниципальными учреждениями МО Красноуфимский округ в сфере культуры и художественного образования на 2021 год и плановый период 2022 и 2023 годов» д</w:t>
      </w:r>
      <w:r w:rsidRPr="00696C48">
        <w:rPr>
          <w:rFonts w:ascii="Liberation Serif" w:hAnsi="Liberation Serif"/>
          <w:sz w:val="28"/>
          <w:szCs w:val="28"/>
        </w:rPr>
        <w:t>алее - Проект постановления).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1. Сопроводительное</w:t>
      </w:r>
      <w:r w:rsidR="003666B1" w:rsidRPr="00696C48">
        <w:rPr>
          <w:rFonts w:ascii="Liberation Serif" w:hAnsi="Liberation Serif"/>
          <w:sz w:val="28"/>
          <w:szCs w:val="28"/>
        </w:rPr>
        <w:t xml:space="preserve"> письмо за подписью начальника О</w:t>
      </w:r>
      <w:r w:rsidRPr="00696C48">
        <w:rPr>
          <w:rFonts w:ascii="Liberation Serif" w:hAnsi="Liberation Serif"/>
          <w:sz w:val="28"/>
          <w:szCs w:val="28"/>
        </w:rPr>
        <w:t xml:space="preserve">тдела культуры и туризма Администрации </w:t>
      </w:r>
      <w:r w:rsidR="003666B1" w:rsidRPr="00696C48">
        <w:rPr>
          <w:rFonts w:ascii="Liberation Serif" w:hAnsi="Liberation Serif"/>
          <w:sz w:val="28"/>
          <w:szCs w:val="28"/>
        </w:rPr>
        <w:t>МО Красноуфимский округ от 22.12.2020 года №67</w:t>
      </w:r>
      <w:r w:rsidR="005A5676" w:rsidRPr="00696C48">
        <w:rPr>
          <w:rFonts w:ascii="Liberation Serif" w:hAnsi="Liberation Serif"/>
          <w:sz w:val="28"/>
          <w:szCs w:val="28"/>
        </w:rPr>
        <w:t xml:space="preserve"> </w:t>
      </w:r>
      <w:r w:rsidR="003666B1" w:rsidRPr="00696C48">
        <w:rPr>
          <w:rFonts w:ascii="Liberation Serif" w:hAnsi="Liberation Serif"/>
          <w:sz w:val="28"/>
          <w:szCs w:val="28"/>
        </w:rPr>
        <w:t>на 1 листе.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2. Проект постановлен</w:t>
      </w:r>
      <w:r w:rsidR="00386759" w:rsidRPr="00696C48">
        <w:rPr>
          <w:rFonts w:ascii="Liberation Serif" w:hAnsi="Liberation Serif"/>
          <w:sz w:val="28"/>
          <w:szCs w:val="28"/>
        </w:rPr>
        <w:t xml:space="preserve">ия с приложениями </w:t>
      </w:r>
      <w:r w:rsidR="00696C48" w:rsidRPr="00696C48">
        <w:rPr>
          <w:rFonts w:ascii="Liberation Serif" w:hAnsi="Liberation Serif"/>
          <w:sz w:val="28"/>
          <w:szCs w:val="28"/>
        </w:rPr>
        <w:t>на 47</w:t>
      </w:r>
      <w:r w:rsidRPr="00696C48">
        <w:rPr>
          <w:rFonts w:ascii="Liberation Serif" w:hAnsi="Liberation Serif"/>
          <w:sz w:val="28"/>
          <w:szCs w:val="28"/>
        </w:rPr>
        <w:t xml:space="preserve"> листах.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DF03AA" w:rsidRPr="00696C48" w:rsidRDefault="005A5676" w:rsidP="0077636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Рассмотрев П</w:t>
      </w:r>
      <w:r w:rsidR="00224C92" w:rsidRPr="00696C48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  <w:bookmarkStart w:id="1" w:name="Par0"/>
      <w:bookmarkEnd w:id="1"/>
    </w:p>
    <w:p w:rsidR="00BB1FC9" w:rsidRPr="00696C48" w:rsidRDefault="0061125B" w:rsidP="0061125B">
      <w:pPr>
        <w:pStyle w:val="a3"/>
        <w:ind w:left="0" w:right="-102" w:firstLine="644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1.</w:t>
      </w:r>
      <w:r w:rsidR="00BB1FC9" w:rsidRPr="00696C48">
        <w:rPr>
          <w:rFonts w:ascii="Liberation Serif" w:hAnsi="Liberation Serif"/>
          <w:sz w:val="28"/>
          <w:szCs w:val="28"/>
        </w:rPr>
        <w:t xml:space="preserve"> </w:t>
      </w:r>
      <w:r w:rsidR="0077636F" w:rsidRPr="00696C48">
        <w:rPr>
          <w:rFonts w:ascii="Liberation Serif" w:hAnsi="Liberation Serif"/>
          <w:i/>
          <w:sz w:val="28"/>
          <w:szCs w:val="28"/>
        </w:rPr>
        <w:t>По муниципальной услуге – деятельность учреждений культуры и искусства</w:t>
      </w:r>
      <w:r w:rsidR="0077636F" w:rsidRPr="00696C48">
        <w:rPr>
          <w:rFonts w:ascii="Liberation Serif" w:hAnsi="Liberation Serif"/>
          <w:sz w:val="28"/>
          <w:szCs w:val="28"/>
        </w:rPr>
        <w:t xml:space="preserve"> в подпункте 3.1. пункта 3 раздела 1 муниципального   задания на 2021 год и плановый период 2022 и 2023 годов МБУК «Центр по культуре, народному творчеству и библиотечному обслуживанию» темп роста количества клубных формирований   указан на 2022-2023 года по 0,5 процентов ежегодно, что не соответствует росту количества клубных формирований на 2021-2023 года -332, 333, 334. Необходимо по 0,3 процента ежегодно.</w:t>
      </w:r>
    </w:p>
    <w:p w:rsidR="008D36FA" w:rsidRPr="00696C48" w:rsidRDefault="008D36FA" w:rsidP="005558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lastRenderedPageBreak/>
        <w:t>2</w:t>
      </w:r>
      <w:r w:rsidR="005558F1" w:rsidRPr="00696C48">
        <w:rPr>
          <w:rFonts w:ascii="Liberation Serif" w:hAnsi="Liberation Serif"/>
          <w:sz w:val="28"/>
          <w:szCs w:val="28"/>
        </w:rPr>
        <w:t xml:space="preserve">. </w:t>
      </w:r>
      <w:r w:rsidR="005558F1" w:rsidRPr="00696C48">
        <w:rPr>
          <w:rFonts w:ascii="Liberation Serif" w:hAnsi="Liberation Serif"/>
          <w:i/>
          <w:sz w:val="28"/>
          <w:szCs w:val="28"/>
        </w:rPr>
        <w:t xml:space="preserve">По муниципальной услуге – </w:t>
      </w:r>
      <w:r w:rsidR="00E05D44" w:rsidRPr="00696C48">
        <w:rPr>
          <w:rFonts w:ascii="Liberation Serif" w:hAnsi="Liberation Serif"/>
          <w:i/>
          <w:sz w:val="28"/>
          <w:szCs w:val="28"/>
        </w:rPr>
        <w:t>деятельность в области художественного творчества</w:t>
      </w:r>
      <w:r w:rsidR="005558F1" w:rsidRPr="00696C48">
        <w:rPr>
          <w:rFonts w:ascii="Liberation Serif" w:hAnsi="Liberation Serif"/>
          <w:i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в подпункте 3.1. пункта 3 раздела 2 муниципального задания</w:t>
      </w:r>
      <w:r w:rsidR="005558F1" w:rsidRPr="00696C48">
        <w:rPr>
          <w:rFonts w:ascii="Liberation Serif" w:hAnsi="Liberation Serif"/>
          <w:sz w:val="28"/>
          <w:szCs w:val="28"/>
        </w:rPr>
        <w:t xml:space="preserve"> на 2021 год и плановый период 2022 и 2023 годов МБУК «Центр по культуре, народному творчеству и библиотечному </w:t>
      </w:r>
      <w:r w:rsidR="001E0800" w:rsidRPr="00696C48">
        <w:rPr>
          <w:rFonts w:ascii="Liberation Serif" w:hAnsi="Liberation Serif"/>
          <w:sz w:val="28"/>
          <w:szCs w:val="28"/>
        </w:rPr>
        <w:t>обслуживанию» отсутствует показатель «темп роста количества клубных формирований», что не соответствует подпункту 3.2. пункта 3 раздела 2.</w:t>
      </w:r>
    </w:p>
    <w:p w:rsidR="001E0800" w:rsidRPr="00696C48" w:rsidRDefault="001E0800" w:rsidP="001E080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3.</w:t>
      </w:r>
      <w:r w:rsidRPr="00696C48">
        <w:rPr>
          <w:rFonts w:ascii="Liberation Serif" w:hAnsi="Liberation Serif"/>
          <w:i/>
          <w:sz w:val="28"/>
          <w:szCs w:val="28"/>
        </w:rPr>
        <w:t xml:space="preserve"> По муниципальной услуге </w:t>
      </w:r>
      <w:r w:rsidR="00E05D44" w:rsidRPr="00696C48">
        <w:rPr>
          <w:rFonts w:ascii="Liberation Serif" w:hAnsi="Liberation Serif"/>
          <w:i/>
          <w:sz w:val="28"/>
          <w:szCs w:val="28"/>
        </w:rPr>
        <w:t xml:space="preserve">деятельность в области художественного творчества </w:t>
      </w:r>
      <w:r w:rsidRPr="00696C48">
        <w:rPr>
          <w:rFonts w:ascii="Liberation Serif" w:hAnsi="Liberation Serif"/>
          <w:sz w:val="28"/>
          <w:szCs w:val="28"/>
        </w:rPr>
        <w:t>в подпункте 3.2. пункта 3 раздела 2. муниципального задания на 2021 год и плановый период 2022 и 2023 годов МБУК «Центр по культуре, народному творчеству и библиотечному обслуживанию» отсутствует показатель «количество коллективов, ставших лауреатами 1 степени «Гран-при» смотров, конкурсов, фестивалей различных уровней», что не соответствует подпункте 3.1. пункта 3 раздела 2</w:t>
      </w:r>
      <w:r w:rsidR="00E05D44" w:rsidRPr="00696C48">
        <w:rPr>
          <w:rFonts w:ascii="Liberation Serif" w:hAnsi="Liberation Serif"/>
          <w:sz w:val="28"/>
          <w:szCs w:val="28"/>
        </w:rPr>
        <w:t>.</w:t>
      </w:r>
    </w:p>
    <w:p w:rsidR="00E05D44" w:rsidRPr="00696C48" w:rsidRDefault="00E05D44" w:rsidP="00E05D44">
      <w:pPr>
        <w:pStyle w:val="a3"/>
        <w:ind w:left="0" w:right="-102" w:firstLine="644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4. </w:t>
      </w:r>
      <w:r w:rsidRPr="00696C48">
        <w:rPr>
          <w:rFonts w:ascii="Liberation Serif" w:hAnsi="Liberation Serif"/>
          <w:i/>
          <w:sz w:val="28"/>
          <w:szCs w:val="28"/>
        </w:rPr>
        <w:t>По муниципальной услуге- деятельность учреждений культуры и искусства</w:t>
      </w:r>
      <w:r w:rsidRPr="00696C48">
        <w:rPr>
          <w:rFonts w:ascii="Liberation Serif" w:hAnsi="Liberation Serif"/>
          <w:sz w:val="28"/>
          <w:szCs w:val="28"/>
        </w:rPr>
        <w:t xml:space="preserve"> в подпункте 3.1. пункта 3 раздела 2 муниципального задания на 2021 год и плановый период 2022 и 2023 годов МБУК «Центр по культуре, народному творчеству и библиотечному обслуживанию» показатель «темп роста количества  социально  значимых мероприятий  в том числе онлайн мероприятий»   указан на 10 процентов, что не соответствует росту показателя  «количества  социально  значимых мероприятий  в том числе онлайн мероприятий»   на 2023 год ( 11,12)</w:t>
      </w:r>
      <w:r w:rsidR="00265DEC" w:rsidRPr="00696C48">
        <w:rPr>
          <w:rFonts w:ascii="Liberation Serif" w:hAnsi="Liberation Serif"/>
          <w:sz w:val="28"/>
          <w:szCs w:val="28"/>
        </w:rPr>
        <w:t xml:space="preserve">. Рост составляет в 2023 году к 2022 </w:t>
      </w:r>
      <w:r w:rsidR="00696C48" w:rsidRPr="00696C48">
        <w:rPr>
          <w:rFonts w:ascii="Liberation Serif" w:hAnsi="Liberation Serif"/>
          <w:sz w:val="28"/>
          <w:szCs w:val="28"/>
        </w:rPr>
        <w:t>году 9</w:t>
      </w:r>
      <w:r w:rsidR="00265DEC" w:rsidRPr="00696C48">
        <w:rPr>
          <w:rFonts w:ascii="Liberation Serif" w:hAnsi="Liberation Serif"/>
          <w:sz w:val="28"/>
          <w:szCs w:val="28"/>
        </w:rPr>
        <w:t xml:space="preserve"> процентов</w:t>
      </w:r>
      <w:r w:rsidRPr="00696C48">
        <w:rPr>
          <w:rFonts w:ascii="Liberation Serif" w:hAnsi="Liberation Serif"/>
          <w:sz w:val="28"/>
          <w:szCs w:val="28"/>
        </w:rPr>
        <w:t>.</w:t>
      </w:r>
    </w:p>
    <w:p w:rsidR="001E0800" w:rsidRPr="00696C48" w:rsidRDefault="00265DEC" w:rsidP="00EF18E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5. Показатели расчета  </w:t>
      </w:r>
      <w:r w:rsidR="00EF18EE" w:rsidRPr="00696C48">
        <w:rPr>
          <w:rFonts w:ascii="Liberation Serif" w:hAnsi="Liberation Serif"/>
          <w:sz w:val="28"/>
          <w:szCs w:val="28"/>
        </w:rPr>
        <w:t xml:space="preserve"> нормативных затрат по МБУК «Центр по культуре, народному творчеству и библиотечному обслуживанию» на 2021 год и плановый период 2022 и 2023 годов, соответствуют решению Думы МО Красноуфимский </w:t>
      </w:r>
      <w:r w:rsidR="00696C48" w:rsidRPr="00696C48">
        <w:rPr>
          <w:rFonts w:ascii="Liberation Serif" w:hAnsi="Liberation Serif"/>
          <w:sz w:val="28"/>
          <w:szCs w:val="28"/>
        </w:rPr>
        <w:t>округ от</w:t>
      </w:r>
      <w:r w:rsidR="00EF18EE" w:rsidRPr="00696C48">
        <w:rPr>
          <w:rFonts w:ascii="Liberation Serif" w:hAnsi="Liberation Serif"/>
          <w:sz w:val="28"/>
          <w:szCs w:val="28"/>
        </w:rPr>
        <w:t xml:space="preserve"> 17.12.2020 №256 «</w:t>
      </w:r>
      <w:r w:rsidR="00696C48" w:rsidRPr="00696C48">
        <w:rPr>
          <w:rFonts w:ascii="Liberation Serif" w:hAnsi="Liberation Serif"/>
          <w:sz w:val="28"/>
          <w:szCs w:val="28"/>
        </w:rPr>
        <w:t>О бюджете</w:t>
      </w:r>
      <w:r w:rsidR="00EF18EE" w:rsidRPr="00696C48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на 2021 год и плановый период 2022-2023 годов».</w:t>
      </w:r>
    </w:p>
    <w:p w:rsidR="00386759" w:rsidRPr="00696C48" w:rsidRDefault="00696C48" w:rsidP="00696C4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6.  </w:t>
      </w:r>
      <w:r w:rsidRPr="00696C48">
        <w:rPr>
          <w:rFonts w:ascii="Liberation Serif" w:hAnsi="Liberation Serif"/>
          <w:sz w:val="28"/>
          <w:szCs w:val="28"/>
        </w:rPr>
        <w:t xml:space="preserve">Показатели нормативных затрат по </w:t>
      </w:r>
      <w:r w:rsidRPr="00696C48">
        <w:rPr>
          <w:rFonts w:ascii="Liberation Serif" w:hAnsi="Liberation Serif"/>
          <w:sz w:val="28"/>
          <w:szCs w:val="28"/>
        </w:rPr>
        <w:t>МБОУДО «Красноуфимская районная детская школа искусств» на</w:t>
      </w:r>
      <w:r w:rsidRPr="00696C48">
        <w:rPr>
          <w:rFonts w:ascii="Liberation Serif" w:hAnsi="Liberation Serif"/>
          <w:sz w:val="28"/>
          <w:szCs w:val="28"/>
        </w:rPr>
        <w:t xml:space="preserve"> 2021 год и плановый период 2022 и 2023 годов, соответствуют решению Думы МО Красноуфимский </w:t>
      </w:r>
      <w:r w:rsidRPr="00696C48">
        <w:rPr>
          <w:rFonts w:ascii="Liberation Serif" w:hAnsi="Liberation Serif"/>
          <w:sz w:val="28"/>
          <w:szCs w:val="28"/>
        </w:rPr>
        <w:t>округ от</w:t>
      </w:r>
      <w:r w:rsidRPr="00696C48">
        <w:rPr>
          <w:rFonts w:ascii="Liberation Serif" w:hAnsi="Liberation Serif"/>
          <w:sz w:val="28"/>
          <w:szCs w:val="28"/>
        </w:rPr>
        <w:t xml:space="preserve"> 17.12.2020 №256 «</w:t>
      </w:r>
      <w:r w:rsidRPr="00696C48">
        <w:rPr>
          <w:rFonts w:ascii="Liberation Serif" w:hAnsi="Liberation Serif"/>
          <w:sz w:val="28"/>
          <w:szCs w:val="28"/>
        </w:rPr>
        <w:t>О бюджете</w:t>
      </w:r>
      <w:r w:rsidRPr="00696C48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на 2021 год и п</w:t>
      </w:r>
      <w:r w:rsidRPr="00696C48">
        <w:rPr>
          <w:rFonts w:ascii="Liberation Serif" w:hAnsi="Liberation Serif"/>
          <w:sz w:val="28"/>
          <w:szCs w:val="28"/>
        </w:rPr>
        <w:t>лановый период 2022-2023 годов»</w:t>
      </w:r>
    </w:p>
    <w:tbl>
      <w:tblPr>
        <w:tblW w:w="5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760"/>
      </w:tblGrid>
      <w:tr w:rsidR="0004347F" w:rsidRPr="00696C48" w:rsidTr="00530CD1">
        <w:trPr>
          <w:trHeight w:val="320"/>
        </w:trPr>
        <w:tc>
          <w:tcPr>
            <w:tcW w:w="5760" w:type="dxa"/>
            <w:hideMark/>
          </w:tcPr>
          <w:p w:rsidR="0004347F" w:rsidRPr="00696C48" w:rsidRDefault="0004347F" w:rsidP="00530CD1">
            <w:pPr>
              <w:rPr>
                <w:rFonts w:ascii="Liberation Serif" w:hAnsi="Liberation Serif"/>
                <w:b/>
              </w:rPr>
            </w:pPr>
          </w:p>
        </w:tc>
      </w:tr>
    </w:tbl>
    <w:p w:rsidR="003D3733" w:rsidRPr="00696C48" w:rsidRDefault="003D3733" w:rsidP="003D3733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6C48">
        <w:rPr>
          <w:rFonts w:ascii="Liberation Serif" w:hAnsi="Liberation Serif" w:cs="Times New Roman"/>
          <w:sz w:val="28"/>
          <w:szCs w:val="28"/>
        </w:rPr>
        <w:t xml:space="preserve">Председатель   </w:t>
      </w:r>
      <w:r w:rsidR="00696C48" w:rsidRPr="00696C48">
        <w:rPr>
          <w:rFonts w:ascii="Liberation Serif" w:hAnsi="Liberation Serif" w:cs="Times New Roman"/>
          <w:sz w:val="28"/>
          <w:szCs w:val="28"/>
        </w:rPr>
        <w:t>Ревизионной комиссии</w:t>
      </w:r>
    </w:p>
    <w:p w:rsidR="003D3733" w:rsidRPr="00696C48" w:rsidRDefault="003D3733" w:rsidP="003D3733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696C48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3D3733" w:rsidRPr="00696C48" w:rsidRDefault="003D3733" w:rsidP="003D3733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D3733" w:rsidRPr="00696C48" w:rsidRDefault="003D3733" w:rsidP="003D3733">
      <w:pPr>
        <w:rPr>
          <w:rFonts w:ascii="Liberation Serif" w:hAnsi="Liberation Serif" w:cs="Times New Roman"/>
          <w:sz w:val="28"/>
          <w:szCs w:val="28"/>
        </w:rPr>
      </w:pPr>
    </w:p>
    <w:p w:rsidR="0089507D" w:rsidRDefault="0089507D" w:rsidP="0089507D">
      <w:pPr>
        <w:shd w:val="clear" w:color="auto" w:fill="FFFFFF"/>
        <w:tabs>
          <w:tab w:val="left" w:pos="0"/>
        </w:tabs>
        <w:jc w:val="both"/>
      </w:pPr>
    </w:p>
    <w:p w:rsidR="0089507D" w:rsidRPr="00E61A54" w:rsidRDefault="0089507D" w:rsidP="003D3733">
      <w:pPr>
        <w:pStyle w:val="a3"/>
        <w:ind w:left="570"/>
        <w:jc w:val="both"/>
        <w:rPr>
          <w:rFonts w:ascii="Liberation Serif" w:hAnsi="Liberation Serif" w:cs="Arial"/>
          <w:sz w:val="28"/>
          <w:szCs w:val="28"/>
        </w:rPr>
      </w:pPr>
    </w:p>
    <w:sectPr w:rsidR="0089507D" w:rsidRPr="00E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90"/>
    <w:rsid w:val="0002061F"/>
    <w:rsid w:val="0004347F"/>
    <w:rsid w:val="001777A4"/>
    <w:rsid w:val="001E0800"/>
    <w:rsid w:val="00224C92"/>
    <w:rsid w:val="00265DEC"/>
    <w:rsid w:val="003666B1"/>
    <w:rsid w:val="00386759"/>
    <w:rsid w:val="003D3733"/>
    <w:rsid w:val="004F3EC8"/>
    <w:rsid w:val="00530CD1"/>
    <w:rsid w:val="005558F1"/>
    <w:rsid w:val="005A5676"/>
    <w:rsid w:val="005C4E7A"/>
    <w:rsid w:val="0061125B"/>
    <w:rsid w:val="00696C48"/>
    <w:rsid w:val="00747831"/>
    <w:rsid w:val="00771824"/>
    <w:rsid w:val="0077636F"/>
    <w:rsid w:val="00841105"/>
    <w:rsid w:val="0089507D"/>
    <w:rsid w:val="008D36FA"/>
    <w:rsid w:val="00A90C5E"/>
    <w:rsid w:val="00B3460B"/>
    <w:rsid w:val="00B64C8D"/>
    <w:rsid w:val="00B8044F"/>
    <w:rsid w:val="00BB143E"/>
    <w:rsid w:val="00BB1FC9"/>
    <w:rsid w:val="00CB2AD3"/>
    <w:rsid w:val="00CF0A86"/>
    <w:rsid w:val="00D43540"/>
    <w:rsid w:val="00D83896"/>
    <w:rsid w:val="00DD6FA5"/>
    <w:rsid w:val="00DF03AA"/>
    <w:rsid w:val="00E05D44"/>
    <w:rsid w:val="00E61A54"/>
    <w:rsid w:val="00E61D90"/>
    <w:rsid w:val="00EA1096"/>
    <w:rsid w:val="00EF18EE"/>
    <w:rsid w:val="00F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08C4"/>
  <w15:chartTrackingRefBased/>
  <w15:docId w15:val="{EC44FE09-357E-4F3B-A7CD-C3CE4A2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2020-12-28T06:54:00Z</cp:lastPrinted>
  <dcterms:created xsi:type="dcterms:W3CDTF">2020-10-05T05:19:00Z</dcterms:created>
  <dcterms:modified xsi:type="dcterms:W3CDTF">2020-12-28T07:13:00Z</dcterms:modified>
</cp:coreProperties>
</file>