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1 квартал   2019 года.</w:t>
      </w: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4B0D18">
              <w:rPr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4B0D18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п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В соответствии  с планом  работы  Ревизионной комиссии   МО Красноуфимский  округ  на 2019 год в 1 квартале 2019 года проведено: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-   2 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контрольных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мероприятия;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Проверяемыми  организациями  в ходе  контрольных мероприятий   являлись 2  муниципальных   учреждения.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бюджетной сфере ( без  учета   неэффективного использования  средств  местного бюджета)  на сумму 5806,7  тыс. рублей. 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сумму   4,8 тыс. рублей.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итогам   проведенных Ревизионной комиссии   МО Красноуфимский  округ  контрольных мероприятий  направлено 2  представления.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Материалы  2 контрольных мероприятий направлены   в правоохранительные  органы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..</w:t>
            </w:r>
            <w:proofErr w:type="gramEnd"/>
          </w:p>
          <w:p w:rsidR="00775634" w:rsidRPr="004B0D18" w:rsidRDefault="00775634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4B0D18">
              <w:rPr>
                <w:sz w:val="21"/>
                <w:szCs w:val="21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 5134,4 тыс. рублей.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экспертизы  муниципальных правовых актов   и их проектов в целях  выявления  в них положений,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 xml:space="preserve">Председатель Ревизионной комиссии,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Проведено </w:t>
            </w:r>
            <w:r w:rsidR="004B0D18" w:rsidRPr="004B0D18">
              <w:rPr>
                <w:sz w:val="21"/>
                <w:szCs w:val="21"/>
                <w:lang w:eastAsia="en-US"/>
              </w:rPr>
              <w:t>7</w:t>
            </w:r>
            <w:r w:rsidRPr="004B0D18">
              <w:rPr>
                <w:sz w:val="21"/>
                <w:szCs w:val="21"/>
                <w:lang w:eastAsia="en-US"/>
              </w:rPr>
              <w:t xml:space="preserve"> экспертиз  проектов муниципальных правовых актов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75634" w:rsidTr="004B0D18">
        <w:trPr>
          <w:trHeight w:val="30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Проведено 1 заседания комиссии по противодействию коррупции Ревизионной комиссии   МО Красноуфимский  округ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 </w:t>
            </w:r>
          </w:p>
          <w:p w:rsidR="00775634" w:rsidRPr="004B0D18" w:rsidRDefault="00775634" w:rsidP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Рассмотрен  1 вопрос: </w:t>
            </w:r>
            <w:r w:rsidRPr="004B0D18">
              <w:rPr>
                <w:sz w:val="21"/>
                <w:szCs w:val="21"/>
              </w:rPr>
              <w:t xml:space="preserve">О рассмотрении  проекта  отчёта о деятельности Комиссии   по противодействию   коррупции Ревизионной    комиссии    МО  Красноуфимский  округ за 2018 год.  </w:t>
            </w:r>
          </w:p>
          <w:p w:rsidR="00775634" w:rsidRPr="004B0D18" w:rsidRDefault="00775634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sz w:val="21"/>
                <w:szCs w:val="21"/>
                <w:lang w:eastAsia="en-US"/>
              </w:rPr>
            </w:pPr>
            <w:r w:rsidRPr="004B0D18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антикоррупционной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Постоянно.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775634" w:rsidTr="004B0D18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Подготовка, изменения и дополнения   нормативн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антикоррупционной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4B0D18" w:rsidRPr="004B0D18">
              <w:rPr>
                <w:sz w:val="21"/>
                <w:szCs w:val="21"/>
                <w:lang w:eastAsia="en-US"/>
              </w:rPr>
              <w:t>тиводействию  коррупции  за 2018</w:t>
            </w:r>
            <w:r w:rsidRPr="004B0D18">
              <w:rPr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highlight w:val="yellow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</w:t>
            </w:r>
            <w:r w:rsidR="004B0D18" w:rsidRPr="004B0D18">
              <w:rPr>
                <w:sz w:val="21"/>
                <w:szCs w:val="21"/>
                <w:lang w:eastAsia="en-US"/>
              </w:rPr>
              <w:t>утвержден   распоряжением от  14</w:t>
            </w:r>
            <w:r w:rsidR="008E6A9D">
              <w:rPr>
                <w:sz w:val="21"/>
                <w:szCs w:val="21"/>
                <w:lang w:eastAsia="en-US"/>
              </w:rPr>
              <w:t>.01.2019</w:t>
            </w:r>
            <w:r w:rsidRPr="004B0D18">
              <w:rPr>
                <w:sz w:val="21"/>
                <w:szCs w:val="21"/>
                <w:lang w:eastAsia="en-US"/>
              </w:rPr>
              <w:t xml:space="preserve"> № </w:t>
            </w:r>
            <w:r w:rsidR="004B0D18" w:rsidRPr="004B0D18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 w:rsidP="00D80939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</w:t>
            </w:r>
            <w:r w:rsidR="00D80939">
              <w:rPr>
                <w:sz w:val="21"/>
                <w:szCs w:val="21"/>
                <w:lang w:eastAsia="en-US"/>
              </w:rPr>
              <w:t>0</w:t>
            </w:r>
            <w:r w:rsidRPr="004B0D18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4B0D18" w:rsidRPr="004B0D18">
              <w:rPr>
                <w:sz w:val="21"/>
                <w:szCs w:val="21"/>
                <w:lang w:eastAsia="en-US"/>
              </w:rPr>
              <w:t>Красноуфимский   округ   за 2018</w:t>
            </w:r>
            <w:r w:rsidRPr="004B0D18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</w:t>
            </w:r>
            <w:r w:rsidR="004B0D18" w:rsidRPr="004B0D18">
              <w:rPr>
                <w:sz w:val="21"/>
                <w:szCs w:val="21"/>
                <w:lang w:eastAsia="en-US"/>
              </w:rPr>
              <w:t>округ    в 1 квартале  2019</w:t>
            </w:r>
            <w:r w:rsidRPr="004B0D18">
              <w:rPr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775634" w:rsidRDefault="00775634" w:rsidP="00775634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E24EB8" w:rsidRDefault="00E24EB8"/>
    <w:sectPr w:rsidR="00E24EB8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634"/>
    <w:rsid w:val="002D7FB2"/>
    <w:rsid w:val="004B0D18"/>
    <w:rsid w:val="00775634"/>
    <w:rsid w:val="008E6A9D"/>
    <w:rsid w:val="00BF7DB6"/>
    <w:rsid w:val="00D80939"/>
    <w:rsid w:val="00E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2019-10-16T05:05:00Z</cp:lastPrinted>
  <dcterms:created xsi:type="dcterms:W3CDTF">2019-10-16T04:46:00Z</dcterms:created>
  <dcterms:modified xsi:type="dcterms:W3CDTF">2019-10-16T06:18:00Z</dcterms:modified>
</cp:coreProperties>
</file>