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39A" w:rsidRPr="00AF46A6" w:rsidRDefault="00ED68CA">
      <w:pPr>
        <w:spacing w:line="214" w:lineRule="auto"/>
        <w:ind w:left="940" w:right="960" w:firstLine="684"/>
        <w:rPr>
          <w:rFonts w:ascii="Times New Roman" w:eastAsia="Times New Roman" w:hAnsi="Times New Roman"/>
          <w:sz w:val="28"/>
          <w:lang w:val="ru-RU"/>
        </w:rPr>
      </w:pPr>
      <w:bookmarkStart w:id="0" w:name="page1"/>
      <w:bookmarkStart w:id="1" w:name="_GoBack"/>
      <w:bookmarkEnd w:id="0"/>
      <w:bookmarkEnd w:id="1"/>
      <w:r w:rsidRPr="00AF46A6">
        <w:rPr>
          <w:rFonts w:ascii="Times New Roman" w:eastAsia="Times New Roman" w:hAnsi="Times New Roman"/>
          <w:sz w:val="28"/>
          <w:lang w:val="ru-RU"/>
        </w:rPr>
        <w:t>Сведения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Муниципальном образовании Красноуфимский округ,</w:t>
      </w:r>
    </w:p>
    <w:p w:rsidR="0035439A" w:rsidRPr="00AF46A6" w:rsidRDefault="0035439A">
      <w:pPr>
        <w:spacing w:line="4" w:lineRule="exact"/>
        <w:rPr>
          <w:rFonts w:ascii="Times New Roman" w:eastAsia="Times New Roman" w:hAnsi="Times New Roman"/>
          <w:sz w:val="24"/>
          <w:lang w:val="ru-RU"/>
        </w:rPr>
      </w:pPr>
    </w:p>
    <w:p w:rsidR="0035439A" w:rsidRDefault="00ED68CA">
      <w:pPr>
        <w:spacing w:line="0" w:lineRule="atLeast"/>
        <w:ind w:left="5980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за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период</w:t>
      </w:r>
      <w:proofErr w:type="spellEnd"/>
      <w:r>
        <w:rPr>
          <w:rFonts w:ascii="Times New Roman" w:eastAsia="Times New Roman" w:hAnsi="Times New Roman"/>
          <w:sz w:val="28"/>
        </w:rPr>
        <w:t xml:space="preserve"> с 01.01.2018 </w:t>
      </w:r>
      <w:proofErr w:type="spellStart"/>
      <w:r>
        <w:rPr>
          <w:rFonts w:ascii="Times New Roman" w:eastAsia="Times New Roman" w:hAnsi="Times New Roman"/>
          <w:sz w:val="28"/>
        </w:rPr>
        <w:t>по</w:t>
      </w:r>
      <w:proofErr w:type="spellEnd"/>
      <w:r>
        <w:rPr>
          <w:rFonts w:ascii="Times New Roman" w:eastAsia="Times New Roman" w:hAnsi="Times New Roman"/>
          <w:sz w:val="28"/>
        </w:rPr>
        <w:t xml:space="preserve"> 31.12.2018.</w:t>
      </w:r>
    </w:p>
    <w:p w:rsidR="0035439A" w:rsidRDefault="009B2D8C">
      <w:pPr>
        <w:spacing w:line="312" w:lineRule="exact"/>
        <w:rPr>
          <w:rFonts w:ascii="Times New Roman" w:eastAsia="Times New Roman" w:hAnsi="Times New Roman"/>
          <w:sz w:val="24"/>
        </w:rPr>
      </w:pPr>
      <w:r w:rsidRPr="009B2D8C">
        <w:rPr>
          <w:rFonts w:ascii="Times New Roman" w:eastAsia="Times New Roman" w:hAnsi="Times New Roman"/>
          <w:sz w:val="28"/>
        </w:rPr>
        <w:pict>
          <v:rect id="_x0000_s1026" style="position:absolute;margin-left:.05pt;margin-top:16.4pt;width:1.05pt;height:1pt;z-index:-4" o:allowincell="f" o:userdrawn="t" fillcolor="black"/>
        </w:pict>
      </w:r>
      <w:r w:rsidRPr="009B2D8C">
        <w:rPr>
          <w:rFonts w:ascii="Times New Roman" w:eastAsia="Times New Roman" w:hAnsi="Times New Roman"/>
          <w:sz w:val="28"/>
        </w:rPr>
        <w:pict>
          <v:rect id="_x0000_s1027" style="position:absolute;margin-left:99.1pt;margin-top:16.4pt;width:1pt;height:1pt;z-index:-3" o:allowincell="f" o:userdrawn="t" fillcolor="black"/>
        </w:pict>
      </w:r>
      <w:r w:rsidRPr="009B2D8C">
        <w:rPr>
          <w:rFonts w:ascii="Times New Roman" w:eastAsia="Times New Roman" w:hAnsi="Times New Roman"/>
          <w:sz w:val="28"/>
        </w:rPr>
        <w:pict>
          <v:rect id="_x0000_s1028" style="position:absolute;margin-left:744.05pt;margin-top:16.4pt;width:1pt;height:1pt;z-index:-2" o:allowincell="f" o:userdrawn="t" fillcolor="black"/>
        </w:pict>
      </w:r>
      <w:r w:rsidRPr="009B2D8C">
        <w:rPr>
          <w:rFonts w:ascii="Times New Roman" w:eastAsia="Times New Roman" w:hAnsi="Times New Roman"/>
          <w:sz w:val="28"/>
        </w:rPr>
        <w:pict>
          <v:rect id="_x0000_s1029" style="position:absolute;margin-left:819.25pt;margin-top:16.4pt;width:1pt;height:1pt;z-index:-1" o:allowincell="f" o:userdrawn="t" fillcolor="black"/>
        </w:pict>
      </w:r>
    </w:p>
    <w:tbl>
      <w:tblPr>
        <w:tblW w:w="155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58"/>
        <w:gridCol w:w="1498"/>
        <w:gridCol w:w="1420"/>
        <w:gridCol w:w="855"/>
        <w:gridCol w:w="1413"/>
        <w:gridCol w:w="850"/>
        <w:gridCol w:w="1276"/>
        <w:gridCol w:w="980"/>
        <w:gridCol w:w="12"/>
        <w:gridCol w:w="851"/>
        <w:gridCol w:w="437"/>
        <w:gridCol w:w="841"/>
        <w:gridCol w:w="120"/>
        <w:gridCol w:w="1298"/>
        <w:gridCol w:w="1702"/>
        <w:gridCol w:w="1701"/>
      </w:tblGrid>
      <w:tr w:rsidR="0035439A" w:rsidTr="00DE6628">
        <w:trPr>
          <w:trHeight w:val="230"/>
        </w:trPr>
        <w:tc>
          <w:tcPr>
            <w:tcW w:w="3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/>
                <w:w w:val="98"/>
              </w:rPr>
              <w:t>лица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>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ind w:left="2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Должность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Объекты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недвижимости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находящиеся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в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Объекты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недвижимости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Транспортные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Декларированный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Сведения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об</w:t>
            </w:r>
            <w:proofErr w:type="spellEnd"/>
          </w:p>
        </w:tc>
      </w:tr>
      <w:tr w:rsidR="0035439A" w:rsidTr="00DE6628">
        <w:trPr>
          <w:trHeight w:val="233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чьи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сведения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ind w:left="22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собственности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находящиеся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пользовании</w:t>
            </w:r>
            <w:proofErr w:type="spellEnd"/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годовой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доход</w:t>
            </w:r>
            <w:proofErr w:type="spellEnd"/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источниках</w:t>
            </w:r>
            <w:proofErr w:type="spellEnd"/>
          </w:p>
        </w:tc>
      </w:tr>
      <w:tr w:rsidR="0035439A" w:rsidTr="00DE6628">
        <w:trPr>
          <w:trHeight w:val="208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0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размещаются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0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марка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>)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0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8"/>
              </w:rPr>
              <w:t>рублей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>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0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получения</w:t>
            </w:r>
            <w:proofErr w:type="spellEnd"/>
          </w:p>
        </w:tc>
      </w:tr>
      <w:tr w:rsidR="0035439A" w:rsidTr="00DE6628">
        <w:trPr>
          <w:trHeight w:val="232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за</w:t>
            </w:r>
            <w:proofErr w:type="spellEnd"/>
          </w:p>
        </w:tc>
      </w:tr>
      <w:tr w:rsidR="0035439A" w:rsidTr="00DE6628">
        <w:trPr>
          <w:trHeight w:val="228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страна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счет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которых</w:t>
            </w:r>
            <w:proofErr w:type="spellEnd"/>
          </w:p>
        </w:tc>
      </w:tr>
      <w:tr w:rsidR="0035439A" w:rsidTr="00DE6628">
        <w:trPr>
          <w:trHeight w:val="120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</w:t>
            </w:r>
            <w:proofErr w:type="spellEnd"/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вид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площадь</w:t>
            </w:r>
            <w:proofErr w:type="spellEnd"/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вид</w:t>
            </w:r>
            <w:proofErr w:type="spellEnd"/>
          </w:p>
        </w:tc>
        <w:tc>
          <w:tcPr>
            <w:tcW w:w="86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площадь</w:t>
            </w:r>
            <w:proofErr w:type="spellEnd"/>
          </w:p>
        </w:tc>
        <w:tc>
          <w:tcPr>
            <w:tcW w:w="1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страна</w:t>
            </w:r>
            <w:proofErr w:type="spellEnd"/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совершена</w:t>
            </w:r>
            <w:proofErr w:type="spellEnd"/>
          </w:p>
        </w:tc>
      </w:tr>
      <w:tr w:rsidR="0035439A" w:rsidTr="00DE6628">
        <w:trPr>
          <w:trHeight w:val="116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расположен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5439A" w:rsidTr="00DE6628">
        <w:trPr>
          <w:trHeight w:val="116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объекта</w:t>
            </w:r>
            <w:proofErr w:type="spellEnd"/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собственности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объекта</w:t>
            </w:r>
            <w:proofErr w:type="spellEnd"/>
          </w:p>
        </w:tc>
        <w:tc>
          <w:tcPr>
            <w:tcW w:w="86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расположения</w:t>
            </w:r>
            <w:proofErr w:type="spellEnd"/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сделка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вид</w:t>
            </w:r>
            <w:proofErr w:type="spellEnd"/>
          </w:p>
        </w:tc>
      </w:tr>
      <w:tr w:rsidR="0035439A" w:rsidTr="00DE6628">
        <w:trPr>
          <w:trHeight w:val="112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5439A" w:rsidTr="00DE6628">
        <w:trPr>
          <w:trHeight w:val="116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приобретенног</w:t>
            </w:r>
            <w:proofErr w:type="spellEnd"/>
          </w:p>
        </w:tc>
      </w:tr>
      <w:tr w:rsidR="0035439A" w:rsidTr="00DE6628">
        <w:trPr>
          <w:trHeight w:val="112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5439A" w:rsidTr="00DE6628">
        <w:trPr>
          <w:trHeight w:val="228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35439A" w:rsidTr="00DE6628">
        <w:trPr>
          <w:trHeight w:val="235"/>
        </w:trPr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35439A" w:rsidRPr="00DE6628" w:rsidTr="00DE6628">
        <w:trPr>
          <w:trHeight w:val="222"/>
        </w:trPr>
        <w:tc>
          <w:tcPr>
            <w:tcW w:w="2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 w:rsidP="00AF46A6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1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Pr="00AF46A6" w:rsidRDefault="00ED68CA">
            <w:pPr>
              <w:spacing w:line="220" w:lineRule="exact"/>
              <w:ind w:left="1300"/>
              <w:jc w:val="center"/>
              <w:rPr>
                <w:rFonts w:ascii="Times New Roman" w:eastAsia="Times New Roman" w:hAnsi="Times New Roman"/>
                <w:b/>
                <w:w w:val="99"/>
                <w:lang w:val="ru-RU"/>
              </w:rPr>
            </w:pPr>
            <w:r w:rsidRPr="00AF46A6">
              <w:rPr>
                <w:rFonts w:ascii="Times New Roman" w:eastAsia="Times New Roman" w:hAnsi="Times New Roman"/>
                <w:b/>
                <w:w w:val="99"/>
                <w:lang w:val="ru-RU"/>
              </w:rPr>
              <w:t>Ревизионная комиссия МО Красноуфимский округ</w:t>
            </w:r>
          </w:p>
        </w:tc>
        <w:tc>
          <w:tcPr>
            <w:tcW w:w="8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Pr="00AF46A6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Pr="00AF46A6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</w:p>
        </w:tc>
        <w:tc>
          <w:tcPr>
            <w:tcW w:w="1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Pr="00AF46A6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Pr="00AF46A6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Pr="00AF46A6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</w:p>
        </w:tc>
      </w:tr>
      <w:tr w:rsidR="0035439A" w:rsidTr="00DE6628">
        <w:trPr>
          <w:trHeight w:val="215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Тебнева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Председатель</w:t>
            </w:r>
            <w:proofErr w:type="spellEnd"/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земельн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индивидуальная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2087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земельн</w:t>
            </w:r>
            <w:proofErr w:type="spellEnd"/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763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682922,45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39A" w:rsidTr="00DE6628">
        <w:trPr>
          <w:trHeight w:val="228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Ирина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ый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ый</w:t>
            </w:r>
            <w:proofErr w:type="spellEnd"/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39A" w:rsidTr="00DE6628">
        <w:trPr>
          <w:trHeight w:val="235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Германовна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участок</w:t>
            </w:r>
            <w:proofErr w:type="spellEnd"/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участок</w:t>
            </w:r>
            <w:proofErr w:type="spellEnd"/>
          </w:p>
        </w:tc>
        <w:tc>
          <w:tcPr>
            <w:tcW w:w="8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17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жилой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долевая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1/4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39A" w:rsidTr="00DE6628">
        <w:trPr>
          <w:trHeight w:val="233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</w:rPr>
              <w:t>дом</w:t>
            </w:r>
            <w:proofErr w:type="spellEnd"/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16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супруг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Жилой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долевая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1/4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земельн</w:t>
            </w:r>
            <w:proofErr w:type="spellEnd"/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763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Мототранспо</w:t>
            </w:r>
            <w:proofErr w:type="spellEnd"/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449831,95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39A" w:rsidTr="00DE6628">
        <w:trPr>
          <w:trHeight w:val="232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</w:rPr>
              <w:t>дом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ый</w:t>
            </w:r>
            <w:proofErr w:type="spellEnd"/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ind w:right="40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ртное</w:t>
            </w:r>
            <w:proofErr w:type="spellEnd"/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28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участок</w:t>
            </w:r>
            <w:proofErr w:type="spellEnd"/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ind w:right="60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средство</w:t>
            </w:r>
            <w:proofErr w:type="spellEnd"/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39A" w:rsidTr="00DE6628">
        <w:trPr>
          <w:trHeight w:val="232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ИМЗ-8-103-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28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30,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легковой</w:t>
            </w:r>
            <w:proofErr w:type="spellEnd"/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39A" w:rsidTr="00DE6628">
        <w:trPr>
          <w:trHeight w:val="232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автомобиль</w:t>
            </w:r>
            <w:proofErr w:type="spellEnd"/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33"/>
        </w:trPr>
        <w:tc>
          <w:tcPr>
            <w:tcW w:w="2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Skoda Octavia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15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Pr="00AF46A6" w:rsidRDefault="00ED68CA">
            <w:pPr>
              <w:spacing w:line="215" w:lineRule="exact"/>
              <w:ind w:left="10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Красильников</w:t>
            </w:r>
            <w:proofErr w:type="spellEnd"/>
            <w:r w:rsidR="00AF46A6">
              <w:rPr>
                <w:rFonts w:ascii="Times New Roman" w:eastAsia="Times New Roman" w:hAnsi="Times New Roman"/>
                <w:lang w:val="ru-RU"/>
              </w:rPr>
              <w:t>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Инспектор</w:t>
            </w:r>
            <w:proofErr w:type="spellEnd"/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земельн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общая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808,0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588514,24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39A" w:rsidTr="00DE6628">
        <w:trPr>
          <w:trHeight w:val="232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AF46A6" w:rsidP="00AF46A6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proofErr w:type="spellStart"/>
            <w:r w:rsidR="00ED68CA">
              <w:rPr>
                <w:rFonts w:ascii="Times New Roman" w:eastAsia="Times New Roman" w:hAnsi="Times New Roman"/>
              </w:rPr>
              <w:t>Ольга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ый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совместная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33"/>
        </w:trPr>
        <w:tc>
          <w:tcPr>
            <w:tcW w:w="2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Викторовна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участок</w:t>
            </w:r>
            <w:proofErr w:type="spellEnd"/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18"/>
        </w:trPr>
        <w:tc>
          <w:tcPr>
            <w:tcW w:w="2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Земельн</w:t>
            </w:r>
            <w:proofErr w:type="spellEnd"/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Общая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1076,0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39A" w:rsidTr="00DE6628">
        <w:trPr>
          <w:trHeight w:val="230"/>
        </w:trPr>
        <w:tc>
          <w:tcPr>
            <w:tcW w:w="3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" w:name="page21"/>
            <w:bookmarkEnd w:id="2"/>
          </w:p>
        </w:tc>
        <w:tc>
          <w:tcPr>
            <w:tcW w:w="14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ый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совместная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35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участок</w:t>
            </w:r>
            <w:proofErr w:type="spellEnd"/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17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жилой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общая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86,7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39A" w:rsidTr="00DE6628">
        <w:trPr>
          <w:trHeight w:val="233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</w:rPr>
              <w:t>дом</w:t>
            </w:r>
            <w:proofErr w:type="spellEnd"/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совместная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15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квартира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долевая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60,8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39A" w:rsidTr="00DE6628">
        <w:trPr>
          <w:trHeight w:val="235"/>
        </w:trPr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17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Волков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Инспектор</w:t>
            </w:r>
            <w:proofErr w:type="spellEnd"/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Нежило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индивидуальная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209,5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квртира</w:t>
            </w:r>
            <w:proofErr w:type="spellEnd"/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61,0</w:t>
            </w: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ind w:left="4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411705,82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Квартира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>,</w:t>
            </w:r>
          </w:p>
        </w:tc>
      </w:tr>
      <w:tr w:rsidR="0035439A" w:rsidTr="00DE6628">
        <w:trPr>
          <w:trHeight w:val="229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Андрей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8" w:lineRule="exac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е</w:t>
            </w: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ипотечный</w:t>
            </w:r>
            <w:proofErr w:type="spellEnd"/>
          </w:p>
        </w:tc>
      </w:tr>
      <w:tr w:rsidR="0035439A" w:rsidTr="00DE6628">
        <w:trPr>
          <w:trHeight w:val="232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Сергеевич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помеще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кредит</w:t>
            </w:r>
            <w:proofErr w:type="spellEnd"/>
          </w:p>
        </w:tc>
      </w:tr>
      <w:tr w:rsidR="0035439A" w:rsidTr="00DE6628">
        <w:trPr>
          <w:trHeight w:val="233"/>
        </w:trPr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ние</w:t>
            </w:r>
            <w:proofErr w:type="spellEnd"/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39A" w:rsidTr="00DE6628">
        <w:trPr>
          <w:trHeight w:val="215"/>
        </w:trPr>
        <w:tc>
          <w:tcPr>
            <w:tcW w:w="3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квартира</w:t>
            </w:r>
            <w:proofErr w:type="spellEnd"/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Общая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56,8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15" w:lineRule="exac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Россия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39A" w:rsidTr="00DE6628">
        <w:trPr>
          <w:trHeight w:val="235"/>
        </w:trPr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ED68CA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совместная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39A" w:rsidRDefault="003543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5439A" w:rsidRDefault="0035439A">
      <w:pPr>
        <w:spacing w:line="1" w:lineRule="exact"/>
        <w:rPr>
          <w:rFonts w:ascii="Times New Roman" w:eastAsia="Times New Roman" w:hAnsi="Times New Roman"/>
        </w:rPr>
      </w:pPr>
    </w:p>
    <w:sectPr w:rsidR="0035439A" w:rsidSect="00DE6628">
      <w:pgSz w:w="16840" w:h="11908" w:orient="landscape"/>
      <w:pgMar w:top="568" w:right="220" w:bottom="426" w:left="220" w:header="0" w:footer="0" w:gutter="0"/>
      <w:cols w:space="0" w:equalWidth="0">
        <w:col w:w="16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8CA"/>
    <w:rsid w:val="0035439A"/>
    <w:rsid w:val="009B2D8C"/>
    <w:rsid w:val="00AF46A6"/>
    <w:rsid w:val="00DE6628"/>
    <w:rsid w:val="00ED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A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cloudconvert_15</dc:creator>
  <cp:keywords/>
  <cp:lastModifiedBy>DNS ТЦ ОКТЯБРЬ</cp:lastModifiedBy>
  <cp:revision>6</cp:revision>
  <dcterms:created xsi:type="dcterms:W3CDTF">2019-05-30T11:54:00Z</dcterms:created>
  <dcterms:modified xsi:type="dcterms:W3CDTF">2019-05-31T05:54:00Z</dcterms:modified>
</cp:coreProperties>
</file>