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2D" w:rsidRPr="00EF232D" w:rsidRDefault="000B3FE8" w:rsidP="00EF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-322580</wp:posOffset>
            </wp:positionV>
            <wp:extent cx="664210" cy="802640"/>
            <wp:effectExtent l="19050" t="0" r="254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F232D" w:rsidRPr="00EF232D" w:rsidRDefault="00EF232D" w:rsidP="000B3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32D" w:rsidRPr="00EF232D" w:rsidRDefault="00EF232D" w:rsidP="00EF2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32D">
        <w:rPr>
          <w:rFonts w:ascii="Times New Roman" w:hAnsi="Times New Roman" w:cs="Times New Roman"/>
          <w:b/>
          <w:sz w:val="28"/>
          <w:szCs w:val="28"/>
        </w:rPr>
        <w:t>РЕВИЗИОННАЯ КОМИССИЯ</w:t>
      </w:r>
    </w:p>
    <w:p w:rsidR="00EF232D" w:rsidRPr="00EF232D" w:rsidRDefault="00EF232D" w:rsidP="00EF232D">
      <w:pPr>
        <w:spacing w:after="0" w:line="240" w:lineRule="auto"/>
        <w:ind w:right="-9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32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F232D" w:rsidRPr="00EF232D" w:rsidRDefault="00EF232D" w:rsidP="00EF2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32D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EF232D" w:rsidRPr="00EF232D" w:rsidRDefault="00EF232D" w:rsidP="00EF232D">
      <w:pPr>
        <w:pStyle w:val="a5"/>
        <w:jc w:val="both"/>
        <w:rPr>
          <w:sz w:val="28"/>
          <w:szCs w:val="28"/>
        </w:rPr>
      </w:pPr>
    </w:p>
    <w:p w:rsidR="00EF232D" w:rsidRPr="00EF232D" w:rsidRDefault="00EF232D" w:rsidP="00EF232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EF232D">
        <w:rPr>
          <w:sz w:val="28"/>
          <w:szCs w:val="28"/>
        </w:rPr>
        <w:t>РАСПОРЯЖЕНИЕ</w:t>
      </w:r>
    </w:p>
    <w:p w:rsidR="00EF232D" w:rsidRPr="00EF232D" w:rsidRDefault="00EF232D" w:rsidP="00EF232D">
      <w:pPr>
        <w:pStyle w:val="a5"/>
        <w:jc w:val="both"/>
        <w:rPr>
          <w:sz w:val="28"/>
          <w:szCs w:val="28"/>
        </w:rPr>
      </w:pPr>
    </w:p>
    <w:p w:rsidR="00EF232D" w:rsidRPr="00EF232D" w:rsidRDefault="00EF232D" w:rsidP="00EF232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от  15.04.2019 года № 21</w:t>
      </w:r>
    </w:p>
    <w:p w:rsidR="00EF232D" w:rsidRPr="00EF232D" w:rsidRDefault="00EF232D" w:rsidP="00EF232D">
      <w:pPr>
        <w:pStyle w:val="a5"/>
        <w:jc w:val="both"/>
        <w:rPr>
          <w:sz w:val="28"/>
          <w:szCs w:val="28"/>
        </w:rPr>
      </w:pPr>
      <w:r w:rsidRPr="00EF232D">
        <w:rPr>
          <w:sz w:val="28"/>
          <w:szCs w:val="28"/>
        </w:rPr>
        <w:t>г. Красноуфимск</w:t>
      </w:r>
    </w:p>
    <w:p w:rsidR="00EF232D" w:rsidRPr="00EF232D" w:rsidRDefault="00EF232D" w:rsidP="00EF23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32D" w:rsidRPr="007D3A4E" w:rsidRDefault="00EF232D" w:rsidP="00EF2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A4E">
        <w:rPr>
          <w:rFonts w:ascii="Times New Roman" w:hAnsi="Times New Roman" w:cs="Times New Roman"/>
          <w:sz w:val="28"/>
          <w:szCs w:val="28"/>
        </w:rPr>
        <w:t xml:space="preserve"> Об утверждении Стандарта внешнего</w:t>
      </w:r>
    </w:p>
    <w:p w:rsidR="00EF232D" w:rsidRPr="007D3A4E" w:rsidRDefault="007D3A4E" w:rsidP="00EF2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F232D" w:rsidRPr="007D3A4E">
        <w:rPr>
          <w:rFonts w:ascii="Times New Roman" w:hAnsi="Times New Roman" w:cs="Times New Roman"/>
          <w:sz w:val="28"/>
          <w:szCs w:val="28"/>
        </w:rPr>
        <w:t xml:space="preserve">униципального  финансового контроля </w:t>
      </w:r>
    </w:p>
    <w:p w:rsidR="00EF232D" w:rsidRPr="007D3A4E" w:rsidRDefault="00EF232D" w:rsidP="00EF232D">
      <w:pPr>
        <w:shd w:val="clear" w:color="auto" w:fill="FFFFFF"/>
        <w:spacing w:after="0" w:line="240" w:lineRule="auto"/>
        <w:ind w:left="63" w:righ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hAnsi="Times New Roman" w:cs="Times New Roman"/>
          <w:sz w:val="28"/>
          <w:szCs w:val="28"/>
        </w:rPr>
        <w:t>«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проведения проверок</w:t>
      </w:r>
    </w:p>
    <w:p w:rsidR="00EF232D" w:rsidRPr="007D3A4E" w:rsidRDefault="00EF232D" w:rsidP="00EF232D">
      <w:pPr>
        <w:shd w:val="clear" w:color="auto" w:fill="FFFFFF"/>
        <w:spacing w:after="0" w:line="240" w:lineRule="auto"/>
        <w:ind w:left="63" w:righ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и  распоряжения имуществом, </w:t>
      </w:r>
    </w:p>
    <w:p w:rsidR="00EF232D" w:rsidRPr="007D3A4E" w:rsidRDefault="00EF232D" w:rsidP="00EF232D">
      <w:pPr>
        <w:shd w:val="clear" w:color="auto" w:fill="FFFFFF"/>
        <w:spacing w:after="0" w:line="240" w:lineRule="auto"/>
        <w:ind w:left="63" w:righ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 в собственности МО</w:t>
      </w:r>
    </w:p>
    <w:p w:rsidR="00EF232D" w:rsidRPr="007D3A4E" w:rsidRDefault="00EF232D" w:rsidP="00EF232D">
      <w:pPr>
        <w:shd w:val="clear" w:color="auto" w:fill="FFFFFF"/>
        <w:spacing w:after="0" w:line="240" w:lineRule="auto"/>
        <w:ind w:left="63" w:righ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Красноуфимский округ»</w:t>
      </w:r>
    </w:p>
    <w:p w:rsidR="00EF232D" w:rsidRPr="007D3A4E" w:rsidRDefault="00EF232D" w:rsidP="00EF23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32D" w:rsidRDefault="00EF232D" w:rsidP="00EF23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32D" w:rsidRDefault="00EF232D" w:rsidP="00EF23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23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8 </w:t>
      </w:r>
      <w:r w:rsidRPr="00EF232D">
        <w:rPr>
          <w:rFonts w:ascii="Times New Roman" w:hAnsi="Times New Roman" w:cs="Times New Roman"/>
          <w:spacing w:val="-2"/>
          <w:sz w:val="28"/>
          <w:szCs w:val="28"/>
        </w:rPr>
        <w:t>Положения  Ревизионной комиссии</w:t>
      </w:r>
      <w:r w:rsidRPr="00EF23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</w:t>
      </w:r>
      <w:r w:rsidRPr="00EF232D">
        <w:rPr>
          <w:rFonts w:ascii="Times New Roman" w:hAnsi="Times New Roman" w:cs="Times New Roman"/>
          <w:spacing w:val="-2"/>
          <w:sz w:val="28"/>
          <w:szCs w:val="28"/>
        </w:rPr>
        <w:t xml:space="preserve">, утвержденного  решением  Думы  </w:t>
      </w:r>
      <w:r w:rsidRPr="00EF232D">
        <w:rPr>
          <w:rFonts w:ascii="Times New Roman" w:hAnsi="Times New Roman" w:cs="Times New Roman"/>
          <w:sz w:val="28"/>
          <w:szCs w:val="28"/>
        </w:rPr>
        <w:t>Муниципального образования  Красноуфимский округ от 25.09.2014 года №250 (с изменениями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232D" w:rsidRPr="00EF232D" w:rsidRDefault="00EF232D" w:rsidP="00EF23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32D" w:rsidRPr="007D3A4E" w:rsidRDefault="00EF232D" w:rsidP="00804ADE">
      <w:pPr>
        <w:autoSpaceDE w:val="0"/>
        <w:autoSpaceDN w:val="0"/>
        <w:adjustRightInd w:val="0"/>
        <w:spacing w:after="0" w:line="240" w:lineRule="auto"/>
        <w:jc w:val="both"/>
        <w:rPr>
          <w:rStyle w:val="FontStyle14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3A4E">
        <w:rPr>
          <w:rFonts w:ascii="Times New Roman" w:hAnsi="Times New Roman" w:cs="Times New Roman"/>
          <w:sz w:val="28"/>
          <w:szCs w:val="28"/>
        </w:rPr>
        <w:t>1. Утвердить Стандарт внешнего муниципального финансового контроля «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проведения проверок  управления и  распоряжения имуществом, находящимся в собственности МО Красноуфимский округ</w:t>
      </w:r>
      <w:r w:rsidRPr="007D3A4E">
        <w:rPr>
          <w:rFonts w:ascii="Times New Roman" w:hAnsi="Times New Roman" w:cs="Times New Roman"/>
          <w:sz w:val="28"/>
          <w:szCs w:val="28"/>
        </w:rPr>
        <w:t xml:space="preserve">» </w:t>
      </w:r>
      <w:r w:rsidRPr="007D3A4E">
        <w:rPr>
          <w:rFonts w:ascii="Times New Roman" w:hAnsi="Times New Roman" w:cs="Times New Roman"/>
          <w:spacing w:val="-2"/>
          <w:sz w:val="28"/>
          <w:szCs w:val="28"/>
        </w:rPr>
        <w:t>Ревизионной комиссии</w:t>
      </w:r>
      <w:r w:rsidRPr="007D3A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</w:t>
      </w:r>
      <w:r w:rsidR="00804ADE" w:rsidRPr="007D3A4E">
        <w:rPr>
          <w:rFonts w:ascii="Times New Roman" w:hAnsi="Times New Roman" w:cs="Times New Roman"/>
          <w:sz w:val="28"/>
          <w:szCs w:val="28"/>
        </w:rPr>
        <w:t xml:space="preserve"> </w:t>
      </w:r>
      <w:r w:rsidR="00804ADE" w:rsidRPr="007D3A4E">
        <w:rPr>
          <w:rFonts w:ascii="Times New Roman" w:hAnsi="Times New Roman"/>
          <w:sz w:val="28"/>
          <w:szCs w:val="28"/>
        </w:rPr>
        <w:t>(прилагается).</w:t>
      </w:r>
      <w:r w:rsidR="00804ADE" w:rsidRPr="007D3A4E">
        <w:rPr>
          <w:rStyle w:val="FontStyle14"/>
          <w:sz w:val="28"/>
          <w:szCs w:val="28"/>
        </w:rPr>
        <w:t xml:space="preserve"> </w:t>
      </w:r>
    </w:p>
    <w:p w:rsidR="00EF232D" w:rsidRPr="007D3A4E" w:rsidRDefault="00EF232D" w:rsidP="00EF23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A4E"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распоряжение  на официальном сайте Ревизионной комиссии   МО Красноуфимский округ, в сети Интернет.</w:t>
      </w:r>
    </w:p>
    <w:p w:rsidR="00EF232D" w:rsidRPr="007D3A4E" w:rsidRDefault="00EF232D" w:rsidP="00EF23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A4E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7D3A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3A4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F232D" w:rsidRPr="00EF232D" w:rsidRDefault="00EF232D" w:rsidP="00EF232D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32D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EF232D" w:rsidRPr="00EF232D" w:rsidRDefault="00EF232D" w:rsidP="00EF232D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32D">
        <w:rPr>
          <w:rFonts w:ascii="Times New Roman" w:hAnsi="Times New Roman" w:cs="Times New Roman"/>
          <w:sz w:val="28"/>
          <w:szCs w:val="28"/>
        </w:rPr>
        <w:t>МО Красноуфимский округ                                                И.Г. Тебнева</w:t>
      </w:r>
    </w:p>
    <w:p w:rsidR="00EA474A" w:rsidRDefault="00EA474A" w:rsidP="00EA474A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7D3A4E" w:rsidRDefault="007D3A4E" w:rsidP="00EA474A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7D3A4E" w:rsidRDefault="007D3A4E" w:rsidP="00EA474A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EA474A" w:rsidRPr="00A016CF" w:rsidRDefault="00EA474A" w:rsidP="00EA474A">
      <w:pPr>
        <w:pStyle w:val="61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16C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EA474A" w:rsidRPr="00A016CF" w:rsidRDefault="00EA474A" w:rsidP="00EA474A">
      <w:pPr>
        <w:pStyle w:val="61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016CF">
        <w:rPr>
          <w:rFonts w:ascii="Times New Roman" w:hAnsi="Times New Roman" w:cs="Times New Roman"/>
          <w:sz w:val="28"/>
          <w:szCs w:val="28"/>
        </w:rPr>
        <w:t>аспоряжением Ревизионной комиссии</w:t>
      </w:r>
    </w:p>
    <w:p w:rsidR="00EA474A" w:rsidRPr="00A016CF" w:rsidRDefault="00EA474A" w:rsidP="00EA474A">
      <w:pPr>
        <w:pStyle w:val="61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16CF">
        <w:rPr>
          <w:rFonts w:ascii="Times New Roman" w:hAnsi="Times New Roman" w:cs="Times New Roman"/>
          <w:sz w:val="28"/>
          <w:szCs w:val="28"/>
        </w:rPr>
        <w:t>МО Красноуфимский округ</w:t>
      </w:r>
    </w:p>
    <w:p w:rsidR="00EA474A" w:rsidRPr="00A016CF" w:rsidRDefault="00EA474A" w:rsidP="00EA474A">
      <w:pPr>
        <w:pStyle w:val="61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15.04.2019 г. № 21</w:t>
      </w:r>
    </w:p>
    <w:p w:rsidR="00EA474A" w:rsidRDefault="00EA474A" w:rsidP="00EA474A">
      <w:pPr>
        <w:shd w:val="clear" w:color="auto" w:fill="FFFFFF"/>
        <w:spacing w:before="163" w:after="163" w:line="240" w:lineRule="auto"/>
        <w:ind w:right="63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</w:p>
    <w:p w:rsidR="00EA474A" w:rsidRPr="007D3A4E" w:rsidRDefault="00EA474A" w:rsidP="00EA474A">
      <w:pPr>
        <w:shd w:val="clear" w:color="auto" w:fill="FFFFFF"/>
        <w:spacing w:after="0" w:line="240" w:lineRule="auto"/>
        <w:ind w:left="63" w:right="63"/>
        <w:jc w:val="both"/>
        <w:rPr>
          <w:rFonts w:ascii="Times New Roman" w:hAnsi="Times New Roman" w:cs="Times New Roman"/>
          <w:sz w:val="28"/>
          <w:szCs w:val="28"/>
        </w:rPr>
      </w:pPr>
      <w:r w:rsidRPr="007D3A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Стандарт </w:t>
      </w:r>
    </w:p>
    <w:p w:rsidR="00EA474A" w:rsidRPr="007D3A4E" w:rsidRDefault="00EA474A" w:rsidP="00EA474A">
      <w:pPr>
        <w:shd w:val="clear" w:color="auto" w:fill="FFFFFF"/>
        <w:spacing w:after="0" w:line="240" w:lineRule="auto"/>
        <w:ind w:left="63" w:right="63"/>
        <w:jc w:val="both"/>
        <w:rPr>
          <w:rStyle w:val="FontStyle14"/>
          <w:sz w:val="28"/>
          <w:szCs w:val="28"/>
        </w:rPr>
      </w:pPr>
      <w:r w:rsidRPr="007D3A4E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 «</w:t>
      </w:r>
      <w:r w:rsidRPr="007D3A4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Общие правила проведения проверок  управления и  распоряжения имуществом, находящимся в собственности МО Красноуфимский округ</w:t>
      </w:r>
      <w:r w:rsidRPr="007D3A4E">
        <w:rPr>
          <w:rFonts w:ascii="Times New Roman" w:hAnsi="Times New Roman" w:cs="Times New Roman"/>
          <w:sz w:val="28"/>
          <w:szCs w:val="28"/>
        </w:rPr>
        <w:t xml:space="preserve">» </w:t>
      </w:r>
      <w:r w:rsidRPr="007D3A4E">
        <w:rPr>
          <w:rFonts w:ascii="Times New Roman" w:hAnsi="Times New Roman" w:cs="Times New Roman"/>
          <w:spacing w:val="-2"/>
          <w:sz w:val="28"/>
          <w:szCs w:val="28"/>
        </w:rPr>
        <w:t>Ревизионной комиссии</w:t>
      </w:r>
      <w:r w:rsidRPr="007D3A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округ.</w:t>
      </w:r>
      <w:r w:rsidRPr="007D3A4E">
        <w:rPr>
          <w:rStyle w:val="FontStyle14"/>
          <w:sz w:val="28"/>
          <w:szCs w:val="28"/>
        </w:rPr>
        <w:t xml:space="preserve"> </w:t>
      </w:r>
    </w:p>
    <w:p w:rsidR="00EA474A" w:rsidRDefault="00EA474A" w:rsidP="00EA474A">
      <w:pPr>
        <w:shd w:val="clear" w:color="auto" w:fill="FFFFFF"/>
        <w:spacing w:after="0" w:line="240" w:lineRule="auto"/>
        <w:ind w:left="63" w:right="63"/>
        <w:jc w:val="both"/>
        <w:rPr>
          <w:rStyle w:val="FontStyle14"/>
          <w:b w:val="0"/>
          <w:sz w:val="28"/>
          <w:szCs w:val="28"/>
        </w:rPr>
      </w:pPr>
    </w:p>
    <w:p w:rsidR="00EA474A" w:rsidRDefault="00EA474A" w:rsidP="00EA474A">
      <w:pPr>
        <w:shd w:val="clear" w:color="auto" w:fill="FFFFFF"/>
        <w:spacing w:after="0" w:line="240" w:lineRule="auto"/>
        <w:ind w:left="63" w:right="63"/>
        <w:jc w:val="both"/>
        <w:rPr>
          <w:rStyle w:val="FontStyle14"/>
          <w:b w:val="0"/>
          <w:sz w:val="28"/>
          <w:szCs w:val="28"/>
        </w:rPr>
      </w:pPr>
    </w:p>
    <w:p w:rsidR="00EA474A" w:rsidRPr="00EA474A" w:rsidRDefault="00EA474A" w:rsidP="00EA474A">
      <w:pPr>
        <w:shd w:val="clear" w:color="auto" w:fill="FFFFFF"/>
        <w:spacing w:after="0" w:line="240" w:lineRule="auto"/>
        <w:ind w:left="63" w:right="63"/>
        <w:jc w:val="both"/>
        <w:rPr>
          <w:rStyle w:val="FontStyle14"/>
          <w:rFonts w:eastAsia="Times New Roman"/>
          <w:b w:val="0"/>
          <w:bCs w:val="0"/>
          <w:color w:val="292929"/>
          <w:sz w:val="28"/>
          <w:szCs w:val="28"/>
          <w:lang w:eastAsia="ru-RU"/>
        </w:rPr>
      </w:pPr>
    </w:p>
    <w:p w:rsidR="00EF232D" w:rsidRDefault="00EA474A" w:rsidP="00EA474A">
      <w:pPr>
        <w:pStyle w:val="a5"/>
        <w:jc w:val="left"/>
        <w:rPr>
          <w:sz w:val="28"/>
          <w:szCs w:val="28"/>
        </w:rPr>
      </w:pPr>
      <w:r w:rsidRPr="00EA474A">
        <w:rPr>
          <w:sz w:val="28"/>
          <w:szCs w:val="28"/>
        </w:rPr>
        <w:t xml:space="preserve">                                      Содержание</w:t>
      </w:r>
      <w:r w:rsidR="00EF232D" w:rsidRPr="00EA474A">
        <w:rPr>
          <w:sz w:val="28"/>
          <w:szCs w:val="28"/>
        </w:rPr>
        <w:t> </w:t>
      </w:r>
    </w:p>
    <w:p w:rsidR="00EA474A" w:rsidRPr="00EA474A" w:rsidRDefault="00EA474A" w:rsidP="00EA474A">
      <w:pPr>
        <w:pStyle w:val="a5"/>
        <w:jc w:val="left"/>
        <w:rPr>
          <w:sz w:val="28"/>
          <w:szCs w:val="28"/>
        </w:rPr>
      </w:pPr>
    </w:p>
    <w:p w:rsidR="00EF232D" w:rsidRPr="007D3A4E" w:rsidRDefault="00EA474A" w:rsidP="00EA474A">
      <w:pPr>
        <w:pStyle w:val="a5"/>
        <w:jc w:val="left"/>
        <w:rPr>
          <w:b w:val="0"/>
          <w:sz w:val="28"/>
          <w:szCs w:val="28"/>
        </w:rPr>
      </w:pPr>
      <w:r w:rsidRPr="007D3A4E">
        <w:rPr>
          <w:b w:val="0"/>
          <w:sz w:val="28"/>
          <w:szCs w:val="28"/>
        </w:rPr>
        <w:t xml:space="preserve">    1.</w:t>
      </w:r>
      <w:r w:rsidR="00EF232D" w:rsidRPr="007D3A4E">
        <w:rPr>
          <w:b w:val="0"/>
          <w:sz w:val="28"/>
          <w:szCs w:val="28"/>
        </w:rPr>
        <w:t>Общие положения.</w:t>
      </w:r>
    </w:p>
    <w:p w:rsidR="00EF232D" w:rsidRPr="007D3A4E" w:rsidRDefault="00EA474A" w:rsidP="00EA474A">
      <w:pPr>
        <w:pStyle w:val="a5"/>
        <w:jc w:val="left"/>
        <w:rPr>
          <w:b w:val="0"/>
          <w:sz w:val="28"/>
          <w:szCs w:val="28"/>
        </w:rPr>
      </w:pPr>
      <w:r w:rsidRPr="007D3A4E">
        <w:rPr>
          <w:b w:val="0"/>
          <w:sz w:val="28"/>
          <w:szCs w:val="28"/>
        </w:rPr>
        <w:t xml:space="preserve">    2.</w:t>
      </w:r>
      <w:r w:rsidR="00EF232D" w:rsidRPr="007D3A4E">
        <w:rPr>
          <w:b w:val="0"/>
          <w:sz w:val="28"/>
          <w:szCs w:val="28"/>
        </w:rPr>
        <w:t>Порядок организации проведения проверки.</w:t>
      </w:r>
    </w:p>
    <w:p w:rsidR="00EF232D" w:rsidRPr="007D3A4E" w:rsidRDefault="00EA474A" w:rsidP="00EA474A">
      <w:pPr>
        <w:pStyle w:val="a5"/>
        <w:jc w:val="left"/>
        <w:rPr>
          <w:b w:val="0"/>
          <w:sz w:val="28"/>
          <w:szCs w:val="28"/>
        </w:rPr>
      </w:pPr>
      <w:r w:rsidRPr="007D3A4E">
        <w:rPr>
          <w:b w:val="0"/>
          <w:sz w:val="28"/>
          <w:szCs w:val="28"/>
        </w:rPr>
        <w:t xml:space="preserve">    3. </w:t>
      </w:r>
      <w:r w:rsidR="00EF232D" w:rsidRPr="007D3A4E">
        <w:rPr>
          <w:b w:val="0"/>
          <w:sz w:val="28"/>
          <w:szCs w:val="28"/>
        </w:rPr>
        <w:t>Предмет, цели и задачи проверки.</w:t>
      </w:r>
    </w:p>
    <w:p w:rsidR="00EF232D" w:rsidRPr="007D3A4E" w:rsidRDefault="00EA474A" w:rsidP="00EA474A">
      <w:pPr>
        <w:pStyle w:val="a5"/>
        <w:jc w:val="left"/>
        <w:rPr>
          <w:b w:val="0"/>
          <w:sz w:val="28"/>
          <w:szCs w:val="28"/>
        </w:rPr>
      </w:pPr>
      <w:r w:rsidRPr="007D3A4E">
        <w:rPr>
          <w:b w:val="0"/>
          <w:sz w:val="28"/>
          <w:szCs w:val="28"/>
        </w:rPr>
        <w:t xml:space="preserve">    4.</w:t>
      </w:r>
      <w:r w:rsidR="00EF232D" w:rsidRPr="007D3A4E">
        <w:rPr>
          <w:b w:val="0"/>
          <w:sz w:val="28"/>
          <w:szCs w:val="28"/>
        </w:rPr>
        <w:t>Основные вопросы проверки.</w:t>
      </w:r>
    </w:p>
    <w:p w:rsidR="00EF232D" w:rsidRPr="00EA474A" w:rsidRDefault="00EA474A" w:rsidP="00EA474A">
      <w:pPr>
        <w:pStyle w:val="a5"/>
        <w:jc w:val="left"/>
        <w:rPr>
          <w:b w:val="0"/>
          <w:color w:val="545454"/>
          <w:sz w:val="28"/>
          <w:szCs w:val="28"/>
        </w:rPr>
      </w:pPr>
      <w:r w:rsidRPr="007D3A4E">
        <w:rPr>
          <w:b w:val="0"/>
          <w:sz w:val="28"/>
          <w:szCs w:val="28"/>
        </w:rPr>
        <w:t xml:space="preserve">    5.</w:t>
      </w:r>
      <w:r w:rsidR="00EF232D" w:rsidRPr="007D3A4E">
        <w:rPr>
          <w:b w:val="0"/>
          <w:sz w:val="28"/>
          <w:szCs w:val="28"/>
        </w:rPr>
        <w:t>Порядок проведения и оформления результатов проверки</w:t>
      </w:r>
      <w:r w:rsidR="00EF232D" w:rsidRPr="00EA474A">
        <w:rPr>
          <w:b w:val="0"/>
          <w:color w:val="545454"/>
          <w:sz w:val="28"/>
          <w:szCs w:val="28"/>
        </w:rPr>
        <w:t>.</w:t>
      </w:r>
    </w:p>
    <w:p w:rsidR="00EF232D" w:rsidRPr="00EA474A" w:rsidRDefault="00EF232D" w:rsidP="00EA474A">
      <w:pPr>
        <w:pStyle w:val="a5"/>
        <w:jc w:val="left"/>
        <w:rPr>
          <w:b w:val="0"/>
          <w:sz w:val="28"/>
          <w:szCs w:val="28"/>
        </w:rPr>
      </w:pPr>
    </w:p>
    <w:p w:rsidR="00EF232D" w:rsidRPr="00EA474A" w:rsidRDefault="00EF232D" w:rsidP="00EA474A">
      <w:pPr>
        <w:shd w:val="clear" w:color="auto" w:fill="FFFFFF"/>
        <w:spacing w:before="163" w:after="163" w:line="240" w:lineRule="auto"/>
        <w:ind w:left="63" w:right="63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EF232D" w:rsidRDefault="00EF232D" w:rsidP="00EF232D">
      <w:pPr>
        <w:shd w:val="clear" w:color="auto" w:fill="FFFFFF"/>
        <w:spacing w:before="163" w:after="163" w:line="240" w:lineRule="auto"/>
        <w:ind w:left="63" w:right="63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EF232D" w:rsidRDefault="00EF232D" w:rsidP="00EF232D">
      <w:pPr>
        <w:shd w:val="clear" w:color="auto" w:fill="FFFFFF"/>
        <w:spacing w:before="163" w:after="163" w:line="240" w:lineRule="auto"/>
        <w:ind w:left="63" w:right="63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EF232D" w:rsidRDefault="00EF232D" w:rsidP="00EF232D">
      <w:pPr>
        <w:shd w:val="clear" w:color="auto" w:fill="FFFFFF"/>
        <w:spacing w:before="163" w:after="163" w:line="240" w:lineRule="auto"/>
        <w:ind w:left="63" w:right="63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EF232D" w:rsidRDefault="00EF232D" w:rsidP="00EF232D">
      <w:pPr>
        <w:shd w:val="clear" w:color="auto" w:fill="FFFFFF"/>
        <w:spacing w:before="163" w:after="163" w:line="240" w:lineRule="auto"/>
        <w:ind w:left="63" w:right="63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EF232D" w:rsidRDefault="00EF232D" w:rsidP="00EF232D">
      <w:pPr>
        <w:shd w:val="clear" w:color="auto" w:fill="FFFFFF"/>
        <w:spacing w:before="163" w:after="163" w:line="240" w:lineRule="auto"/>
        <w:ind w:left="63" w:right="63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EF232D" w:rsidRDefault="00EF232D" w:rsidP="00EF232D">
      <w:pPr>
        <w:shd w:val="clear" w:color="auto" w:fill="FFFFFF"/>
        <w:spacing w:before="163" w:after="163" w:line="240" w:lineRule="auto"/>
        <w:ind w:left="63" w:right="63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EF232D" w:rsidRDefault="00EF232D" w:rsidP="00EF232D">
      <w:pPr>
        <w:shd w:val="clear" w:color="auto" w:fill="FFFFFF"/>
        <w:spacing w:before="163" w:after="163" w:line="240" w:lineRule="auto"/>
        <w:ind w:left="63" w:right="63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EF232D" w:rsidRDefault="00EF232D" w:rsidP="00EF232D">
      <w:pPr>
        <w:shd w:val="clear" w:color="auto" w:fill="FFFFFF"/>
        <w:spacing w:before="163" w:after="163" w:line="240" w:lineRule="auto"/>
        <w:ind w:left="63" w:right="63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EF232D" w:rsidRDefault="00EF232D" w:rsidP="00EF232D">
      <w:pPr>
        <w:shd w:val="clear" w:color="auto" w:fill="FFFFFF"/>
        <w:spacing w:before="163" w:after="163" w:line="240" w:lineRule="auto"/>
        <w:ind w:left="63" w:right="63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EF232D" w:rsidRDefault="00EF232D" w:rsidP="00EF232D">
      <w:pPr>
        <w:shd w:val="clear" w:color="auto" w:fill="FFFFFF"/>
        <w:spacing w:before="163" w:after="163" w:line="240" w:lineRule="auto"/>
        <w:ind w:left="63" w:right="63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EF232D" w:rsidRDefault="00EF232D" w:rsidP="00EF232D">
      <w:pPr>
        <w:shd w:val="clear" w:color="auto" w:fill="FFFFFF"/>
        <w:spacing w:before="163" w:after="163" w:line="240" w:lineRule="auto"/>
        <w:ind w:left="63" w:right="63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EA474A" w:rsidRDefault="00EA474A" w:rsidP="00EF232D">
      <w:pPr>
        <w:shd w:val="clear" w:color="auto" w:fill="FFFFFF"/>
        <w:spacing w:before="163" w:after="163" w:line="240" w:lineRule="auto"/>
        <w:ind w:left="63" w:right="63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F54D72" w:rsidRDefault="00F54D72" w:rsidP="00EF232D">
      <w:pPr>
        <w:shd w:val="clear" w:color="auto" w:fill="FFFFFF"/>
        <w:spacing w:before="163" w:after="163" w:line="240" w:lineRule="auto"/>
        <w:ind w:left="63" w:right="63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F54D72" w:rsidRDefault="00F54D72" w:rsidP="00EF232D">
      <w:pPr>
        <w:shd w:val="clear" w:color="auto" w:fill="FFFFFF"/>
        <w:spacing w:before="163" w:after="163" w:line="240" w:lineRule="auto"/>
        <w:ind w:left="63" w:right="63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EA474A" w:rsidRPr="00EF232D" w:rsidRDefault="00EA474A" w:rsidP="00EF232D">
      <w:pPr>
        <w:shd w:val="clear" w:color="auto" w:fill="FFFFFF"/>
        <w:spacing w:before="163" w:after="163" w:line="240" w:lineRule="auto"/>
        <w:ind w:left="63" w:right="63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EF232D" w:rsidRPr="00EF232D" w:rsidRDefault="00EF232D" w:rsidP="00EF232D">
      <w:pPr>
        <w:shd w:val="clear" w:color="auto" w:fill="FFFFFF"/>
        <w:spacing w:before="163" w:after="163" w:line="240" w:lineRule="auto"/>
        <w:ind w:left="63" w:right="63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EF232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1. Общие положения</w:t>
      </w:r>
    </w:p>
    <w:p w:rsidR="00EF232D" w:rsidRPr="007D3A4E" w:rsidRDefault="00EA474A" w:rsidP="00EA47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муниципального финансового контроля, осуществляемого </w:t>
      </w:r>
      <w:r w:rsidRPr="007D3A4E">
        <w:rPr>
          <w:rFonts w:ascii="Times New Roman" w:hAnsi="Times New Roman" w:cs="Times New Roman"/>
          <w:spacing w:val="-2"/>
          <w:sz w:val="28"/>
          <w:szCs w:val="28"/>
        </w:rPr>
        <w:t>Ревизионной комиссии</w:t>
      </w:r>
      <w:r w:rsidRPr="007D3A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Ревизионная комиссия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проведения проверок  управления и  распоряжения имуществом, находящимся в собственности МО Красноуфимский округ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Стандарт) предназначен для методологического обеспечения реализации положений ст. 9,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</w:t>
      </w:r>
      <w:proofErr w:type="gramEnd"/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№ 6-ФЗ), Положения </w:t>
      </w:r>
      <w:r w:rsidRPr="007D3A4E">
        <w:rPr>
          <w:rFonts w:ascii="Times New Roman" w:hAnsi="Times New Roman" w:cs="Times New Roman"/>
          <w:spacing w:val="-2"/>
          <w:sz w:val="28"/>
          <w:szCs w:val="28"/>
        </w:rPr>
        <w:t>Ревизионной комиссии</w:t>
      </w:r>
      <w:r w:rsidRPr="007D3A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</w:t>
      </w:r>
      <w:r w:rsidRPr="007D3A4E">
        <w:rPr>
          <w:rFonts w:ascii="Times New Roman" w:hAnsi="Times New Roman" w:cs="Times New Roman"/>
          <w:spacing w:val="-2"/>
          <w:sz w:val="28"/>
          <w:szCs w:val="28"/>
        </w:rPr>
        <w:t xml:space="preserve">, утвержденного  решением  Думы  </w:t>
      </w:r>
      <w:r w:rsidRPr="007D3A4E">
        <w:rPr>
          <w:rFonts w:ascii="Times New Roman" w:hAnsi="Times New Roman" w:cs="Times New Roman"/>
          <w:sz w:val="28"/>
          <w:szCs w:val="28"/>
        </w:rPr>
        <w:t>Муниципального образования  Красноуфимский округ от 25.09.2014 года №250 (с изменениями).</w:t>
      </w:r>
      <w:proofErr w:type="gramEnd"/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EA474A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Стандарта является установление общих правил, требований и процедур осуществления </w:t>
      </w:r>
      <w:r w:rsidR="00EA474A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комиссией 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EA474A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мероприя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в сфере управления  и распоряжения  имуществом, находящимся в муници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пальной собственности.</w:t>
      </w:r>
    </w:p>
    <w:p w:rsidR="00EF232D" w:rsidRPr="007D3A4E" w:rsidRDefault="00EA474A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Задачами Стандарта являются: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содержания и порядка организации контрольных мероприятий;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общих правил и процедур проведения проверок.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Порядок организации проведения проверки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7D3A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проведения проверки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осуществляется в соответствии с планом работы </w:t>
      </w:r>
      <w:r w:rsidR="00EA474A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Регламентом </w:t>
      </w:r>
      <w:r w:rsidR="00EA474A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комиссией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порядком проведения и оформления результатов проверок, ревизий и обследований, проведенных </w:t>
      </w:r>
      <w:r w:rsidR="00EA474A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комиссией.  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проверки является начальной стадией контрольного мероприятия и состоит из двух этапов: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разработки программы проверки;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предварительной подготовки к проверке.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7D3A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Программа проверки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служит основным руководством для проверяющего (группы проверяющих), определяет подлежащие контролю направления деятельности объекта контроля, объем, виды и последовательность контрольных процедур и является детально разработан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порядком проведения контрольного мероприятия. В программе указывается перечень проверяемых объектов, срок проведения проверки, приводится персональный состав лиц, принимающих участие в проверке.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Проведению проверки должно предшествовать предварительное изучение объекта контроля на основе доступной информации, включая ознакомление с законодательством, относящимся к деятельности объекта контроля, в том числе учредительными документами, другими документами, определяющими процедуры его финансирования и производимые им расходы, материалами предыдущих проверок, а также принятыми по их результатам мерами.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программы необходимо предварительно определить: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полный перечень объектов проверки;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- руководителя проверки и состав рабочей группы;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объектов, в адрес которых будут рассылаться уведомления, а также запросы с целью получения информации, необходимой для решения задач проверки;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сроки начала и окончания проверки.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Pr="007D3A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Основанием</w:t>
      </w:r>
      <w:r w:rsidR="00EA474A" w:rsidRPr="007D3A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D3A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проведения проверки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использования имущества, находящегося в муниципальной собственности, является план работы </w:t>
      </w:r>
      <w:r w:rsidR="00EA474A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составленный в соответствии с положениями ст. 9  Федерального закона № 6-ФЗ.</w:t>
      </w:r>
    </w:p>
    <w:p w:rsidR="00EF232D" w:rsidRPr="007D3A4E" w:rsidRDefault="007F4C87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Красноуфимский округ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правомочия собственника в отношении муниципального имущества в рамках своей компетенции. </w:t>
      </w:r>
      <w:proofErr w:type="gramStart"/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35 Федерального закона РФ от 06.10.2003 № 131-ФЗ «Об общих принципах организации местного самоуправления в Российской Федерации» к исключительной компетенции представительного органа муниципального образования относятся определение порядка управления и распоряжения имуществом, находящимся в муниципальной собственности, а также определение порядка принятия решений о создании, реорганизации и ликвидации муниципальных предприятий и учреждений.</w:t>
      </w:r>
      <w:proofErr w:type="gramEnd"/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Представительные органы местного самоуправления устанавливают порядок управления и распоряжения объектами муниципальной собственности, а исполнительные органы местного самоуправления, исходя из установленного порядка, непосредственно владеют, пользуются, распоряжаются этим имуществом.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права собственника в отношении имущества, входящего в состав муниципальной собственности, органы местного самоуправления имеют право передавать объекты муниципальной собственности во временное или постоянное пользование физическим и юридическим лицам, сдавать в аренду, отчуждать в установленном порядке, а также совершать с находящимся в муниципальной собственности имуществом иные сделки.</w:t>
      </w:r>
    </w:p>
    <w:p w:rsidR="007F4C87" w:rsidRPr="007D3A4E" w:rsidRDefault="007F4C87" w:rsidP="00EF232D">
      <w:pPr>
        <w:shd w:val="clear" w:color="auto" w:fill="FFFFFF"/>
        <w:spacing w:before="163" w:after="163" w:line="240" w:lineRule="auto"/>
        <w:ind w:left="63" w:right="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FE8" w:rsidRPr="007D3A4E" w:rsidRDefault="000B3FE8" w:rsidP="00EF232D">
      <w:pPr>
        <w:shd w:val="clear" w:color="auto" w:fill="FFFFFF"/>
        <w:spacing w:before="163" w:after="163" w:line="240" w:lineRule="auto"/>
        <w:ind w:left="63" w:right="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FE8" w:rsidRPr="007D3A4E" w:rsidRDefault="000B3FE8" w:rsidP="00EF232D">
      <w:pPr>
        <w:shd w:val="clear" w:color="auto" w:fill="FFFFFF"/>
        <w:spacing w:before="163" w:after="163" w:line="240" w:lineRule="auto"/>
        <w:ind w:left="63" w:right="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Предмет, цели и задачи проверки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7D3A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 проверки</w:t>
      </w:r>
      <w:r w:rsidR="007F4C87" w:rsidRPr="007D3A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как целью контрольного мероприятия, так и особенностями проверяемого объекта.</w:t>
      </w:r>
    </w:p>
    <w:p w:rsidR="007F4C87" w:rsidRPr="007D3A4E" w:rsidRDefault="007F4C87" w:rsidP="007F4C87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редметом проверки является деятельность органов местного самоуправления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Красноуфимский округ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им учреждений и предприятий по законности и эффективности использования муниципального имущества в соответствии с нормативными правовыми актами Российской Федерации,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Муниципального образования Красноуфимский округ.</w:t>
      </w:r>
    </w:p>
    <w:p w:rsidR="00EF232D" w:rsidRPr="007D3A4E" w:rsidRDefault="007F4C87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проверки органа, уполномоченного осуществлять администрирование сбора неналоговых доходов бюджета 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Красноуфимский округ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общем случае являе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исполнение им федерального, областного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законодательства по следующим вопросам: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правовые и властные отношения, складывающиеся в процессе управления и распоряжения собственностью</w:t>
      </w:r>
      <w:r w:rsidR="007F4C87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Красноуфимский округ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отношения, складывающиеся в процессе администрирования неналоговых доходов бюджета </w:t>
      </w:r>
      <w:r w:rsidR="007F4C87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Красноуфимский округ 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(учета и контроля поступлений в разрезе плательщиков и т.д.), а также в процессе составления и исполнения бюджета муниципального образования при казначейском методе исполнения.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проверки муниципального учреждения является его деятельность  по владению, пользованию и распоряжению имуществом </w:t>
      </w:r>
      <w:r w:rsidR="007F4C87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Красноуфимский округ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переданным ему в оперативное управление.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проверки муниципального унитарного предприятия является деятельность унитарного предприятия по владению, пользованию и распоряжению имуществом </w:t>
      </w:r>
      <w:r w:rsidR="007F4C87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Красноуфимский округ, </w:t>
      </w:r>
      <w:r w:rsidR="000B3FE8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переданным ему в хозяйственное ведение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проверки приватизации муниципального имущества является соблюдение органами местного самоуправления действующего законодательства по вопросам приватизации собственности муниципального образования.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Pr="007D3A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проверки: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проверки органа, уполномоченного осуществлять сбор неналоговых доходов бюджета муниципального образования, является 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выполнения им властных полномочий и функций прогнозирования, учета и контроля полноты и своевременности поступления денежных средств по источникам неналоговых доходов в условиях казначейского исполнения бюджета, а также оценка степени эффективности использования имущественного потенциала </w:t>
      </w:r>
      <w:r w:rsidR="000B3FE8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Красноуфимский округ.</w:t>
      </w:r>
      <w:proofErr w:type="gramEnd"/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проверки муниципального предприятия, муниципального учреждения является оценка эффективности использования ими муниципальной собственности.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проверки хозяйствующего субъекта, имеющего в оперативном управлении имущество муниципального образования, является оценка выполнения оперативным управляющим условий договора оперативного управления, заключенного с ним собственником имущества (учредителем управления), а также оценка эффективности оперативного управления с точки </w:t>
      </w:r>
      <w:proofErr w:type="gramStart"/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 соблюдения интересов собственника имущества</w:t>
      </w:r>
      <w:proofErr w:type="gramEnd"/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проверки продавца имущества </w:t>
      </w:r>
      <w:r w:rsidR="000B3FE8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Красноуфимский округ 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оценка реализации им полномочий продавца, переданных ему собственником муниципального имущества.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7D3A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проверки: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 формулировка задач проверки должны осуществляться таким образом, чтобы их решение в совокупности способствовало достижению поставленной цели. В то же время, каждая из задач должна носить автономный характер, позволяющий исполните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 - участнику рабочей группы, ответственному за решение той или иной задачи, работать относительно самостоятельно, независимо от других членов рабочей группы.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органа, осуществляющего администрирование сбора неналоговых доходов</w:t>
      </w:r>
      <w:r w:rsidR="000B3FE8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0B3FE8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Красноуфимский округ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осуществляться по следующим направлениям:</w:t>
      </w:r>
    </w:p>
    <w:p w:rsidR="00EF232D" w:rsidRPr="007D3A4E" w:rsidRDefault="000B3FE8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системы внутреннего контроля;</w:t>
      </w:r>
    </w:p>
    <w:p w:rsidR="00EF232D" w:rsidRPr="007D3A4E" w:rsidRDefault="000B3FE8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proofErr w:type="gramStart"/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порядка учета имущества 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Красноуфимский округ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32D" w:rsidRPr="007D3A4E" w:rsidRDefault="000B3FE8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соблюдения порядка регистрации муниципального имущества и права собственности 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Красноуфимский округ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указанное имущество;</w:t>
      </w:r>
    </w:p>
    <w:p w:rsidR="00EF232D" w:rsidRPr="007D3A4E" w:rsidRDefault="000B3FE8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порядка оформления вещных прав на имущество, находящееся в собственности муниципального образования (хозяйственное ведение, оперативное управление);</w:t>
      </w:r>
    </w:p>
    <w:p w:rsidR="00EF232D" w:rsidRPr="007D3A4E" w:rsidRDefault="000B3FE8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установленного порядка передачи в оперативное управление, хозяйственное ведение, в аренду имущества, находящегося в собственности муниципального образования;</w:t>
      </w:r>
    </w:p>
    <w:p w:rsidR="00EF232D" w:rsidRPr="007D3A4E" w:rsidRDefault="000B3FE8" w:rsidP="000B3FE8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законности и эффективности распоряжения имуществом 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Красноуфимский округ 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вхождении муниципального образования в уставные капиталы хозяйственных обществ;</w:t>
      </w:r>
    </w:p>
    <w:p w:rsidR="00EF232D" w:rsidRPr="007D3A4E" w:rsidRDefault="000B3FE8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организации учета платежей от использования и распоряжения имуществом при казначейской системе исполнения бюджета 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Красноуфимский округ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32D" w:rsidRPr="007D3A4E" w:rsidRDefault="000B3FE8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учета поступающих платежей в разрезе плательщиков (на основании первичных расчетных документов);</w:t>
      </w:r>
    </w:p>
    <w:p w:rsidR="00EF232D" w:rsidRPr="007D3A4E" w:rsidRDefault="000B3FE8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мер по обеспечению соблюдения установленного порядка перечисления платежей в бюджет 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Красноуфимский округ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32D" w:rsidRPr="007D3A4E" w:rsidRDefault="000B3FE8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оценка системы внутреннего контроля включает рассмотрение организованного внутри объекта проверки и его силами надзора и проверки:</w:t>
      </w:r>
    </w:p>
    <w:p w:rsidR="00EF232D" w:rsidRPr="007D3A4E" w:rsidRDefault="000B3FE8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требований законодательства и нормативных правовых актов;</w:t>
      </w:r>
    </w:p>
    <w:p w:rsidR="00EF232D" w:rsidRPr="007D3A4E" w:rsidRDefault="000B3FE8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точности и полноты учета доходов от распоряжения и использования имущества муниципального образования;</w:t>
      </w:r>
    </w:p>
    <w:p w:rsidR="00EF232D" w:rsidRPr="007D3A4E" w:rsidRDefault="000B3FE8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 подготовки достоверной отчетности, в том числе бухгалтерской, о результатах распоряжения и использования имущества муниципального образования;</w:t>
      </w:r>
    </w:p>
    <w:p w:rsidR="00EF232D" w:rsidRPr="007D3A4E" w:rsidRDefault="000B3FE8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 ошибок и искажений;</w:t>
      </w:r>
    </w:p>
    <w:p w:rsidR="00EF232D" w:rsidRPr="007D3A4E" w:rsidRDefault="000B3FE8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приказов и распоряжений;</w:t>
      </w:r>
    </w:p>
    <w:p w:rsidR="00EF232D" w:rsidRPr="007D3A4E" w:rsidRDefault="000B3FE8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сохранности имущества, находящегося в собственности муниципального образования и переданного проверяемой организации в пользование.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Основные вопросы проверки.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Pr="007D3A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полноты и необходимости совершенствования нормативной базы по вопросам управления и распоряжения муниципальным имуществом.</w:t>
      </w:r>
    </w:p>
    <w:p w:rsidR="000B3FE8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 подлежит учету в соответствии с порядком, установленным </w:t>
      </w:r>
      <w:r w:rsidR="000B3FE8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Муниципального образования Красноуфимский округ.</w:t>
      </w:r>
    </w:p>
    <w:p w:rsidR="00EF232D" w:rsidRPr="007D3A4E" w:rsidRDefault="000B3FE8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удостоверяющим право муниципальной собственности на недвижимое имущество, является свидетельство о государственной регистрации права. Документом, подтверждающим право муниципальной собственности на движимое имущество, является выписка из реестра муниципальной собственности.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Pr="007D3A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проверке учета муниципального имущества следует проверить:</w:t>
      </w:r>
    </w:p>
    <w:p w:rsidR="00EF232D" w:rsidRPr="007D3A4E" w:rsidRDefault="000B3FE8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ведется рее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 муниципальной собственности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реестр муниципальных унитарных предприятий, реестр хозяйственных обществ, товариществ и некоммерческих организаций с участием муниципального образования, реестр объектов недвижимости, находящихся в собственности муниципального образования.</w:t>
      </w:r>
    </w:p>
    <w:p w:rsidR="00EF232D" w:rsidRPr="007D3A4E" w:rsidRDefault="000B3FE8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предприятия и учреждения, за которыми закрепляется определенное имущество, осуществляют в его отношении правомочия владения, пользования, распоряжения, но их действия по управлению вверенным имуществом ограничены усмотрением органов местного самоуправления, продолжающих осуществлять в отношении названного имущества правомочия собственника.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295 ГК РФ муниципальные унитарные предприятия не вправе продавать принадлежащее им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 Остальным своим имуществом муниципальные предприятия распоряжаются, по общему правилу, самостоятельно. Согласно той же статье муниципальные образования в лице органов местного самоуправления имеют право на получение части прибыли от использования имущества, находящегося в хозяйственном ведении предприятий.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муниципальном имуществе, закрепленном за муниципальными организациями на праве хозяйственного ведения и оперативного управления, так же, как и о казенном имуществе, заносятся в реестр муниципальной собственности.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необходимо проверить: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правоустанавливающих документов на имущество (свидетельств о государственной регистрации прав хозяйственного ведения (для муниципальных предприятий, за исключением казенных), оперативного управления (для муниципальных учреждений и казенных предприятий) согласно ст. 131 ГК РФ, а также договоров оперативного управления, хозяйственного ведения, актов приема</w:t>
      </w:r>
      <w:r w:rsidR="000B3FE8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передачи к ним, приказов о передаче имущества;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 использования помещений, зданий сооружений;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заключенных с администрацией города договоров аренды земельных участков (для муниципальных унитарных предприятий, за исключением казенных предприятий), свидетельств о праве постоянного бессрочного пользования (для муниципальных учреждений и муниципальных казенных предприятий);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перечень объектов имущества, содержащихся в приложении к договорам хозяйственного ведения (оперативного управления) с данными бухгалтерского учета основных средств;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договорах хозяйственного ведения, оперативного управления указаний на сроки их действия.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7D3A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проверке установленного порядка передачи в аренду имущества,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находящегося в собственности муниципального образования, необходимо проверить:</w:t>
      </w:r>
    </w:p>
    <w:p w:rsidR="00EF232D" w:rsidRPr="007D3A4E" w:rsidRDefault="000B3FE8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арендаторов муниципальной собственности;</w:t>
      </w:r>
    </w:p>
    <w:p w:rsidR="00EF232D" w:rsidRPr="007D3A4E" w:rsidRDefault="000B3FE8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оценки объектов аренды (в соответствии со ст. 8 Федерального закона от 29.07.1998 № 135-ФЗ «Об оценочной деятельности в РФ»);</w:t>
      </w:r>
    </w:p>
    <w:p w:rsidR="00EF232D" w:rsidRPr="007D3A4E" w:rsidRDefault="000B3FE8" w:rsidP="000B3FE8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поступления в бюджет 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Красноуфимский округ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на счета муниципальных предприятий и учреждений) доходов от арендной платы;</w:t>
      </w:r>
    </w:p>
    <w:p w:rsidR="00EF232D" w:rsidRPr="007D3A4E" w:rsidRDefault="00F54D72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ли и какими средствами контроль полноты и своевременности перечисления арендаторами арендной платы (при этом следует проверить наличие копий платежных поручений на перечисление арендной платы);</w:t>
      </w:r>
    </w:p>
    <w:p w:rsidR="00EF232D" w:rsidRPr="007D3A4E" w:rsidRDefault="00F54D72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меры принимаются к неплательщикам арендной платы (расторжение договоров аренды, обращения в арбитражный суд и т.д.);</w:t>
      </w:r>
    </w:p>
    <w:p w:rsidR="00EF232D" w:rsidRPr="007D3A4E" w:rsidRDefault="00F54D72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установленного порядка передачи имущества в доверительное управление.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муниципальных предприятий (учреждений) необходимо про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верить:</w:t>
      </w:r>
    </w:p>
    <w:p w:rsidR="00EF232D" w:rsidRPr="007D3A4E" w:rsidRDefault="00F54D72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имелись ли факты сдачи помещений в аренду хозяйствующим субъектам без возмещения ими расходов по аренде, за коммунальные услуги;</w:t>
      </w:r>
    </w:p>
    <w:p w:rsidR="00EF232D" w:rsidRPr="007D3A4E" w:rsidRDefault="00F54D72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решений собственника о согласовании сдачи в аренду муниципального имущества, наличие письменного согласования заместителя главы города, кури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рующего данное направление;</w:t>
      </w:r>
    </w:p>
    <w:p w:rsidR="00EF232D" w:rsidRPr="007D3A4E" w:rsidRDefault="00F54D72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сдаче имущества в аренду для целей деятельности учреждения (пред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приятия), при сдаче имущества в аренду для осуществления других видов дея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тельности необходимо выяснить вопрос о том, не влечет ли это за собой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ухудше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основной деятельности и нарушения санитарно-гигиенических, противопо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жарных и других норм;</w:t>
      </w:r>
    </w:p>
    <w:p w:rsidR="00EF232D" w:rsidRPr="007D3A4E" w:rsidRDefault="00F54D72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государственной регистрации договоров аренды (в случае заключения договора аренды на срок бо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года);</w:t>
      </w:r>
    </w:p>
    <w:p w:rsidR="00EF232D" w:rsidRPr="007D3A4E" w:rsidRDefault="00F54D72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администрирование арендной платы: соответствие расчета взимаемой арендной платы, наличие (отсутствие) задолженности по арендной плате; ме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ры, предпринимаемые учреждением (предприятием) по урегулированию задол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женности, в том числе наличие фактов расторжения договоров аренды в судебном поряд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ке;</w:t>
      </w:r>
    </w:p>
    <w:p w:rsidR="00EF232D" w:rsidRPr="007D3A4E" w:rsidRDefault="00F54D72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имелись ли факты сдачи оборудования в аренду, а также факты продажи оборудования, мебели, инвентаря, средств оргтехники и других материальных ценностей, в том числе по заниженным ценам, без соответствующего разрешения собственника и без оформления этих операций по бухгалтерскому учету.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</w:t>
      </w:r>
      <w:r w:rsidRPr="007D3A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Отражение в бухгалтерском учете муниципальных предприятий и учреждений операций с муниципальной собственностью: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договоров о полной индивидуальной материальной ответственно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с лицами, ответственными за хранение основных средств;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отнесения ценностей к основным средствам, порядок ведения инвентарных карточек, актов приема-передачи, перемещения, ликвидации основ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средств;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правильного документального оформления поступления, пере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мещения, выбытия основных средств, а также контроль сохранности и правильно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использования каждого объекта;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начисления и износа основных средств.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предприятий и учреждений учитывается на балансе по источни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формирования, установленным Уставом: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proofErr w:type="gramStart"/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переданное</w:t>
      </w:r>
      <w:proofErr w:type="gramEnd"/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договора с Комитетом по управлению имуществом </w:t>
      </w:r>
      <w:r w:rsidR="00F54D72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Красноуфимский округ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взнос в уставный капитал;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хозяйственного ведения;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оперативного управления;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proofErr w:type="gramStart"/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приобретенное</w:t>
      </w:r>
      <w:proofErr w:type="gramEnd"/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прибыли, полученной в результате предпринима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тельской деятельности и остающейся в распоряжении предприятия (учреждения):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proofErr w:type="gramStart"/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приобретенное</w:t>
      </w:r>
      <w:proofErr w:type="gramEnd"/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заемных средств;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приобретенное (созданное) за счет бюджетных средств, поступивших на безвозмездной основе на капитальные вложения предприятия, учре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ждения;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5) бюджетные кредиты и заимствования, с обязательной их регистрацией в финансовом органе и представлением отчета об их использовании;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6) доходы от участия в уставных капиталах других организаций.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7D3A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Проверка порядка приватизации муниципального имущества: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муниципального имущества направлена на решение задач: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поэтапного сокращения числа малоэффективных муниципаль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унитарных предприятий, повышения эффективности деятельности хозяйствую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субъектов;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структуры и повышения эффективности управления муници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пальной собственностью;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инвестиций в реальный сектор экономики и оздоровления эко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номики хозяйствующих субъектов;</w:t>
      </w:r>
    </w:p>
    <w:p w:rsidR="00F54D72" w:rsidRPr="007D3A4E" w:rsidRDefault="00EF232D" w:rsidP="00F54D72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пополнения доходной части бюджета </w:t>
      </w:r>
      <w:r w:rsidR="00F54D72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Красноуфимский округ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муниципального имущества может рассматриваться в отно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шении: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1) имущественных комплексов муниципальных унитарных предприятий с учетом особенностей приватизации, изложенных в главе V Федерального закона от 21.12.2001 № 178-ФЗ «О приватизации государственного и муниципального имущества» (далее - Федеральный закон № 178-ФЗ);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пакетов акций акционерных обществ, находящихся в собственности </w:t>
      </w:r>
      <w:r w:rsidR="00F54D72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Красноуфимский округ</w:t>
      </w:r>
      <w:proofErr w:type="gramStart"/>
      <w:r w:rsidR="00F54D72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нежилых зданий, строений, сооружений, встроенно-пристроенных нежи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лых помещений, в том числе находящихся в аренде и пользован</w:t>
      </w:r>
      <w:proofErr w:type="gramStart"/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ю</w:t>
      </w:r>
      <w:proofErr w:type="gramEnd"/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ридических и фи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зических лиц;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объектов незавершенного строительства;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5) движимого имущества, высвобождаемого из хозяйственного ведения муни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ципальных предприятий и оперативного управления муниципальных учреждений и невостребованного другими муниципальными организациями.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приватизации объектов муниципальной собственности поступа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в полном объеме в местный бюджет.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приватизации муниципального имущества (возмездного отчуждения имущества в собственность физических и юридических лиц) опреде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ляются нормативными правовыми актами органов местного 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</w:t>
      </w:r>
      <w:r w:rsidR="00F54D72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Красноуфимский округ 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№ 178-ФЗ.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законности и обоснованности произведенных продаж следует убедиться, в частности, в правильности организации и проведения конкурсов и аукционов по продаже муниципального имущества.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8 Федерального закона от 29.07.1998 № 135-ФЗ «Об оценочной деятельности в Российской Феде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рации» проведение оценки объектов является обязательным для объектов, принадлежащих полностью или частично муниципальному образовани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ю, в том числе при их приватизации, продаже или ином отчуждении.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проверить соблюдение порядка оценки стоимости имущества в сделках, связанных с отчуждением муниципального имущества. При необходимости может быть осуществлена экспертиза составленного оценщиком заключения и отчета на предмет обоснованности произведенной оценки, которая должна учитывать все существенные факторы (условия), определяющие цену сделки.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выполнения продавцом имущества </w:t>
      </w:r>
      <w:proofErr w:type="gramStart"/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контроля вы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полнения условий договоров купли-продажи</w:t>
      </w:r>
      <w:proofErr w:type="gramEnd"/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обратить внимание на сред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внутреннего контроля, применяемые для обеспечения исполнения условий заключенных договоров.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проверить: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 и обоснованность произведенных продаж;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функций по контролю выполнения условий договоров купли-продажи;</w:t>
      </w:r>
    </w:p>
    <w:p w:rsidR="00F54D72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учета средств от продажи муниципального имущества  в условиях казначейского исполнения бюджета </w:t>
      </w:r>
      <w:r w:rsidR="00F54D72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Красноуфимский округ.</w:t>
      </w:r>
    </w:p>
    <w:p w:rsidR="00EF232D" w:rsidRPr="007D3A4E" w:rsidRDefault="00F54D72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Проверка полноты и своевременности начисления и перечисления ча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сти прибыли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остающейся после уплаты налогов и других обязательных пла</w:t>
      </w:r>
      <w:r w:rsidR="00EF232D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тежей, в доход бюджета муниципального района: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проверки необходимо проверить своевременность и полноту перечисления отчислений от прибыли в бюджет </w:t>
      </w:r>
      <w:r w:rsidR="00F54D72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Красноуфимский округ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осуще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ствляется муниципальными унитарными предприятиями, установлены ли сроки перечисления отчислений от прибыли в бюджет района.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необходимо проверить порядок определения части прибы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муниципальных унитарных предприятий, перечисляемой в бюджет района.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необходимо учитывать, что часть прибыли предприятия (прибыли после уплаты налогов и других обязательных платежей), подлежащей отчислению в бюджет района, определяется предприятиями самостоятельно по итогам финансово-хо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зяйственной деятельности очередного финансового года и согласовывается с администрацией района в установленные сроки.</w:t>
      </w:r>
    </w:p>
    <w:p w:rsidR="00EF232D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проведения и оформления результатов проверки.</w:t>
      </w:r>
    </w:p>
    <w:p w:rsidR="00F54D72" w:rsidRPr="007D3A4E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и оформления результатов проверки использования имуществ</w:t>
      </w:r>
      <w:r w:rsidR="00F54D72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а,  находящегося в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r w:rsidR="00F54D72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Красноуфимский округ</w:t>
      </w:r>
      <w:r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в соответствии с регламентом </w:t>
      </w:r>
      <w:r w:rsidR="00F54D72" w:rsidRPr="007D3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комиссии.</w:t>
      </w:r>
    </w:p>
    <w:p w:rsidR="00EF232D" w:rsidRPr="00EF232D" w:rsidRDefault="00EF232D" w:rsidP="00EF232D">
      <w:pPr>
        <w:shd w:val="clear" w:color="auto" w:fill="FFFFFF"/>
        <w:spacing w:before="163" w:after="163" w:line="240" w:lineRule="auto"/>
        <w:ind w:left="63" w:right="63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2103F8" w:rsidRPr="00EF232D" w:rsidRDefault="002103F8">
      <w:pPr>
        <w:rPr>
          <w:rFonts w:ascii="Times New Roman" w:hAnsi="Times New Roman" w:cs="Times New Roman"/>
          <w:sz w:val="28"/>
          <w:szCs w:val="28"/>
        </w:rPr>
      </w:pPr>
    </w:p>
    <w:sectPr w:rsidR="002103F8" w:rsidRPr="00EF232D" w:rsidSect="0021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64EED"/>
    <w:multiLevelType w:val="multilevel"/>
    <w:tmpl w:val="C082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232D"/>
    <w:rsid w:val="000B3FE8"/>
    <w:rsid w:val="002103F8"/>
    <w:rsid w:val="0048110B"/>
    <w:rsid w:val="00502811"/>
    <w:rsid w:val="007D3A4E"/>
    <w:rsid w:val="007F4C87"/>
    <w:rsid w:val="00804ADE"/>
    <w:rsid w:val="00C602D8"/>
    <w:rsid w:val="00EA474A"/>
    <w:rsid w:val="00EF232D"/>
    <w:rsid w:val="00F5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32D"/>
    <w:rPr>
      <w:b/>
      <w:bCs/>
    </w:rPr>
  </w:style>
  <w:style w:type="character" w:customStyle="1" w:styleId="FontStyle14">
    <w:name w:val="Font Style14"/>
    <w:rsid w:val="00EF232D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Title"/>
    <w:basedOn w:val="a"/>
    <w:link w:val="a6"/>
    <w:qFormat/>
    <w:rsid w:val="00EF23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customStyle="1" w:styleId="a6">
    <w:name w:val="Название Знак"/>
    <w:basedOn w:val="a0"/>
    <w:link w:val="a5"/>
    <w:rsid w:val="00EF232D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customStyle="1" w:styleId="5">
    <w:name w:val="Основной текст (5)_"/>
    <w:basedOn w:val="a0"/>
    <w:link w:val="50"/>
    <w:locked/>
    <w:rsid w:val="00EF232D"/>
    <w:rPr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232D"/>
    <w:pPr>
      <w:shd w:val="clear" w:color="auto" w:fill="FFFFFF"/>
      <w:spacing w:before="600" w:after="0" w:line="322" w:lineRule="exact"/>
    </w:pPr>
    <w:rPr>
      <w:sz w:val="29"/>
      <w:szCs w:val="29"/>
    </w:rPr>
  </w:style>
  <w:style w:type="character" w:customStyle="1" w:styleId="6">
    <w:name w:val="Основной текст (6)_"/>
    <w:basedOn w:val="a0"/>
    <w:link w:val="61"/>
    <w:locked/>
    <w:rsid w:val="00EA474A"/>
    <w:rPr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EA474A"/>
    <w:pPr>
      <w:shd w:val="clear" w:color="auto" w:fill="FFFFFF"/>
      <w:spacing w:after="840" w:line="278" w:lineRule="exact"/>
      <w:jc w:val="center"/>
    </w:pPr>
    <w:rPr>
      <w:sz w:val="24"/>
      <w:szCs w:val="24"/>
    </w:rPr>
  </w:style>
  <w:style w:type="paragraph" w:styleId="a7">
    <w:name w:val="No Spacing"/>
    <w:uiPriority w:val="1"/>
    <w:qFormat/>
    <w:rsid w:val="00EA47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2019-04-16T08:44:00Z</cp:lastPrinted>
  <dcterms:created xsi:type="dcterms:W3CDTF">2019-04-16T07:30:00Z</dcterms:created>
  <dcterms:modified xsi:type="dcterms:W3CDTF">2019-04-17T06:54:00Z</dcterms:modified>
</cp:coreProperties>
</file>