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04" w:rsidRDefault="00897704" w:rsidP="0089770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897704" w:rsidRDefault="00897704" w:rsidP="00897704">
      <w:pPr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комиссии МО Красноуфимский округ на проект постановления Администрации Муниципальном образовании Красноуфимский округ «О внесении изменения в муниципальную программу МО Красноуфимский округ «Развитие и модернизация жилищно-коммунального хозяйства и дорожного хозяйства, повышение энергетической эффективности в МО Красноуфимский округ до 2020 года»</w:t>
      </w:r>
    </w:p>
    <w:p w:rsidR="00897704" w:rsidRDefault="00897704" w:rsidP="00897704">
      <w:pPr>
        <w:jc w:val="both"/>
      </w:pPr>
    </w:p>
    <w:p w:rsidR="00897704" w:rsidRDefault="00897704" w:rsidP="00897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 Красноуфимск                                            </w:t>
      </w:r>
      <w:r w:rsidR="00D919DB">
        <w:rPr>
          <w:sz w:val="28"/>
          <w:szCs w:val="28"/>
        </w:rPr>
        <w:t xml:space="preserve">                              07</w:t>
      </w:r>
      <w:r>
        <w:rPr>
          <w:sz w:val="28"/>
          <w:szCs w:val="28"/>
        </w:rPr>
        <w:t>.11.2018г.</w:t>
      </w:r>
    </w:p>
    <w:p w:rsidR="00897704" w:rsidRDefault="00897704" w:rsidP="00897704">
      <w:pPr>
        <w:jc w:val="both"/>
        <w:rPr>
          <w:sz w:val="28"/>
          <w:szCs w:val="28"/>
        </w:rPr>
      </w:pPr>
    </w:p>
    <w:p w:rsidR="00897704" w:rsidRDefault="00897704" w:rsidP="00897704">
      <w:pPr>
        <w:pStyle w:val="1"/>
        <w:widowControl w:val="0"/>
        <w:tabs>
          <w:tab w:val="left" w:pos="1276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bookmarkStart w:id="0" w:name="_GoBack"/>
      <w:proofErr w:type="gramStart"/>
      <w:r>
        <w:rPr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от 07 февраля 2011 года </w:t>
      </w:r>
      <w:r>
        <w:rPr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 xml:space="preserve">оссийской Федерации и муниципальных образований» и подпункта 7 пункта 8.1 статьи 8 Положения  Ревизионной комиссии </w:t>
      </w:r>
      <w:r>
        <w:rPr>
          <w:sz w:val="28"/>
          <w:szCs w:val="28"/>
        </w:rPr>
        <w:t>МО Красноуфимский округ</w:t>
      </w:r>
      <w:r>
        <w:rPr>
          <w:spacing w:val="-2"/>
          <w:sz w:val="28"/>
          <w:szCs w:val="28"/>
        </w:rPr>
        <w:t xml:space="preserve">, утвержденного  решением  Думы  </w:t>
      </w:r>
      <w:r>
        <w:rPr>
          <w:sz w:val="28"/>
          <w:szCs w:val="28"/>
        </w:rPr>
        <w:t>Муниципального образования Красноуфимский округ от 25.09.2014</w:t>
      </w:r>
      <w:proofErr w:type="gramEnd"/>
      <w:r>
        <w:rPr>
          <w:sz w:val="28"/>
          <w:szCs w:val="28"/>
        </w:rPr>
        <w:t xml:space="preserve"> года № 250</w:t>
      </w:r>
      <w:bookmarkEnd w:id="0"/>
      <w:r>
        <w:rPr>
          <w:sz w:val="28"/>
          <w:szCs w:val="28"/>
        </w:rPr>
        <w:t>, Ревизионной комиссией МО Красноуфимский округ  подготовлено заключение по результатам экспертизы проекта постановления Администрации МО Красноуфимский округ «О внесении изменения в муниципальную программу МО Красноуфимский округ «Развитие и модернизация жилищно-коммунального хозяйства и дорожного хозяйства, повышение энергетической эффективности в МО Красноуфимский округ до 2020 года» (далее проект постановления).</w:t>
      </w:r>
    </w:p>
    <w:p w:rsidR="00897704" w:rsidRDefault="00897704" w:rsidP="00897704">
      <w:pPr>
        <w:tabs>
          <w:tab w:val="num" w:pos="927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897704" w:rsidRDefault="00897704" w:rsidP="00897704">
      <w:pPr>
        <w:tabs>
          <w:tab w:val="num" w:pos="927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Сопроводительное письмо за подписью и.о. начальника отдела ЖКХ Администрации МО Красноуфимский округ от 02.11.2018 года №187 - на 1 листе;</w:t>
      </w:r>
    </w:p>
    <w:p w:rsidR="00897704" w:rsidRDefault="00897704" w:rsidP="00897704">
      <w:pPr>
        <w:tabs>
          <w:tab w:val="num" w:pos="927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Проект постановления на 29 листах.</w:t>
      </w:r>
    </w:p>
    <w:p w:rsidR="00897704" w:rsidRDefault="00897704" w:rsidP="00897704">
      <w:pPr>
        <w:tabs>
          <w:tab w:val="num" w:pos="927"/>
        </w:tabs>
        <w:ind w:right="-1" w:firstLine="720"/>
        <w:jc w:val="both"/>
        <w:rPr>
          <w:sz w:val="28"/>
          <w:szCs w:val="28"/>
        </w:rPr>
      </w:pPr>
    </w:p>
    <w:p w:rsidR="00897704" w:rsidRDefault="00897704" w:rsidP="00897704">
      <w:pPr>
        <w:tabs>
          <w:tab w:val="num" w:pos="927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постановления, Ревизионная комиссия МО Красноуфимский округ отмечает следующее:</w:t>
      </w:r>
    </w:p>
    <w:p w:rsidR="001A2D19" w:rsidRPr="003E37E4" w:rsidRDefault="001A2D19" w:rsidP="001A2D19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1.</w:t>
      </w:r>
      <w:r w:rsidRPr="003E37E4">
        <w:rPr>
          <w:rFonts w:eastAsia="Times New Roman"/>
          <w:color w:val="000000"/>
          <w:sz w:val="28"/>
          <w:szCs w:val="28"/>
        </w:rPr>
        <w:t>Проект постановления направлен в Ревизионную комиссию МО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E37E4">
        <w:rPr>
          <w:rFonts w:eastAsia="Times New Roman"/>
          <w:color w:val="000000"/>
          <w:sz w:val="28"/>
          <w:szCs w:val="28"/>
        </w:rPr>
        <w:t>Красноуф</w:t>
      </w:r>
      <w:r>
        <w:rPr>
          <w:rFonts w:eastAsia="Times New Roman"/>
          <w:color w:val="000000"/>
          <w:sz w:val="28"/>
          <w:szCs w:val="28"/>
        </w:rPr>
        <w:t>имский округ с нарушением срока установленного</w:t>
      </w:r>
      <w:r w:rsidRPr="003E37E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п.3.9 Порядка </w:t>
      </w:r>
      <w:r w:rsidRPr="003E37E4">
        <w:rPr>
          <w:rFonts w:eastAsia="Times New Roman"/>
          <w:color w:val="000000"/>
          <w:sz w:val="28"/>
          <w:szCs w:val="28"/>
        </w:rPr>
        <w:t>формирования и реализации муниципальных программ и комплексных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E37E4">
        <w:rPr>
          <w:rFonts w:eastAsia="Times New Roman"/>
          <w:color w:val="000000"/>
          <w:sz w:val="28"/>
          <w:szCs w:val="28"/>
        </w:rPr>
        <w:t>муниципальных программ МО Красноуфимский округ, утвержденного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E37E4">
        <w:rPr>
          <w:rFonts w:eastAsia="Times New Roman"/>
          <w:color w:val="000000"/>
          <w:sz w:val="28"/>
          <w:szCs w:val="28"/>
        </w:rPr>
        <w:t>постановлением Администрации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E37E4">
        <w:rPr>
          <w:rFonts w:eastAsia="Times New Roman"/>
          <w:color w:val="000000"/>
          <w:sz w:val="28"/>
          <w:szCs w:val="28"/>
        </w:rPr>
        <w:t>МО Красноуфимский округ от</w:t>
      </w:r>
      <w:r>
        <w:rPr>
          <w:rFonts w:eastAsia="Times New Roman"/>
          <w:color w:val="000000"/>
          <w:sz w:val="28"/>
          <w:szCs w:val="28"/>
        </w:rPr>
        <w:t xml:space="preserve"> 27.07.2017 №715(не позднее 10 октября текущего года).</w:t>
      </w:r>
    </w:p>
    <w:p w:rsidR="00897704" w:rsidRPr="00B10E62" w:rsidRDefault="001A2D19" w:rsidP="001A2D19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897704">
        <w:rPr>
          <w:sz w:val="28"/>
          <w:szCs w:val="28"/>
        </w:rPr>
        <w:t>.</w:t>
      </w:r>
      <w:r w:rsidR="00897704" w:rsidRPr="00897704">
        <w:rPr>
          <w:sz w:val="28"/>
          <w:szCs w:val="28"/>
        </w:rPr>
        <w:t xml:space="preserve"> </w:t>
      </w:r>
      <w:r w:rsidR="00897704">
        <w:rPr>
          <w:sz w:val="28"/>
          <w:szCs w:val="28"/>
        </w:rPr>
        <w:t>Внесение изменений в муниципальную программу МО Красноуфимский округ «</w:t>
      </w:r>
      <w:r>
        <w:rPr>
          <w:sz w:val="28"/>
          <w:szCs w:val="28"/>
        </w:rPr>
        <w:t>Развитие и модернизация жилищно-коммунального хозяйства и дорожного хозяйства, повышение энергетической эффективности в МО Красноуфимский округ до 2020 года</w:t>
      </w:r>
      <w:r w:rsidR="00897704">
        <w:rPr>
          <w:sz w:val="28"/>
          <w:szCs w:val="28"/>
        </w:rPr>
        <w:t>» обусловлено:</w:t>
      </w:r>
    </w:p>
    <w:p w:rsidR="00897704" w:rsidRDefault="001A2D19" w:rsidP="001A2D19">
      <w:pPr>
        <w:pStyle w:val="1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97704">
        <w:rPr>
          <w:sz w:val="28"/>
          <w:szCs w:val="28"/>
        </w:rPr>
        <w:t xml:space="preserve">Приведением в соответствие объемов финансирования   муниципальной программы с решением  Думы  МО Красноуфимский округ    </w:t>
      </w:r>
      <w:r w:rsidR="00897704">
        <w:rPr>
          <w:sz w:val="28"/>
          <w:szCs w:val="28"/>
        </w:rPr>
        <w:lastRenderedPageBreak/>
        <w:t>от 14.12.2017  № 26 «О  бюджете   МО   Красноуфимский округ  на  2018 год и плановый период 2019-2020 годов» (в  редакции от  25.10.2018 № 95).</w:t>
      </w:r>
    </w:p>
    <w:p w:rsidR="00897704" w:rsidRPr="00E64D7C" w:rsidRDefault="001A2D19" w:rsidP="001A2D19">
      <w:pPr>
        <w:pStyle w:val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897704">
        <w:rPr>
          <w:sz w:val="28"/>
          <w:szCs w:val="28"/>
        </w:rPr>
        <w:t>Изменением срока  реализации муниципальной программы до  2024 года.</w:t>
      </w:r>
    </w:p>
    <w:p w:rsidR="001A2D19" w:rsidRDefault="001A2D19" w:rsidP="001A2D19">
      <w:pPr>
        <w:pStyle w:val="1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Проектом постановления  срок реализации муниципальной программы увеличен до 2024 года, но </w:t>
      </w:r>
      <w:r w:rsidR="004F0700">
        <w:rPr>
          <w:sz w:val="28"/>
          <w:szCs w:val="28"/>
        </w:rPr>
        <w:t xml:space="preserve">в приложении №3 муниципальной программы,  </w:t>
      </w:r>
      <w:r>
        <w:rPr>
          <w:sz w:val="28"/>
          <w:szCs w:val="28"/>
        </w:rPr>
        <w:t>перечень объектов  капитального строительства  для бюджетных  инвестиций муниципальной программы МО Красноуфимский округ «Развитие и модернизация жилищно-коммунального хозяйства и дорожного хозяйства, повышение энергетической эффективности в</w:t>
      </w:r>
      <w:r w:rsidR="004F0700">
        <w:rPr>
          <w:sz w:val="28"/>
          <w:szCs w:val="28"/>
        </w:rPr>
        <w:t xml:space="preserve"> МО Красноуфимский округ до 2024</w:t>
      </w:r>
      <w:r>
        <w:rPr>
          <w:sz w:val="28"/>
          <w:szCs w:val="28"/>
        </w:rPr>
        <w:t xml:space="preserve"> года»</w:t>
      </w:r>
      <w:r w:rsidR="004F0700">
        <w:rPr>
          <w:sz w:val="28"/>
          <w:szCs w:val="28"/>
        </w:rPr>
        <w:t xml:space="preserve"> и  объемы  на 2021-2024 года не отражены.</w:t>
      </w:r>
      <w:proofErr w:type="gramEnd"/>
    </w:p>
    <w:p w:rsidR="004F0700" w:rsidRDefault="004F0700" w:rsidP="001A2D19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1A2D19" w:rsidRPr="008B6524">
        <w:rPr>
          <w:rFonts w:eastAsia="Times New Roman"/>
          <w:color w:val="000000"/>
          <w:sz w:val="28"/>
          <w:szCs w:val="28"/>
        </w:rPr>
        <w:t xml:space="preserve">Отсутствие </w:t>
      </w:r>
      <w:r>
        <w:rPr>
          <w:sz w:val="28"/>
          <w:szCs w:val="28"/>
        </w:rPr>
        <w:t xml:space="preserve">перечня объектов  капитального строительства  для бюджетных  инвестиций муниципальной программы </w:t>
      </w:r>
      <w:r w:rsidR="001A2D19" w:rsidRPr="008B6524">
        <w:rPr>
          <w:rFonts w:eastAsia="Times New Roman"/>
          <w:color w:val="000000"/>
          <w:sz w:val="28"/>
          <w:szCs w:val="28"/>
        </w:rPr>
        <w:t>на 2021-2024 годы исключает возможность оценить достижение степени</w:t>
      </w:r>
      <w:r w:rsidR="001A2D19">
        <w:rPr>
          <w:rFonts w:eastAsia="Times New Roman"/>
          <w:color w:val="000000"/>
          <w:sz w:val="28"/>
          <w:szCs w:val="28"/>
        </w:rPr>
        <w:t xml:space="preserve">  </w:t>
      </w:r>
      <w:r w:rsidR="001A2D19" w:rsidRPr="008B6524">
        <w:rPr>
          <w:rFonts w:eastAsia="Times New Roman"/>
          <w:color w:val="000000"/>
          <w:sz w:val="28"/>
          <w:szCs w:val="28"/>
        </w:rPr>
        <w:t>результативности и эффективности использования бюджетных средств на реализацию</w:t>
      </w:r>
      <w:r w:rsidR="001A2D19"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 xml:space="preserve"> мероприятий   указанных в приложении №2 к муниципальной программе.</w:t>
      </w:r>
    </w:p>
    <w:p w:rsidR="001A2D19" w:rsidRPr="007362B7" w:rsidRDefault="004F0700" w:rsidP="007362B7">
      <w:pPr>
        <w:pStyle w:val="1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5.</w:t>
      </w:r>
      <w:r w:rsidR="00D8170E">
        <w:rPr>
          <w:sz w:val="28"/>
          <w:szCs w:val="28"/>
        </w:rPr>
        <w:t>В приложении №2 к муниципальной программе выявлены несоответствия  объёмов расходов на выполнение мероприятий за счет  всех  источников  ресурсного  обеспечения  в 2018 году с показателями</w:t>
      </w:r>
      <w:r w:rsidR="00D8170E" w:rsidRPr="00D8170E">
        <w:rPr>
          <w:sz w:val="28"/>
          <w:szCs w:val="28"/>
        </w:rPr>
        <w:t xml:space="preserve"> </w:t>
      </w:r>
      <w:r w:rsidR="00D8170E">
        <w:rPr>
          <w:sz w:val="28"/>
          <w:szCs w:val="28"/>
        </w:rPr>
        <w:t>решения Думы  МО Красноуфимский округ    от 14.12.2017  № 26 «О  бюджете   МО   Красноуфимский округ  на  2018 год и плановый период 2019-2020 годов» (в  редакции от  25.10.2018 № 95) по 7 подпрограммам, а  именно по сторокам:1,4,20,2226,27,29,31,32,34,41,42,48,50,51,52,53,54,</w:t>
      </w:r>
      <w:r w:rsidR="007362B7">
        <w:rPr>
          <w:sz w:val="28"/>
          <w:szCs w:val="28"/>
        </w:rPr>
        <w:t>60,61,67,69,72,73,84,85,87,90,91.</w:t>
      </w:r>
      <w:proofErr w:type="gramEnd"/>
    </w:p>
    <w:p w:rsidR="007362B7" w:rsidRDefault="00897704" w:rsidP="007362B7">
      <w:pPr>
        <w:pStyle w:val="1"/>
        <w:numPr>
          <w:ilvl w:val="0"/>
          <w:numId w:val="4"/>
        </w:numPr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муниципальной програм</w:t>
      </w:r>
      <w:r w:rsidR="007362B7">
        <w:rPr>
          <w:sz w:val="28"/>
          <w:szCs w:val="28"/>
        </w:rPr>
        <w:t>мы объёмы финансирования на 2018</w:t>
      </w:r>
      <w:r>
        <w:rPr>
          <w:sz w:val="28"/>
          <w:szCs w:val="28"/>
        </w:rPr>
        <w:t xml:space="preserve"> год </w:t>
      </w:r>
      <w:r w:rsidR="007362B7">
        <w:rPr>
          <w:sz w:val="28"/>
          <w:szCs w:val="28"/>
        </w:rPr>
        <w:t>также не соответствуют показателям</w:t>
      </w:r>
      <w:r w:rsidR="007362B7" w:rsidRPr="007362B7">
        <w:rPr>
          <w:sz w:val="28"/>
          <w:szCs w:val="28"/>
        </w:rPr>
        <w:t xml:space="preserve"> </w:t>
      </w:r>
      <w:r w:rsidR="007362B7">
        <w:rPr>
          <w:sz w:val="28"/>
          <w:szCs w:val="28"/>
        </w:rPr>
        <w:t>решения Думы  МО Красноуфимский округ    от 14.12.2017  № 26 «О  бюджете   МО   Красноуфимский округ  на  2018 год и плановый период 2019-2020 годов» (в  редакции от  25.10.2018 № 95).</w:t>
      </w:r>
    </w:p>
    <w:p w:rsidR="00897704" w:rsidRDefault="00897704" w:rsidP="0042794D">
      <w:pPr>
        <w:pStyle w:val="1"/>
        <w:tabs>
          <w:tab w:val="num" w:pos="927"/>
        </w:tabs>
        <w:ind w:left="0" w:right="-1"/>
        <w:jc w:val="both"/>
        <w:rPr>
          <w:sz w:val="28"/>
          <w:szCs w:val="28"/>
        </w:rPr>
      </w:pPr>
    </w:p>
    <w:p w:rsidR="00897704" w:rsidRDefault="00897704" w:rsidP="00897704">
      <w:pPr>
        <w:tabs>
          <w:tab w:val="num" w:pos="927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 изложенного Ревизионная комиссия МО Красноуфимский округ считает, что Проект постановлении нуждается в доработке. О результатах внесенных изменений в проект постановления в соответствии с настоящим заключением необходимо сообщить в Ревизионную комиссию МО Красноуфимский округ.</w:t>
      </w:r>
    </w:p>
    <w:p w:rsidR="00897704" w:rsidRDefault="00897704" w:rsidP="00897704">
      <w:pPr>
        <w:tabs>
          <w:tab w:val="num" w:pos="927"/>
        </w:tabs>
        <w:ind w:right="-1"/>
        <w:rPr>
          <w:sz w:val="28"/>
          <w:szCs w:val="28"/>
        </w:rPr>
      </w:pPr>
    </w:p>
    <w:p w:rsidR="00897704" w:rsidRDefault="00897704" w:rsidP="008977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 Ревизионной  комиссии</w:t>
      </w:r>
    </w:p>
    <w:p w:rsidR="00897704" w:rsidRDefault="00897704" w:rsidP="008977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МО Красноуфимский округ                               </w:t>
      </w:r>
      <w:r w:rsidR="0042794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И.Г. Тебнева</w:t>
      </w:r>
    </w:p>
    <w:p w:rsidR="0068357A" w:rsidRDefault="0068357A"/>
    <w:sectPr w:rsidR="0068357A" w:rsidSect="0068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2EBE"/>
    <w:multiLevelType w:val="hybridMultilevel"/>
    <w:tmpl w:val="BB66EB46"/>
    <w:lvl w:ilvl="0" w:tplc="F370D76A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45C84EF3"/>
    <w:multiLevelType w:val="hybridMultilevel"/>
    <w:tmpl w:val="FBACA69E"/>
    <w:lvl w:ilvl="0" w:tplc="03A4ECF4">
      <w:start w:val="6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4F204291"/>
    <w:multiLevelType w:val="hybridMultilevel"/>
    <w:tmpl w:val="4E1CDBF0"/>
    <w:lvl w:ilvl="0" w:tplc="B09E105E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6CF5445"/>
    <w:multiLevelType w:val="multilevel"/>
    <w:tmpl w:val="4E72C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7704"/>
    <w:rsid w:val="001A2D19"/>
    <w:rsid w:val="001C7EA5"/>
    <w:rsid w:val="0042794D"/>
    <w:rsid w:val="004F0700"/>
    <w:rsid w:val="0068357A"/>
    <w:rsid w:val="007362B7"/>
    <w:rsid w:val="00897704"/>
    <w:rsid w:val="00D24331"/>
    <w:rsid w:val="00D8170E"/>
    <w:rsid w:val="00D9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704"/>
    <w:pPr>
      <w:spacing w:before="100" w:beforeAutospacing="1" w:after="100" w:afterAutospacing="1"/>
      <w:jc w:val="both"/>
    </w:pPr>
  </w:style>
  <w:style w:type="paragraph" w:customStyle="1" w:styleId="1">
    <w:name w:val="Абзац списка1"/>
    <w:basedOn w:val="a"/>
    <w:uiPriority w:val="99"/>
    <w:semiHidden/>
    <w:rsid w:val="0089770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2018-11-08T08:25:00Z</cp:lastPrinted>
  <dcterms:created xsi:type="dcterms:W3CDTF">2018-11-08T06:45:00Z</dcterms:created>
  <dcterms:modified xsi:type="dcterms:W3CDTF">2018-11-08T08:25:00Z</dcterms:modified>
</cp:coreProperties>
</file>