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2F" w:rsidRDefault="00F8042F" w:rsidP="002B7F9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46164" w:rsidRDefault="00B46164" w:rsidP="002B7F9E">
      <w:pPr>
        <w:jc w:val="center"/>
        <w:rPr>
          <w:sz w:val="28"/>
          <w:szCs w:val="28"/>
        </w:rPr>
      </w:pP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 комиссии МО   Красноуфимский округ на  проект  постановления Администрации Муниципального  образования  Красноуфимский округ «</w:t>
      </w:r>
      <w:r w:rsidR="001F467F">
        <w:rPr>
          <w:sz w:val="28"/>
          <w:szCs w:val="28"/>
        </w:rPr>
        <w:t>О внесении изменений в муниципальную программу</w:t>
      </w:r>
      <w:r w:rsidRPr="005C049E">
        <w:rPr>
          <w:sz w:val="28"/>
          <w:szCs w:val="28"/>
        </w:rPr>
        <w:t xml:space="preserve"> </w:t>
      </w:r>
      <w:r>
        <w:rPr>
          <w:sz w:val="28"/>
          <w:szCs w:val="28"/>
        </w:rPr>
        <w:t>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 до 2024 года».</w:t>
      </w:r>
    </w:p>
    <w:p w:rsidR="00F8042F" w:rsidRDefault="00F8042F" w:rsidP="00F8042F">
      <w:pPr>
        <w:jc w:val="center"/>
      </w:pP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  <w:r w:rsidR="005B19A8">
        <w:rPr>
          <w:sz w:val="28"/>
          <w:szCs w:val="28"/>
        </w:rPr>
        <w:t xml:space="preserve">                                                                     02.11.2018  года</w:t>
      </w:r>
      <w:r w:rsidR="005B19A8" w:rsidRPr="005B19A8">
        <w:rPr>
          <w:sz w:val="28"/>
          <w:szCs w:val="28"/>
        </w:rPr>
        <w:t>.</w:t>
      </w:r>
      <w:r w:rsidR="005B19A8">
        <w:rPr>
          <w:sz w:val="28"/>
          <w:szCs w:val="28"/>
        </w:rPr>
        <w:t xml:space="preserve">                                                                                   </w:t>
      </w:r>
    </w:p>
    <w:p w:rsidR="00F8042F" w:rsidRDefault="00F8042F" w:rsidP="00F8042F">
      <w:pPr>
        <w:jc w:val="both"/>
        <w:rPr>
          <w:sz w:val="28"/>
          <w:szCs w:val="28"/>
        </w:rPr>
      </w:pPr>
    </w:p>
    <w:p w:rsidR="00F8042F" w:rsidRDefault="00F8042F" w:rsidP="00F8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 соответствии с  требованиями пункта 7 статьи 8 Положения о Ревизионной комиссии Муниципального образования Красноуфимский округ, утвержденного решением  Думы  МО Красноуфимский район от  25.09.2014 года № 250, Ревизионной комиссией МО Красноуфимский округ  подготовлено  заключение по результатам  экспертизы на проект постановления Администрации Муниципального  образования  Красноуфимский округ «</w:t>
      </w:r>
      <w:r w:rsidR="001F467F">
        <w:rPr>
          <w:sz w:val="28"/>
          <w:szCs w:val="28"/>
        </w:rPr>
        <w:t>О внесении изменений в муниципальную программу</w:t>
      </w:r>
      <w:r w:rsidRPr="005C049E">
        <w:rPr>
          <w:sz w:val="28"/>
          <w:szCs w:val="28"/>
        </w:rPr>
        <w:t xml:space="preserve"> </w:t>
      </w:r>
      <w:r>
        <w:rPr>
          <w:sz w:val="28"/>
          <w:szCs w:val="28"/>
        </w:rPr>
        <w:t>МО Красноуфимский округ «Создание условий для развития малого и среднего</w:t>
      </w:r>
      <w:proofErr w:type="gramEnd"/>
      <w:r>
        <w:rPr>
          <w:sz w:val="28"/>
          <w:szCs w:val="28"/>
        </w:rPr>
        <w:t xml:space="preserve"> предпринимательства, хозяйствующих субъектов в сфере АПК, коллективного садоводства в МО Красноуфимский округ  до 2024 года» (далее  -  проект   постановления).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Ревизионную комиссию Муниципального образования  Красноуфимский округ     для проведения экспертизы  поступили следующие документы: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</w:t>
      </w:r>
      <w:r w:rsidR="0008551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="0098725D">
        <w:rPr>
          <w:sz w:val="28"/>
          <w:szCs w:val="28"/>
        </w:rPr>
        <w:t>и</w:t>
      </w:r>
      <w:r w:rsidR="0098725D" w:rsidRPr="0098725D">
        <w:rPr>
          <w:sz w:val="28"/>
          <w:szCs w:val="28"/>
        </w:rPr>
        <w:t>.</w:t>
      </w:r>
      <w:r w:rsidR="0098725D">
        <w:rPr>
          <w:sz w:val="28"/>
          <w:szCs w:val="28"/>
        </w:rPr>
        <w:t>о</w:t>
      </w:r>
      <w:r w:rsidR="0098725D" w:rsidRPr="0098725D">
        <w:rPr>
          <w:sz w:val="28"/>
          <w:szCs w:val="28"/>
        </w:rPr>
        <w:t>.</w:t>
      </w:r>
      <w:r w:rsidR="0098725D">
        <w:rPr>
          <w:sz w:val="28"/>
          <w:szCs w:val="28"/>
        </w:rPr>
        <w:t xml:space="preserve"> заместителя</w:t>
      </w:r>
      <w:r>
        <w:rPr>
          <w:sz w:val="28"/>
          <w:szCs w:val="28"/>
        </w:rPr>
        <w:t xml:space="preserve"> главы </w:t>
      </w:r>
      <w:r w:rsidR="0071101C">
        <w:rPr>
          <w:sz w:val="28"/>
          <w:szCs w:val="28"/>
        </w:rPr>
        <w:t>А</w:t>
      </w:r>
      <w:r w:rsidR="0098725D">
        <w:rPr>
          <w:sz w:val="28"/>
          <w:szCs w:val="28"/>
        </w:rPr>
        <w:t xml:space="preserve">дминистрации по экономическим вопросам </w:t>
      </w:r>
      <w:r>
        <w:rPr>
          <w:sz w:val="28"/>
          <w:szCs w:val="28"/>
        </w:rPr>
        <w:t>Муниципального  образован</w:t>
      </w:r>
      <w:r w:rsidR="0098725D">
        <w:rPr>
          <w:sz w:val="28"/>
          <w:szCs w:val="28"/>
        </w:rPr>
        <w:t>ия  Красноуфимский округ от   30.10.2018</w:t>
      </w:r>
      <w:r>
        <w:rPr>
          <w:sz w:val="28"/>
          <w:szCs w:val="28"/>
        </w:rPr>
        <w:t xml:space="preserve"> года  № </w:t>
      </w:r>
      <w:r w:rsidR="0098725D">
        <w:rPr>
          <w:sz w:val="28"/>
          <w:szCs w:val="28"/>
        </w:rPr>
        <w:t>2850</w:t>
      </w:r>
      <w:r>
        <w:rPr>
          <w:sz w:val="28"/>
          <w:szCs w:val="28"/>
        </w:rPr>
        <w:t xml:space="preserve"> - на 1 листе;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Проект  постановления на  </w:t>
      </w:r>
      <w:r w:rsidR="00C925F5">
        <w:rPr>
          <w:sz w:val="28"/>
          <w:szCs w:val="28"/>
        </w:rPr>
        <w:t>2</w:t>
      </w:r>
      <w:r w:rsidR="0098725D">
        <w:rPr>
          <w:sz w:val="28"/>
          <w:szCs w:val="28"/>
        </w:rPr>
        <w:t xml:space="preserve">  листах</w:t>
      </w:r>
      <w:r>
        <w:rPr>
          <w:sz w:val="28"/>
          <w:szCs w:val="28"/>
        </w:rPr>
        <w:t>.</w:t>
      </w:r>
    </w:p>
    <w:p w:rsidR="00C925F5" w:rsidRPr="00C925F5" w:rsidRDefault="0008551A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5F5">
        <w:rPr>
          <w:sz w:val="28"/>
          <w:szCs w:val="28"/>
        </w:rPr>
        <w:t>3</w:t>
      </w:r>
      <w:r w:rsidR="00C925F5" w:rsidRPr="00C925F5">
        <w:rPr>
          <w:sz w:val="28"/>
          <w:szCs w:val="28"/>
        </w:rPr>
        <w:t>.</w:t>
      </w:r>
      <w:r w:rsidR="00444E9D">
        <w:rPr>
          <w:sz w:val="28"/>
          <w:szCs w:val="28"/>
        </w:rPr>
        <w:t xml:space="preserve"> П</w:t>
      </w:r>
      <w:r w:rsidR="00C925F5">
        <w:rPr>
          <w:sz w:val="28"/>
          <w:szCs w:val="28"/>
        </w:rPr>
        <w:t>риложение к проекту постановления   на  5 листах</w:t>
      </w: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8042F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29AA">
        <w:rPr>
          <w:sz w:val="28"/>
          <w:szCs w:val="28"/>
        </w:rPr>
        <w:t>Рассмотрев проект постановления, Ревизионная комиссия Муниципального  образования    Красноуфимск</w:t>
      </w:r>
      <w:r w:rsidR="004C6281">
        <w:rPr>
          <w:sz w:val="28"/>
          <w:szCs w:val="28"/>
        </w:rPr>
        <w:t>ий округ     отмечает следующее</w:t>
      </w:r>
      <w:r w:rsidR="004C6281" w:rsidRPr="004C6281">
        <w:rPr>
          <w:sz w:val="28"/>
          <w:szCs w:val="28"/>
        </w:rPr>
        <w:t>:</w:t>
      </w:r>
    </w:p>
    <w:p w:rsidR="004C6281" w:rsidRPr="004C6281" w:rsidRDefault="004C6281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77738D" w:rsidRDefault="0077738D" w:rsidP="0077738D">
      <w:pPr>
        <w:pStyle w:val="a4"/>
        <w:numPr>
          <w:ilvl w:val="0"/>
          <w:numId w:val="2"/>
        </w:numPr>
        <w:ind w:left="0" w:firstLine="51"/>
        <w:jc w:val="both"/>
        <w:rPr>
          <w:color w:val="000000"/>
          <w:sz w:val="28"/>
          <w:szCs w:val="28"/>
          <w:lang w:eastAsia="en-US"/>
        </w:rPr>
      </w:pPr>
      <w:r w:rsidRPr="008C6FAA">
        <w:rPr>
          <w:sz w:val="28"/>
          <w:szCs w:val="28"/>
        </w:rPr>
        <w:t xml:space="preserve">Проект  постановления  направлен в Ревизионную комиссию МО   Красноуфимский округ  с нарушением сроков  установленных п.3.9. Порядка формирования  и реализации   муниципальных программ  и комплексных  муниципальных программ МО </w:t>
      </w:r>
      <w:r w:rsidRPr="008C6FAA">
        <w:rPr>
          <w:color w:val="000000"/>
          <w:sz w:val="28"/>
          <w:szCs w:val="28"/>
          <w:lang w:eastAsia="en-US"/>
        </w:rPr>
        <w:t xml:space="preserve">Красноуфимский округ - не позднее 10 октября текущего года, утвержденного   постановлением   Администрации   </w:t>
      </w:r>
      <w:r w:rsidRPr="008C6FAA">
        <w:rPr>
          <w:sz w:val="28"/>
          <w:szCs w:val="28"/>
        </w:rPr>
        <w:t xml:space="preserve">МО </w:t>
      </w:r>
      <w:r w:rsidRPr="008C6FAA">
        <w:rPr>
          <w:color w:val="000000"/>
          <w:sz w:val="28"/>
          <w:szCs w:val="28"/>
          <w:lang w:eastAsia="en-US"/>
        </w:rPr>
        <w:t>Красноуфимский округ  от 27.07.2017 №715.</w:t>
      </w:r>
    </w:p>
    <w:p w:rsidR="00F8042F" w:rsidRPr="00B47AC4" w:rsidRDefault="00666658" w:rsidP="004D1F1E">
      <w:pPr>
        <w:pStyle w:val="a4"/>
        <w:numPr>
          <w:ilvl w:val="0"/>
          <w:numId w:val="2"/>
        </w:numPr>
        <w:tabs>
          <w:tab w:val="num" w:pos="0"/>
        </w:tabs>
        <w:ind w:left="142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C084A" w:rsidRPr="00B47AC4">
        <w:rPr>
          <w:sz w:val="28"/>
          <w:szCs w:val="28"/>
        </w:rPr>
        <w:t>Изменения в муниципальную программу</w:t>
      </w:r>
      <w:r w:rsidR="00F8042F" w:rsidRPr="00B47AC4">
        <w:rPr>
          <w:sz w:val="28"/>
          <w:szCs w:val="28"/>
        </w:rPr>
        <w:t xml:space="preserve"> «Создание условий для развития малого и среднего предпринимательства, хозяйствующих субъектов в сфере АПК, коллективного садоводства в МО Красн</w:t>
      </w:r>
      <w:r w:rsidR="000C084A" w:rsidRPr="00B47AC4">
        <w:rPr>
          <w:sz w:val="28"/>
          <w:szCs w:val="28"/>
        </w:rPr>
        <w:t>оуфимский округ  до 2024 года» вносятся в связи с</w:t>
      </w:r>
      <w:r w:rsidR="00A8313C" w:rsidRPr="00B47AC4">
        <w:rPr>
          <w:sz w:val="28"/>
          <w:szCs w:val="28"/>
        </w:rPr>
        <w:t xml:space="preserve"> </w:t>
      </w:r>
      <w:r w:rsidR="0071101C">
        <w:rPr>
          <w:sz w:val="28"/>
          <w:szCs w:val="28"/>
        </w:rPr>
        <w:t xml:space="preserve">приведением в соответствие </w:t>
      </w:r>
      <w:r w:rsidR="0071101C">
        <w:rPr>
          <w:sz w:val="28"/>
          <w:szCs w:val="28"/>
        </w:rPr>
        <w:lastRenderedPageBreak/>
        <w:t xml:space="preserve">объемов финансирования муниципальной программы с решением Думы МО Красноуфимский округ </w:t>
      </w:r>
      <w:r w:rsidR="0071101C">
        <w:rPr>
          <w:color w:val="000000"/>
          <w:sz w:val="28"/>
          <w:szCs w:val="28"/>
          <w:lang w:eastAsia="en-US"/>
        </w:rPr>
        <w:t>от 14</w:t>
      </w:r>
      <w:r w:rsidR="0071101C" w:rsidRPr="0077738D">
        <w:rPr>
          <w:color w:val="000000"/>
          <w:sz w:val="28"/>
          <w:szCs w:val="28"/>
          <w:lang w:eastAsia="en-US"/>
        </w:rPr>
        <w:t xml:space="preserve">.12.2017 </w:t>
      </w:r>
      <w:r w:rsidR="0071101C">
        <w:rPr>
          <w:color w:val="000000"/>
          <w:sz w:val="28"/>
          <w:szCs w:val="28"/>
          <w:lang w:eastAsia="en-US"/>
        </w:rPr>
        <w:t>№26 «О бюджете МО Красноуфимский округ на 2018 год и плановый период 2019-2020 годов</w:t>
      </w:r>
      <w:r w:rsidR="0071101C" w:rsidRPr="00910D17">
        <w:rPr>
          <w:color w:val="000000"/>
          <w:sz w:val="28"/>
          <w:szCs w:val="28"/>
          <w:lang w:eastAsia="en-US"/>
        </w:rPr>
        <w:t>»</w:t>
      </w:r>
      <w:r w:rsidR="00BA5C92">
        <w:rPr>
          <w:sz w:val="28"/>
          <w:szCs w:val="28"/>
        </w:rPr>
        <w:t xml:space="preserve"> (с</w:t>
      </w:r>
      <w:proofErr w:type="gramEnd"/>
      <w:r w:rsidR="00BA5C92">
        <w:rPr>
          <w:sz w:val="28"/>
          <w:szCs w:val="28"/>
        </w:rPr>
        <w:t xml:space="preserve"> изменениями)</w:t>
      </w:r>
      <w:r w:rsidR="00A8313C" w:rsidRPr="00B47AC4">
        <w:rPr>
          <w:sz w:val="28"/>
          <w:szCs w:val="28"/>
        </w:rPr>
        <w:t>.</w:t>
      </w:r>
    </w:p>
    <w:p w:rsidR="001E68AA" w:rsidRDefault="001E68AA" w:rsidP="004D1F1E">
      <w:pPr>
        <w:pStyle w:val="a4"/>
        <w:numPr>
          <w:ilvl w:val="0"/>
          <w:numId w:val="2"/>
        </w:numPr>
        <w:ind w:left="0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приложении </w:t>
      </w:r>
      <w:r w:rsidR="008C6FAA">
        <w:rPr>
          <w:color w:val="000000"/>
          <w:sz w:val="28"/>
          <w:szCs w:val="28"/>
          <w:lang w:eastAsia="en-US"/>
        </w:rPr>
        <w:t>2</w:t>
      </w:r>
      <w:r w:rsidR="0077738D">
        <w:rPr>
          <w:color w:val="000000"/>
          <w:sz w:val="28"/>
          <w:szCs w:val="28"/>
          <w:lang w:eastAsia="en-US"/>
        </w:rPr>
        <w:t xml:space="preserve"> выявлены несоответствия</w:t>
      </w:r>
      <w:r w:rsidR="008C6FAA">
        <w:rPr>
          <w:color w:val="000000"/>
          <w:sz w:val="28"/>
          <w:szCs w:val="28"/>
          <w:lang w:val="en-GB" w:eastAsia="en-US"/>
        </w:rPr>
        <w:t>:</w:t>
      </w:r>
    </w:p>
    <w:p w:rsidR="008C6FAA" w:rsidRPr="00FF38D7" w:rsidRDefault="008C6FAA" w:rsidP="008C6FAA">
      <w:pPr>
        <w:ind w:left="675" w:right="-1"/>
        <w:jc w:val="both"/>
        <w:rPr>
          <w:color w:val="000000"/>
          <w:sz w:val="28"/>
          <w:szCs w:val="28"/>
          <w:lang w:eastAsia="en-US"/>
        </w:rPr>
      </w:pPr>
      <w:r w:rsidRPr="0054380B">
        <w:rPr>
          <w:color w:val="000000"/>
          <w:sz w:val="28"/>
          <w:szCs w:val="28"/>
          <w:lang w:eastAsia="en-US"/>
        </w:rPr>
        <w:t xml:space="preserve"> </w:t>
      </w:r>
      <w:r w:rsidR="00910D17">
        <w:rPr>
          <w:color w:val="000000"/>
          <w:sz w:val="28"/>
          <w:szCs w:val="28"/>
          <w:lang w:eastAsia="en-US"/>
        </w:rPr>
        <w:t>3</w:t>
      </w:r>
      <w:r w:rsidRPr="008C6FAA">
        <w:rPr>
          <w:color w:val="000000"/>
          <w:sz w:val="28"/>
          <w:szCs w:val="28"/>
          <w:lang w:eastAsia="en-US"/>
        </w:rPr>
        <w:t>.1.</w:t>
      </w:r>
      <w:r w:rsidR="00666658" w:rsidRPr="008C6FAA">
        <w:rPr>
          <w:color w:val="000000"/>
          <w:sz w:val="28"/>
          <w:szCs w:val="28"/>
          <w:lang w:eastAsia="en-US"/>
        </w:rPr>
        <w:t xml:space="preserve"> </w:t>
      </w:r>
      <w:r w:rsidR="00874858">
        <w:rPr>
          <w:color w:val="000000"/>
          <w:sz w:val="28"/>
          <w:szCs w:val="28"/>
          <w:lang w:eastAsia="en-US"/>
        </w:rPr>
        <w:t>бюджетные  ассигнования предусмотренные проектом постановления</w:t>
      </w:r>
      <w:r w:rsidR="0077738D">
        <w:rPr>
          <w:color w:val="000000"/>
          <w:sz w:val="28"/>
          <w:szCs w:val="28"/>
          <w:lang w:eastAsia="en-US"/>
        </w:rPr>
        <w:t xml:space="preserve"> на 2019 год  в сумме 438 тыс</w:t>
      </w:r>
      <w:r w:rsidR="0077738D" w:rsidRPr="0077738D">
        <w:rPr>
          <w:color w:val="000000"/>
          <w:sz w:val="28"/>
          <w:szCs w:val="28"/>
          <w:lang w:eastAsia="en-US"/>
        </w:rPr>
        <w:t>.</w:t>
      </w:r>
      <w:r w:rsidR="0077738D">
        <w:rPr>
          <w:color w:val="000000"/>
          <w:sz w:val="28"/>
          <w:szCs w:val="28"/>
          <w:lang w:eastAsia="en-US"/>
        </w:rPr>
        <w:t xml:space="preserve"> руб</w:t>
      </w:r>
      <w:r w:rsidR="0077738D" w:rsidRPr="0077738D">
        <w:rPr>
          <w:color w:val="000000"/>
          <w:sz w:val="28"/>
          <w:szCs w:val="28"/>
          <w:lang w:eastAsia="en-US"/>
        </w:rPr>
        <w:t>.</w:t>
      </w:r>
      <w:r w:rsidR="0077738D">
        <w:rPr>
          <w:color w:val="000000"/>
          <w:sz w:val="28"/>
          <w:szCs w:val="28"/>
          <w:lang w:eastAsia="en-US"/>
        </w:rPr>
        <w:t>, не соответствуют показателям решения Думы МО Красноуфимский округ от 14</w:t>
      </w:r>
      <w:r w:rsidR="0077738D" w:rsidRPr="0077738D">
        <w:rPr>
          <w:color w:val="000000"/>
          <w:sz w:val="28"/>
          <w:szCs w:val="28"/>
          <w:lang w:eastAsia="en-US"/>
        </w:rPr>
        <w:t xml:space="preserve">.12.2017 </w:t>
      </w:r>
      <w:r w:rsidR="0077738D">
        <w:rPr>
          <w:color w:val="000000"/>
          <w:sz w:val="28"/>
          <w:szCs w:val="28"/>
          <w:lang w:eastAsia="en-US"/>
        </w:rPr>
        <w:t xml:space="preserve">№26 «О бюджете </w:t>
      </w:r>
      <w:r w:rsidR="00FF38D7">
        <w:rPr>
          <w:color w:val="000000"/>
          <w:sz w:val="28"/>
          <w:szCs w:val="28"/>
          <w:lang w:eastAsia="en-US"/>
        </w:rPr>
        <w:t xml:space="preserve">МО Красноуфимский округ </w:t>
      </w:r>
      <w:r w:rsidR="0077738D">
        <w:rPr>
          <w:color w:val="000000"/>
          <w:sz w:val="28"/>
          <w:szCs w:val="28"/>
          <w:lang w:eastAsia="en-US"/>
        </w:rPr>
        <w:t>на 2018 год и плановый период 2019-2020 годов</w:t>
      </w:r>
      <w:r w:rsidR="0077738D" w:rsidRPr="00910D17">
        <w:rPr>
          <w:color w:val="000000"/>
          <w:sz w:val="28"/>
          <w:szCs w:val="28"/>
          <w:lang w:eastAsia="en-US"/>
        </w:rPr>
        <w:t>» (в редакции от</w:t>
      </w:r>
      <w:r w:rsidR="00FF38D7" w:rsidRPr="00910D17">
        <w:rPr>
          <w:color w:val="000000"/>
          <w:sz w:val="28"/>
          <w:szCs w:val="28"/>
          <w:lang w:eastAsia="en-US"/>
        </w:rPr>
        <w:t xml:space="preserve"> 28.06.2018 №72</w:t>
      </w:r>
      <w:r w:rsidR="00910D17" w:rsidRPr="00910D17">
        <w:rPr>
          <w:color w:val="000000"/>
          <w:sz w:val="28"/>
          <w:szCs w:val="28"/>
          <w:lang w:eastAsia="en-US"/>
        </w:rPr>
        <w:t>)</w:t>
      </w:r>
      <w:r w:rsidR="00FF38D7" w:rsidRPr="00910D17">
        <w:rPr>
          <w:color w:val="000000"/>
          <w:sz w:val="28"/>
          <w:szCs w:val="28"/>
          <w:lang w:eastAsia="en-US"/>
        </w:rPr>
        <w:t>.</w:t>
      </w:r>
    </w:p>
    <w:p w:rsidR="00B47AC4" w:rsidRPr="00715320" w:rsidRDefault="00666658" w:rsidP="00715320">
      <w:pPr>
        <w:ind w:left="675" w:right="-1"/>
        <w:jc w:val="both"/>
        <w:rPr>
          <w:color w:val="000000"/>
          <w:sz w:val="28"/>
          <w:szCs w:val="28"/>
          <w:lang w:eastAsia="en-US"/>
        </w:rPr>
      </w:pPr>
      <w:r w:rsidRPr="008C6FAA">
        <w:rPr>
          <w:color w:val="000000"/>
          <w:sz w:val="28"/>
          <w:szCs w:val="28"/>
          <w:lang w:eastAsia="en-US"/>
        </w:rPr>
        <w:t xml:space="preserve"> </w:t>
      </w:r>
      <w:r w:rsidR="00910D17">
        <w:rPr>
          <w:color w:val="000000"/>
          <w:sz w:val="28"/>
          <w:szCs w:val="28"/>
          <w:lang w:eastAsia="en-US"/>
        </w:rPr>
        <w:t>3</w:t>
      </w:r>
      <w:r w:rsidR="008C6FAA">
        <w:rPr>
          <w:color w:val="000000"/>
          <w:sz w:val="28"/>
          <w:szCs w:val="28"/>
          <w:lang w:eastAsia="en-US"/>
        </w:rPr>
        <w:t>.</w:t>
      </w:r>
      <w:r w:rsidR="008C6FAA" w:rsidRPr="008C6FAA">
        <w:rPr>
          <w:color w:val="000000"/>
          <w:sz w:val="28"/>
          <w:szCs w:val="28"/>
          <w:lang w:eastAsia="en-US"/>
        </w:rPr>
        <w:t>2. За</w:t>
      </w:r>
      <w:r w:rsidR="00910D17">
        <w:rPr>
          <w:color w:val="000000"/>
          <w:sz w:val="28"/>
          <w:szCs w:val="28"/>
          <w:lang w:eastAsia="en-US"/>
        </w:rPr>
        <w:t xml:space="preserve">дача </w:t>
      </w:r>
      <w:r w:rsidR="00BA5C92">
        <w:rPr>
          <w:color w:val="000000"/>
          <w:sz w:val="28"/>
          <w:szCs w:val="28"/>
          <w:lang w:eastAsia="en-US"/>
        </w:rPr>
        <w:t>1</w:t>
      </w:r>
      <w:r w:rsidR="00910D17">
        <w:rPr>
          <w:color w:val="000000"/>
          <w:sz w:val="28"/>
          <w:szCs w:val="28"/>
          <w:lang w:eastAsia="en-US"/>
        </w:rPr>
        <w:t xml:space="preserve"> не соответствуют Задаче 1, указанной</w:t>
      </w:r>
      <w:r w:rsidR="008C6FAA" w:rsidRPr="008C6FAA">
        <w:rPr>
          <w:color w:val="000000"/>
          <w:sz w:val="28"/>
          <w:szCs w:val="28"/>
          <w:lang w:eastAsia="en-US"/>
        </w:rPr>
        <w:t xml:space="preserve"> в паспорте муниципальной программы.</w:t>
      </w:r>
    </w:p>
    <w:p w:rsidR="008C6FAA" w:rsidRPr="0077738D" w:rsidRDefault="008C6FAA" w:rsidP="008C6FAA">
      <w:pPr>
        <w:pStyle w:val="a4"/>
        <w:numPr>
          <w:ilvl w:val="0"/>
          <w:numId w:val="2"/>
        </w:numPr>
        <w:ind w:left="0" w:firstLine="51"/>
        <w:jc w:val="both"/>
        <w:rPr>
          <w:color w:val="000000"/>
          <w:sz w:val="28"/>
          <w:szCs w:val="28"/>
          <w:lang w:eastAsia="en-US"/>
        </w:rPr>
      </w:pPr>
      <w:r w:rsidRPr="0077738D">
        <w:rPr>
          <w:color w:val="000000"/>
          <w:sz w:val="28"/>
          <w:szCs w:val="28"/>
          <w:lang w:eastAsia="en-US"/>
        </w:rPr>
        <w:t>Объемы финансирования мероприятий муниципальной программы, предлагаемые к изменению, не подтверждены обоснованиями и расчетами.</w:t>
      </w:r>
    </w:p>
    <w:p w:rsidR="00F8042F" w:rsidRPr="008C6FAA" w:rsidRDefault="00F8042F" w:rsidP="008C6FAA">
      <w:pPr>
        <w:pStyle w:val="a4"/>
        <w:numPr>
          <w:ilvl w:val="0"/>
          <w:numId w:val="2"/>
        </w:numPr>
        <w:ind w:left="0" w:firstLine="51"/>
        <w:jc w:val="both"/>
        <w:rPr>
          <w:color w:val="000000"/>
          <w:sz w:val="28"/>
          <w:szCs w:val="28"/>
          <w:lang w:eastAsia="en-US"/>
        </w:rPr>
      </w:pPr>
      <w:r w:rsidRPr="008C6FAA">
        <w:rPr>
          <w:sz w:val="28"/>
          <w:szCs w:val="28"/>
        </w:rPr>
        <w:t xml:space="preserve">В  ходе   проведения   </w:t>
      </w:r>
      <w:r w:rsidR="00666658" w:rsidRPr="008C6FAA">
        <w:rPr>
          <w:sz w:val="28"/>
          <w:szCs w:val="28"/>
        </w:rPr>
        <w:t>экспертизы,</w:t>
      </w:r>
      <w:r w:rsidRPr="008C6FAA">
        <w:rPr>
          <w:sz w:val="28"/>
          <w:szCs w:val="28"/>
        </w:rPr>
        <w:t xml:space="preserve">  каких – либо  признаков коррупциогенности  не установлено.  </w:t>
      </w:r>
    </w:p>
    <w:p w:rsidR="00666658" w:rsidRDefault="00F8042F" w:rsidP="00F8042F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8042F" w:rsidRDefault="00F8042F" w:rsidP="00666658">
      <w:pPr>
        <w:tabs>
          <w:tab w:val="num" w:pos="927"/>
        </w:tabs>
        <w:ind w:firstLine="9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 изложенного Ревизионная комиссия МО Красноуфимский  округ  считает, что проект постановлении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 </w:t>
      </w:r>
    </w:p>
    <w:p w:rsidR="00F8042F" w:rsidRDefault="00F8042F" w:rsidP="00F8042F">
      <w:pPr>
        <w:tabs>
          <w:tab w:val="num" w:pos="927"/>
        </w:tabs>
        <w:ind w:right="-1"/>
        <w:rPr>
          <w:sz w:val="28"/>
          <w:szCs w:val="28"/>
        </w:rPr>
      </w:pPr>
    </w:p>
    <w:p w:rsidR="00F8042F" w:rsidRDefault="00F8042F" w:rsidP="00F804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F8042F" w:rsidRDefault="00F8042F" w:rsidP="00F804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AC2416" w:rsidRDefault="00AC2416"/>
    <w:sectPr w:rsidR="00AC2416" w:rsidSect="0058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BF"/>
    <w:multiLevelType w:val="multilevel"/>
    <w:tmpl w:val="A6D60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9EE7015"/>
    <w:multiLevelType w:val="multilevel"/>
    <w:tmpl w:val="55CE2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42F"/>
    <w:rsid w:val="000649E1"/>
    <w:rsid w:val="0008551A"/>
    <w:rsid w:val="000C084A"/>
    <w:rsid w:val="001E68AA"/>
    <w:rsid w:val="001F467F"/>
    <w:rsid w:val="002B7F9E"/>
    <w:rsid w:val="003D7287"/>
    <w:rsid w:val="00444E9D"/>
    <w:rsid w:val="004C6281"/>
    <w:rsid w:val="004D1F1E"/>
    <w:rsid w:val="0054380B"/>
    <w:rsid w:val="00580946"/>
    <w:rsid w:val="005B19A8"/>
    <w:rsid w:val="00666658"/>
    <w:rsid w:val="0071101C"/>
    <w:rsid w:val="00715320"/>
    <w:rsid w:val="0077738D"/>
    <w:rsid w:val="00874858"/>
    <w:rsid w:val="008C6FAA"/>
    <w:rsid w:val="008E3BD7"/>
    <w:rsid w:val="00910D17"/>
    <w:rsid w:val="0098725D"/>
    <w:rsid w:val="00A8313C"/>
    <w:rsid w:val="00AC2416"/>
    <w:rsid w:val="00B46164"/>
    <w:rsid w:val="00B47AC4"/>
    <w:rsid w:val="00BA5C92"/>
    <w:rsid w:val="00C925F5"/>
    <w:rsid w:val="00D07748"/>
    <w:rsid w:val="00E00DBF"/>
    <w:rsid w:val="00E2223F"/>
    <w:rsid w:val="00F8042F"/>
    <w:rsid w:val="00FF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4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F8042F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semiHidden/>
    <w:rsid w:val="00F8042F"/>
    <w:pPr>
      <w:ind w:left="720"/>
    </w:pPr>
  </w:style>
  <w:style w:type="paragraph" w:styleId="a4">
    <w:name w:val="List Paragraph"/>
    <w:basedOn w:val="a"/>
    <w:uiPriority w:val="34"/>
    <w:qFormat/>
    <w:rsid w:val="00B47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Пользователь Windows</cp:lastModifiedBy>
  <cp:revision>19</cp:revision>
  <cp:lastPrinted>2018-11-02T09:08:00Z</cp:lastPrinted>
  <dcterms:created xsi:type="dcterms:W3CDTF">2017-09-25T08:45:00Z</dcterms:created>
  <dcterms:modified xsi:type="dcterms:W3CDTF">2018-11-02T09:39:00Z</dcterms:modified>
</cp:coreProperties>
</file>