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AA" w:rsidRDefault="000C3DAA" w:rsidP="0074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ЗАКЛЮЧЕНИЕ</w:t>
      </w:r>
    </w:p>
    <w:p w:rsidR="000C3DAA" w:rsidRDefault="000C3DAA" w:rsidP="0074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  Красноуфимский округ    на  проект  постановления  Администрации Муниципальном  образовании  Красноуфимский округ «Об утверждении  муниципальной программы  МО Красноуфимский округ «Социальная  поддержка  и благополучие  населения МО </w:t>
      </w:r>
      <w:r>
        <w:rPr>
          <w:color w:val="000000"/>
          <w:sz w:val="28"/>
          <w:szCs w:val="28"/>
          <w:lang w:eastAsia="en-US"/>
        </w:rPr>
        <w:t>Красноуфимский округ до 2024</w:t>
      </w:r>
      <w:r w:rsidRPr="00B91188">
        <w:rPr>
          <w:color w:val="000000"/>
          <w:sz w:val="28"/>
          <w:szCs w:val="28"/>
          <w:lang w:eastAsia="en-US"/>
        </w:rPr>
        <w:t xml:space="preserve"> года</w:t>
      </w:r>
      <w:r w:rsidRPr="00B91188">
        <w:rPr>
          <w:sz w:val="28"/>
          <w:szCs w:val="28"/>
        </w:rPr>
        <w:t>».</w:t>
      </w:r>
    </w:p>
    <w:p w:rsidR="000C3DAA" w:rsidRDefault="000C3DAA" w:rsidP="007463DD">
      <w:pPr>
        <w:jc w:val="center"/>
      </w:pPr>
    </w:p>
    <w:p w:rsidR="000C3DAA" w:rsidRDefault="000C3DAA" w:rsidP="007463DD">
      <w:pPr>
        <w:jc w:val="both"/>
        <w:rPr>
          <w:sz w:val="28"/>
          <w:szCs w:val="28"/>
        </w:rPr>
      </w:pPr>
      <w:r>
        <w:rPr>
          <w:sz w:val="28"/>
          <w:szCs w:val="28"/>
        </w:rPr>
        <w:t>30.10.2017 года.                                                                        г. Красноуфимск</w:t>
      </w:r>
    </w:p>
    <w:p w:rsidR="000C3DAA" w:rsidRDefault="000C3DAA" w:rsidP="007463DD">
      <w:pPr>
        <w:jc w:val="both"/>
        <w:rPr>
          <w:sz w:val="28"/>
          <w:szCs w:val="28"/>
        </w:rPr>
      </w:pPr>
    </w:p>
    <w:p w:rsidR="000C3DAA" w:rsidRDefault="000C3DAA" w:rsidP="0074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 xml:space="preserve"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«Об утверждении  муниципальной программы  МО Красноуфимский округ «Социальная  поддержка  и благополучие  населения МО </w:t>
      </w:r>
      <w:r>
        <w:rPr>
          <w:color w:val="000000"/>
          <w:sz w:val="28"/>
          <w:szCs w:val="28"/>
          <w:lang w:eastAsia="en-US"/>
        </w:rPr>
        <w:t>Красноуфимский округ до 2024</w:t>
      </w:r>
      <w:r w:rsidRPr="00B91188">
        <w:rPr>
          <w:color w:val="000000"/>
          <w:sz w:val="28"/>
          <w:szCs w:val="28"/>
          <w:lang w:eastAsia="en-US"/>
        </w:rPr>
        <w:t xml:space="preserve"> года</w:t>
      </w:r>
      <w:r>
        <w:rPr>
          <w:sz w:val="28"/>
          <w:szCs w:val="28"/>
        </w:rPr>
        <w:t>» (далее   проект постановления).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Ревизионную  комиссию  МО   Красноуфимский округ   для проведения экспертизы   поступили  следующие документы:</w:t>
      </w:r>
    </w:p>
    <w:p w:rsidR="000C3DAA" w:rsidRPr="007463DD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</w:t>
      </w:r>
      <w:r w:rsidRPr="007463DD">
        <w:rPr>
          <w:sz w:val="28"/>
          <w:szCs w:val="28"/>
        </w:rPr>
        <w:t>подписью  главы Администрации   МО Красноуфимский округ   от   25.10.2017 года  №  3615 - на 1 ли</w:t>
      </w:r>
      <w:r>
        <w:rPr>
          <w:sz w:val="28"/>
          <w:szCs w:val="28"/>
        </w:rPr>
        <w:t>сте, поступило 26.10.2017 года.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</w:t>
      </w:r>
      <w:r w:rsidRPr="007463DD">
        <w:rPr>
          <w:sz w:val="28"/>
          <w:szCs w:val="28"/>
        </w:rPr>
        <w:t>роект  постановления    - на 1 листе</w:t>
      </w:r>
      <w:r>
        <w:rPr>
          <w:sz w:val="28"/>
          <w:szCs w:val="28"/>
        </w:rPr>
        <w:t>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Приложения  к проекту постановления   на  14 листах.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Рассмотрев  проект постановления, Ревизионная комиссия МО   Красноуфимский округ     отмечает следующее: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1.Утвержение   муниципальной  программы «Социальная  поддержка  и благополучие  населения МО </w:t>
      </w:r>
      <w:r>
        <w:rPr>
          <w:color w:val="000000"/>
          <w:sz w:val="28"/>
          <w:szCs w:val="28"/>
          <w:lang w:eastAsia="en-US"/>
        </w:rPr>
        <w:t>Красноуфимский округ до 2024</w:t>
      </w:r>
      <w:r w:rsidRPr="00B91188">
        <w:rPr>
          <w:color w:val="000000"/>
          <w:sz w:val="28"/>
          <w:szCs w:val="28"/>
          <w:lang w:eastAsia="en-US"/>
        </w:rPr>
        <w:t xml:space="preserve"> года</w:t>
      </w:r>
      <w:r>
        <w:rPr>
          <w:color w:val="000000"/>
          <w:sz w:val="28"/>
          <w:szCs w:val="28"/>
          <w:lang w:eastAsia="en-US"/>
        </w:rPr>
        <w:t>»  направлено  на развитие  и поддержку  некоммерческих   общественных  организаций  и объединений, а также  на оказание  содействия  временному  трудоустройству граждан.</w:t>
      </w:r>
    </w:p>
    <w:p w:rsidR="000C3DAA" w:rsidRDefault="000C3DAA" w:rsidP="001B0A36">
      <w:pPr>
        <w:tabs>
          <w:tab w:val="num" w:pos="927"/>
        </w:tabs>
        <w:ind w:right="-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2.</w:t>
      </w:r>
      <w:r w:rsidRPr="001B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 постановления  направлен в Ревизионную комиссию МО   Красноуфимский округ  с нарушением сроков  установленных Порядком формирования  и реализации   муниципальных программ  и комплексных  муниципальных программ МО </w:t>
      </w:r>
      <w:r>
        <w:rPr>
          <w:color w:val="000000"/>
          <w:sz w:val="28"/>
          <w:szCs w:val="28"/>
          <w:lang w:eastAsia="en-US"/>
        </w:rPr>
        <w:t xml:space="preserve">Красноуфимский округ, утвержденного   постановлением   Администрации  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  <w:lang w:eastAsia="en-US"/>
        </w:rPr>
        <w:t>Красноуфимский округ  от 27.07.2017 №715.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3. Преамбулу   текстовой части  постановления  необходимо  дополнить  постановлением    главы   МО  Красноуфимский  округ  от 13.09.2017 года №94 «Об утверждении  Перечня  муниципальных программ МО Красноуфимский   округ, подлежащих  разработке  в 2017 году».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4.  Текстовую   часть   постановления  необходимо: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4.1.  дополнить пунктом «Комитету по экономике  Администрации  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  <w:lang w:eastAsia="en-US"/>
        </w:rPr>
        <w:t xml:space="preserve">Красноуфимский округ  включить  муниципальную программу </w:t>
      </w:r>
      <w:r>
        <w:rPr>
          <w:sz w:val="28"/>
          <w:szCs w:val="28"/>
        </w:rPr>
        <w:t xml:space="preserve">«Социальная  поддержка  и благополучие  населения МО </w:t>
      </w:r>
      <w:r>
        <w:rPr>
          <w:color w:val="000000"/>
          <w:sz w:val="28"/>
          <w:szCs w:val="28"/>
          <w:lang w:eastAsia="en-US"/>
        </w:rPr>
        <w:t>Красноуфимский округ до 2024</w:t>
      </w:r>
      <w:r w:rsidRPr="00B91188">
        <w:rPr>
          <w:color w:val="000000"/>
          <w:sz w:val="28"/>
          <w:szCs w:val="28"/>
          <w:lang w:eastAsia="en-US"/>
        </w:rPr>
        <w:t xml:space="preserve"> года</w:t>
      </w:r>
      <w:r>
        <w:rPr>
          <w:sz w:val="28"/>
          <w:szCs w:val="28"/>
        </w:rPr>
        <w:t xml:space="preserve">» в  реестр  муниципальных программ», в соответствии с Порядком формирования  и реализации   муниципальных программ  и комплексных  муниципальных программ МО </w:t>
      </w:r>
      <w:r>
        <w:rPr>
          <w:color w:val="000000"/>
          <w:sz w:val="28"/>
          <w:szCs w:val="28"/>
          <w:lang w:eastAsia="en-US"/>
        </w:rPr>
        <w:t xml:space="preserve">Красноуфимский округ, утвержденного   постановлением   Администрации  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  <w:lang w:eastAsia="en-US"/>
        </w:rPr>
        <w:t>Красноуфимский округ  от 27.07.2017 №715.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4.2.</w:t>
      </w:r>
      <w:r w:rsidRPr="000733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дополнить пунктом  «Настоящее постановление   вступает в силу  с 01 января 2018 года».</w:t>
      </w:r>
    </w:p>
    <w:p w:rsidR="000C3DAA" w:rsidRDefault="000C3DAA" w:rsidP="007463DD">
      <w:pPr>
        <w:pStyle w:val="1"/>
        <w:ind w:left="0"/>
        <w:jc w:val="both"/>
        <w:rPr>
          <w:sz w:val="28"/>
          <w:szCs w:val="28"/>
        </w:rPr>
      </w:pPr>
      <w:r w:rsidRPr="001B0A36">
        <w:rPr>
          <w:sz w:val="28"/>
          <w:szCs w:val="28"/>
        </w:rPr>
        <w:t xml:space="preserve">    5.</w:t>
      </w:r>
      <w:r>
        <w:t xml:space="preserve"> </w:t>
      </w:r>
      <w:r>
        <w:rPr>
          <w:sz w:val="28"/>
          <w:szCs w:val="28"/>
        </w:rPr>
        <w:t>Замечаний  финансово-экономического характера  в проекте постановления   не установлено.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0C3DAA" w:rsidRDefault="000C3DAA" w:rsidP="007463D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0C3DAA" w:rsidRDefault="000C3DAA" w:rsidP="007463D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И.Г.Тебнева</w:t>
      </w:r>
    </w:p>
    <w:p w:rsidR="000C3DAA" w:rsidRDefault="000C3DAA" w:rsidP="007463DD"/>
    <w:p w:rsidR="000C3DAA" w:rsidRDefault="000C3DAA" w:rsidP="007463DD"/>
    <w:p w:rsidR="000C3DAA" w:rsidRDefault="000C3DAA">
      <w:bookmarkStart w:id="0" w:name="_GoBack"/>
      <w:bookmarkEnd w:id="0"/>
    </w:p>
    <w:sectPr w:rsidR="000C3DAA" w:rsidSect="0045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3DD"/>
    <w:rsid w:val="00073374"/>
    <w:rsid w:val="000805C7"/>
    <w:rsid w:val="000C3DAA"/>
    <w:rsid w:val="001B0A36"/>
    <w:rsid w:val="00284E4E"/>
    <w:rsid w:val="0039434A"/>
    <w:rsid w:val="003B291D"/>
    <w:rsid w:val="0045155D"/>
    <w:rsid w:val="004D71CB"/>
    <w:rsid w:val="007463DD"/>
    <w:rsid w:val="00B91188"/>
    <w:rsid w:val="00C12EB9"/>
    <w:rsid w:val="00C6169A"/>
    <w:rsid w:val="00DA46A8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D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463DD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Normal"/>
    <w:uiPriority w:val="99"/>
    <w:semiHidden/>
    <w:rsid w:val="007463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540</Words>
  <Characters>3084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2</cp:revision>
  <cp:lastPrinted>2017-10-30T07:10:00Z</cp:lastPrinted>
  <dcterms:created xsi:type="dcterms:W3CDTF">2017-10-28T13:18:00Z</dcterms:created>
  <dcterms:modified xsi:type="dcterms:W3CDTF">2017-10-30T07:11:00Z</dcterms:modified>
</cp:coreProperties>
</file>