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96" w:rsidRPr="004B4C6F" w:rsidRDefault="00360196" w:rsidP="00141C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УТВЕРЖДЕН</w:t>
      </w:r>
    </w:p>
    <w:p w:rsidR="00360196" w:rsidRPr="004B4C6F" w:rsidRDefault="00360196" w:rsidP="00141C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распоряжением председателя</w:t>
      </w:r>
    </w:p>
    <w:p w:rsidR="00360196" w:rsidRDefault="00360196" w:rsidP="00141C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Ревизионной комиссии</w:t>
      </w:r>
    </w:p>
    <w:p w:rsidR="00360196" w:rsidRDefault="00360196" w:rsidP="00141C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4B4C6F">
        <w:rPr>
          <w:sz w:val="28"/>
          <w:szCs w:val="28"/>
        </w:rPr>
        <w:t>униципального образования</w:t>
      </w:r>
    </w:p>
    <w:p w:rsidR="00360196" w:rsidRPr="004B4C6F" w:rsidRDefault="00360196" w:rsidP="00141C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Красноуфимский округ</w:t>
      </w:r>
    </w:p>
    <w:p w:rsidR="00360196" w:rsidRDefault="00360196" w:rsidP="00141C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4C6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23.12. 2014 года </w:t>
      </w:r>
      <w:r w:rsidRPr="004B4C6F">
        <w:rPr>
          <w:sz w:val="28"/>
          <w:szCs w:val="28"/>
        </w:rPr>
        <w:t xml:space="preserve">№ </w:t>
      </w:r>
      <w:r>
        <w:rPr>
          <w:sz w:val="28"/>
          <w:szCs w:val="28"/>
        </w:rPr>
        <w:t>58</w:t>
      </w:r>
    </w:p>
    <w:p w:rsidR="00360196" w:rsidRPr="00315050" w:rsidRDefault="00360196" w:rsidP="00141C39">
      <w:pPr>
        <w:ind w:left="6805"/>
        <w:rPr>
          <w:sz w:val="28"/>
          <w:szCs w:val="28"/>
        </w:rPr>
      </w:pPr>
    </w:p>
    <w:p w:rsidR="00360196" w:rsidRPr="00315050" w:rsidRDefault="00360196" w:rsidP="00141C39">
      <w:pPr>
        <w:pStyle w:val="BodyText"/>
        <w:ind w:left="5670"/>
        <w:rPr>
          <w:sz w:val="28"/>
          <w:szCs w:val="28"/>
        </w:rPr>
      </w:pPr>
    </w:p>
    <w:p w:rsidR="00360196" w:rsidRPr="00315050" w:rsidRDefault="00360196" w:rsidP="00141C39">
      <w:pPr>
        <w:pStyle w:val="BodyText"/>
        <w:ind w:left="5670"/>
        <w:rPr>
          <w:sz w:val="28"/>
          <w:szCs w:val="28"/>
        </w:rPr>
      </w:pPr>
    </w:p>
    <w:p w:rsidR="00360196" w:rsidRDefault="00360196" w:rsidP="00141C39">
      <w:pPr>
        <w:pStyle w:val="BodyText"/>
        <w:ind w:left="5670"/>
        <w:rPr>
          <w:sz w:val="28"/>
          <w:szCs w:val="28"/>
        </w:rPr>
      </w:pPr>
    </w:p>
    <w:p w:rsidR="00360196" w:rsidRDefault="00360196" w:rsidP="00141C39">
      <w:pPr>
        <w:pStyle w:val="BodyText"/>
        <w:ind w:left="5670"/>
        <w:rPr>
          <w:sz w:val="28"/>
          <w:szCs w:val="28"/>
        </w:rPr>
      </w:pPr>
    </w:p>
    <w:p w:rsidR="00360196" w:rsidRDefault="00360196" w:rsidP="00141C39">
      <w:pPr>
        <w:pStyle w:val="BodyText"/>
        <w:ind w:left="5670"/>
        <w:rPr>
          <w:sz w:val="28"/>
          <w:szCs w:val="28"/>
        </w:rPr>
      </w:pPr>
    </w:p>
    <w:p w:rsidR="00360196" w:rsidRPr="00315050" w:rsidRDefault="00360196" w:rsidP="00141C39">
      <w:pPr>
        <w:pStyle w:val="BodyText"/>
        <w:ind w:left="5670"/>
        <w:rPr>
          <w:sz w:val="28"/>
          <w:szCs w:val="28"/>
        </w:rPr>
      </w:pPr>
    </w:p>
    <w:p w:rsidR="00360196" w:rsidRPr="00315050" w:rsidRDefault="00360196" w:rsidP="00141C39">
      <w:pPr>
        <w:pStyle w:val="BodyText"/>
        <w:ind w:left="5670"/>
        <w:rPr>
          <w:sz w:val="28"/>
          <w:szCs w:val="28"/>
        </w:rPr>
      </w:pPr>
    </w:p>
    <w:p w:rsidR="00360196" w:rsidRDefault="00360196" w:rsidP="00141C39">
      <w:pPr>
        <w:jc w:val="center"/>
        <w:rPr>
          <w:b/>
          <w:bCs/>
          <w:sz w:val="36"/>
          <w:szCs w:val="36"/>
        </w:rPr>
      </w:pPr>
      <w:r w:rsidRPr="0049172C">
        <w:rPr>
          <w:b/>
          <w:bCs/>
          <w:sz w:val="36"/>
          <w:szCs w:val="36"/>
        </w:rPr>
        <w:t xml:space="preserve">Стандарт внешнегомуниципального </w:t>
      </w:r>
    </w:p>
    <w:p w:rsidR="00360196" w:rsidRPr="0049172C" w:rsidRDefault="00360196" w:rsidP="00141C39">
      <w:pPr>
        <w:jc w:val="center"/>
        <w:rPr>
          <w:b/>
          <w:bCs/>
          <w:sz w:val="36"/>
          <w:szCs w:val="36"/>
        </w:rPr>
      </w:pPr>
      <w:r w:rsidRPr="0049172C">
        <w:rPr>
          <w:b/>
          <w:bCs/>
          <w:sz w:val="36"/>
          <w:szCs w:val="36"/>
        </w:rPr>
        <w:t>финансового контроля</w:t>
      </w:r>
    </w:p>
    <w:p w:rsidR="00360196" w:rsidRPr="00DF4728" w:rsidRDefault="00360196" w:rsidP="00141C39">
      <w:pPr>
        <w:spacing w:line="100" w:lineRule="atLeast"/>
        <w:rPr>
          <w:b/>
          <w:bCs/>
          <w:sz w:val="28"/>
          <w:szCs w:val="28"/>
        </w:rPr>
      </w:pPr>
    </w:p>
    <w:p w:rsidR="00360196" w:rsidRDefault="00360196" w:rsidP="00141C39">
      <w:pPr>
        <w:spacing w:line="100" w:lineRule="atLeast"/>
        <w:jc w:val="center"/>
        <w:rPr>
          <w:b/>
          <w:bCs/>
          <w:sz w:val="28"/>
          <w:szCs w:val="28"/>
        </w:rPr>
      </w:pPr>
    </w:p>
    <w:p w:rsidR="00360196" w:rsidRDefault="00360196" w:rsidP="00141C39">
      <w:pPr>
        <w:spacing w:line="100" w:lineRule="atLeast"/>
        <w:jc w:val="center"/>
        <w:rPr>
          <w:b/>
          <w:bCs/>
          <w:sz w:val="28"/>
          <w:szCs w:val="28"/>
        </w:rPr>
      </w:pPr>
    </w:p>
    <w:p w:rsidR="00360196" w:rsidRPr="00DF4728" w:rsidRDefault="00360196" w:rsidP="00141C39">
      <w:pPr>
        <w:spacing w:line="100" w:lineRule="atLeast"/>
        <w:jc w:val="center"/>
        <w:rPr>
          <w:b/>
          <w:bCs/>
          <w:sz w:val="28"/>
          <w:szCs w:val="28"/>
        </w:rPr>
      </w:pPr>
    </w:p>
    <w:p w:rsidR="00360196" w:rsidRPr="0049172C" w:rsidRDefault="00360196" w:rsidP="00141C39">
      <w:pPr>
        <w:spacing w:line="100" w:lineRule="atLeast"/>
        <w:jc w:val="center"/>
        <w:rPr>
          <w:b/>
          <w:bCs/>
          <w:caps/>
          <w:kern w:val="24"/>
          <w:sz w:val="32"/>
          <w:szCs w:val="32"/>
        </w:rPr>
      </w:pPr>
      <w:r w:rsidRPr="0049172C">
        <w:rPr>
          <w:b/>
          <w:bCs/>
          <w:caps/>
          <w:kern w:val="24"/>
          <w:sz w:val="32"/>
          <w:szCs w:val="32"/>
        </w:rPr>
        <w:t xml:space="preserve">ПРОВЕДЕНИЕ </w:t>
      </w:r>
    </w:p>
    <w:p w:rsidR="00360196" w:rsidRPr="0049172C" w:rsidRDefault="00360196" w:rsidP="00141C39">
      <w:pPr>
        <w:spacing w:line="100" w:lineRule="atLeast"/>
        <w:jc w:val="center"/>
        <w:rPr>
          <w:b/>
          <w:bCs/>
          <w:caps/>
          <w:kern w:val="24"/>
          <w:sz w:val="32"/>
          <w:szCs w:val="32"/>
        </w:rPr>
      </w:pPr>
      <w:r w:rsidRPr="0049172C">
        <w:rPr>
          <w:b/>
          <w:bCs/>
          <w:caps/>
          <w:kern w:val="24"/>
          <w:sz w:val="32"/>
          <w:szCs w:val="32"/>
        </w:rPr>
        <w:t>ЭКСПЕРТНО-АНАЛИТИЧЕСКОГО МЕРОПРИЯТИЯ</w:t>
      </w:r>
    </w:p>
    <w:p w:rsidR="00360196" w:rsidRPr="00315050" w:rsidRDefault="00360196" w:rsidP="00141C39">
      <w:pPr>
        <w:pStyle w:val="Heading7"/>
      </w:pPr>
    </w:p>
    <w:p w:rsidR="00360196" w:rsidRPr="00315050" w:rsidRDefault="00360196" w:rsidP="00141C39">
      <w:pPr>
        <w:jc w:val="center"/>
        <w:rPr>
          <w:sz w:val="28"/>
          <w:szCs w:val="28"/>
        </w:rPr>
      </w:pPr>
    </w:p>
    <w:p w:rsidR="00360196" w:rsidRPr="00315050" w:rsidRDefault="00360196" w:rsidP="00141C39">
      <w:pPr>
        <w:ind w:firstLine="709"/>
        <w:jc w:val="right"/>
        <w:rPr>
          <w:sz w:val="28"/>
          <w:szCs w:val="28"/>
        </w:rPr>
      </w:pPr>
    </w:p>
    <w:p w:rsidR="00360196" w:rsidRPr="00315050" w:rsidRDefault="00360196" w:rsidP="00141C39">
      <w:pPr>
        <w:ind w:firstLine="709"/>
        <w:jc w:val="right"/>
        <w:rPr>
          <w:sz w:val="28"/>
          <w:szCs w:val="28"/>
        </w:rPr>
      </w:pPr>
    </w:p>
    <w:p w:rsidR="00360196" w:rsidRPr="00315050" w:rsidRDefault="00360196" w:rsidP="00141C39">
      <w:pPr>
        <w:ind w:firstLine="709"/>
        <w:jc w:val="right"/>
        <w:rPr>
          <w:sz w:val="28"/>
          <w:szCs w:val="28"/>
        </w:rPr>
      </w:pPr>
    </w:p>
    <w:p w:rsidR="00360196" w:rsidRPr="00315050" w:rsidRDefault="00360196" w:rsidP="00141C39">
      <w:pPr>
        <w:ind w:left="5670"/>
        <w:rPr>
          <w:sz w:val="28"/>
          <w:szCs w:val="28"/>
        </w:rPr>
      </w:pPr>
    </w:p>
    <w:p w:rsidR="00360196" w:rsidRPr="00315050" w:rsidRDefault="00360196" w:rsidP="00141C39">
      <w:pPr>
        <w:ind w:left="5670"/>
        <w:rPr>
          <w:sz w:val="28"/>
          <w:szCs w:val="28"/>
        </w:rPr>
      </w:pPr>
    </w:p>
    <w:p w:rsidR="00360196" w:rsidRPr="00315050" w:rsidRDefault="00360196" w:rsidP="00141C39">
      <w:pPr>
        <w:ind w:left="5670"/>
        <w:rPr>
          <w:sz w:val="28"/>
          <w:szCs w:val="28"/>
        </w:rPr>
      </w:pPr>
    </w:p>
    <w:p w:rsidR="00360196" w:rsidRPr="00315050" w:rsidRDefault="00360196" w:rsidP="00141C39">
      <w:pPr>
        <w:jc w:val="center"/>
        <w:rPr>
          <w:sz w:val="28"/>
          <w:szCs w:val="28"/>
        </w:rPr>
      </w:pPr>
    </w:p>
    <w:p w:rsidR="00360196" w:rsidRPr="00315050" w:rsidRDefault="00360196" w:rsidP="00141C39">
      <w:pPr>
        <w:jc w:val="center"/>
        <w:rPr>
          <w:sz w:val="28"/>
          <w:szCs w:val="28"/>
        </w:rPr>
      </w:pPr>
    </w:p>
    <w:p w:rsidR="00360196" w:rsidRPr="00315050" w:rsidRDefault="00360196" w:rsidP="00141C39">
      <w:pPr>
        <w:jc w:val="center"/>
        <w:rPr>
          <w:sz w:val="28"/>
          <w:szCs w:val="28"/>
        </w:rPr>
      </w:pPr>
    </w:p>
    <w:p w:rsidR="00360196" w:rsidRPr="00315050" w:rsidRDefault="00360196" w:rsidP="00141C39">
      <w:pPr>
        <w:jc w:val="center"/>
        <w:rPr>
          <w:sz w:val="28"/>
          <w:szCs w:val="28"/>
        </w:rPr>
      </w:pPr>
    </w:p>
    <w:p w:rsidR="00360196" w:rsidRPr="00315050" w:rsidRDefault="00360196" w:rsidP="00141C39">
      <w:pPr>
        <w:jc w:val="center"/>
        <w:rPr>
          <w:sz w:val="28"/>
          <w:szCs w:val="28"/>
        </w:rPr>
      </w:pPr>
    </w:p>
    <w:p w:rsidR="00360196" w:rsidRPr="00315050" w:rsidRDefault="00360196" w:rsidP="00141C39">
      <w:pPr>
        <w:jc w:val="center"/>
        <w:rPr>
          <w:sz w:val="28"/>
          <w:szCs w:val="28"/>
        </w:rPr>
      </w:pPr>
    </w:p>
    <w:p w:rsidR="00360196" w:rsidRPr="00315050" w:rsidRDefault="00360196" w:rsidP="00141C39">
      <w:pPr>
        <w:jc w:val="center"/>
        <w:rPr>
          <w:sz w:val="28"/>
          <w:szCs w:val="28"/>
        </w:rPr>
      </w:pPr>
    </w:p>
    <w:p w:rsidR="00360196" w:rsidRPr="00315050" w:rsidRDefault="00360196" w:rsidP="00141C39">
      <w:pPr>
        <w:jc w:val="center"/>
        <w:rPr>
          <w:sz w:val="28"/>
          <w:szCs w:val="28"/>
        </w:rPr>
      </w:pPr>
    </w:p>
    <w:p w:rsidR="00360196" w:rsidRPr="00315050" w:rsidRDefault="00360196" w:rsidP="00141C39">
      <w:pPr>
        <w:jc w:val="center"/>
        <w:rPr>
          <w:sz w:val="28"/>
          <w:szCs w:val="28"/>
        </w:rPr>
      </w:pPr>
    </w:p>
    <w:p w:rsidR="00360196" w:rsidRPr="00315050" w:rsidRDefault="00360196" w:rsidP="00141C39">
      <w:pPr>
        <w:jc w:val="center"/>
        <w:rPr>
          <w:sz w:val="28"/>
          <w:szCs w:val="28"/>
        </w:rPr>
      </w:pPr>
    </w:p>
    <w:p w:rsidR="00360196" w:rsidRDefault="00360196" w:rsidP="00141C39">
      <w:pPr>
        <w:jc w:val="center"/>
        <w:rPr>
          <w:sz w:val="28"/>
          <w:szCs w:val="28"/>
        </w:rPr>
      </w:pPr>
    </w:p>
    <w:p w:rsidR="00360196" w:rsidRDefault="00360196" w:rsidP="00141C39">
      <w:pPr>
        <w:jc w:val="center"/>
        <w:rPr>
          <w:sz w:val="28"/>
          <w:szCs w:val="28"/>
        </w:rPr>
      </w:pPr>
    </w:p>
    <w:p w:rsidR="00360196" w:rsidRDefault="00360196" w:rsidP="00141C39">
      <w:pPr>
        <w:jc w:val="center"/>
        <w:rPr>
          <w:sz w:val="28"/>
          <w:szCs w:val="28"/>
        </w:rPr>
      </w:pPr>
    </w:p>
    <w:p w:rsidR="00360196" w:rsidRDefault="00360196" w:rsidP="00141C39">
      <w:pPr>
        <w:jc w:val="center"/>
        <w:rPr>
          <w:sz w:val="28"/>
          <w:szCs w:val="28"/>
        </w:rPr>
      </w:pPr>
    </w:p>
    <w:p w:rsidR="00360196" w:rsidRDefault="00360196" w:rsidP="00141C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821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60196" w:rsidRDefault="00360196" w:rsidP="00141C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196" w:rsidRDefault="00360196" w:rsidP="00141C39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6A9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……………………………………………………………3-4</w:t>
      </w:r>
    </w:p>
    <w:p w:rsidR="00360196" w:rsidRDefault="00360196" w:rsidP="00141C39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Общая характеристика экспертно-аналитического мероприятия……......….4</w:t>
      </w:r>
    </w:p>
    <w:p w:rsidR="00360196" w:rsidRDefault="00360196" w:rsidP="00141C39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   экспертно-аналитического мероприятия...………       ….....4-6</w:t>
      </w:r>
    </w:p>
    <w:p w:rsidR="00360196" w:rsidRDefault="00360196" w:rsidP="00141C39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к проведению экспертно-аналитического мероприятия……..6-8</w:t>
      </w:r>
    </w:p>
    <w:p w:rsidR="00360196" w:rsidRDefault="00360196" w:rsidP="00141C39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Проведение экспертно-аналитического мероприятия и оформление его результатов…………………………………………………… ……………  ….8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-9</w:t>
      </w:r>
    </w:p>
    <w:p w:rsidR="00360196" w:rsidRDefault="00360196" w:rsidP="00141C39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……………………………………………………………………10</w:t>
      </w:r>
    </w:p>
    <w:p w:rsidR="00360196" w:rsidRDefault="00360196" w:rsidP="00141C39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2…………………………………………………………………….11</w:t>
      </w:r>
    </w:p>
    <w:p w:rsidR="00360196" w:rsidRDefault="00360196" w:rsidP="00141C39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3…………………………………………………………………….12</w:t>
      </w:r>
    </w:p>
    <w:p w:rsidR="00360196" w:rsidRDefault="00360196" w:rsidP="004850FA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4…………………………………………………………………….13</w:t>
      </w:r>
    </w:p>
    <w:p w:rsidR="00360196" w:rsidRDefault="00360196" w:rsidP="00141C39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196" w:rsidRDefault="00360196" w:rsidP="00141C39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360196" w:rsidRDefault="00360196" w:rsidP="00141C39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360196" w:rsidRDefault="00360196" w:rsidP="00141C39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360196" w:rsidRDefault="00360196" w:rsidP="00141C39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360196" w:rsidRDefault="00360196" w:rsidP="00141C39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360196" w:rsidRDefault="00360196" w:rsidP="00141C39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360196" w:rsidRDefault="00360196" w:rsidP="00141C39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360196" w:rsidRDefault="00360196" w:rsidP="00141C39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360196" w:rsidRDefault="00360196" w:rsidP="00141C39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360196" w:rsidRDefault="00360196" w:rsidP="00141C39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360196" w:rsidRDefault="00360196" w:rsidP="00141C39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360196" w:rsidRDefault="00360196" w:rsidP="00141C39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360196" w:rsidRDefault="00360196" w:rsidP="00141C39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360196" w:rsidRDefault="00360196" w:rsidP="00141C39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360196" w:rsidRDefault="00360196" w:rsidP="00141C39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360196" w:rsidRDefault="00360196" w:rsidP="00141C39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360196" w:rsidRDefault="00360196" w:rsidP="00141C39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360196" w:rsidRDefault="00360196" w:rsidP="001D41D3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360196" w:rsidRDefault="00360196" w:rsidP="0080203E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360196" w:rsidRDefault="00360196" w:rsidP="00141C39">
      <w:pPr>
        <w:ind w:firstLine="709"/>
        <w:rPr>
          <w:sz w:val="28"/>
          <w:szCs w:val="28"/>
        </w:rPr>
      </w:pPr>
      <w:r w:rsidRPr="00F85D03">
        <w:rPr>
          <w:sz w:val="28"/>
          <w:szCs w:val="28"/>
        </w:rPr>
        <w:t>1. Общие положения</w:t>
      </w:r>
    </w:p>
    <w:p w:rsidR="00360196" w:rsidRPr="00F85D03" w:rsidRDefault="00360196" w:rsidP="00141C39">
      <w:pPr>
        <w:ind w:firstLine="709"/>
        <w:rPr>
          <w:sz w:val="28"/>
          <w:szCs w:val="28"/>
        </w:rPr>
      </w:pPr>
    </w:p>
    <w:p w:rsidR="00360196" w:rsidRPr="004E05E2" w:rsidRDefault="00360196" w:rsidP="0049172C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 xml:space="preserve">1.1. Стандарт </w:t>
      </w:r>
      <w:r>
        <w:rPr>
          <w:sz w:val="28"/>
          <w:szCs w:val="28"/>
        </w:rPr>
        <w:t xml:space="preserve">  внешнего  муниципального </w:t>
      </w:r>
      <w:r w:rsidRPr="004E05E2">
        <w:rPr>
          <w:sz w:val="28"/>
          <w:szCs w:val="28"/>
        </w:rPr>
        <w:t xml:space="preserve">финансового контроля «Проведение экспертно-аналитического мероприятия» (далее – Стандарт) </w:t>
      </w:r>
      <w:r w:rsidRPr="0080203E">
        <w:rPr>
          <w:sz w:val="28"/>
          <w:szCs w:val="28"/>
        </w:rPr>
        <w:t>разработан  в соответствии  со статьей  10 Положения о Ревизионной комиссии Муниципального образования Красноуфимский округ, утверждённого  решений Думы  Муниципального образования Крас</w:t>
      </w:r>
      <w:r>
        <w:rPr>
          <w:sz w:val="28"/>
          <w:szCs w:val="28"/>
        </w:rPr>
        <w:t xml:space="preserve">ноуфимский округ  от 25.09.2014 №250, </w:t>
      </w:r>
      <w:r w:rsidRPr="004E05E2">
        <w:rPr>
          <w:sz w:val="28"/>
          <w:szCs w:val="28"/>
        </w:rPr>
        <w:t>на основе стандарта финансового контроля СФК 102 «Проведение экспертно-аналитического мероприятия», утвержденного Коллегией Счетной палаты РФ (протокол от 16.07.2010 № 36К (738</w:t>
      </w:r>
      <w:r>
        <w:rPr>
          <w:sz w:val="28"/>
          <w:szCs w:val="28"/>
        </w:rPr>
        <w:t>).</w:t>
      </w:r>
    </w:p>
    <w:p w:rsidR="00360196" w:rsidRPr="004E05E2" w:rsidRDefault="00360196" w:rsidP="00141C39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>При разработке Стандарта использован типовой СФК «Проведение экспертно-аналитического мероприятия», утвержденный решением Президиума Союза МКСО (протокол заседания Президиума Союза МКСО от 19 мая 2013 года № 2 (33).</w:t>
      </w:r>
    </w:p>
    <w:p w:rsidR="00360196" w:rsidRPr="004E05E2" w:rsidRDefault="00360196" w:rsidP="00141C39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 xml:space="preserve">1.2. Целью Стандарта является установление общих правил и процедур проведения </w:t>
      </w:r>
      <w:r>
        <w:rPr>
          <w:sz w:val="28"/>
          <w:szCs w:val="28"/>
        </w:rPr>
        <w:t xml:space="preserve">сотрудниками </w:t>
      </w:r>
      <w:r w:rsidRPr="0049172C">
        <w:rPr>
          <w:sz w:val="28"/>
          <w:szCs w:val="28"/>
        </w:rPr>
        <w:t>Ревизионной комиссии Муниципального образования Красноуфимский округ</w:t>
      </w:r>
      <w:r>
        <w:rPr>
          <w:sz w:val="28"/>
          <w:szCs w:val="28"/>
        </w:rPr>
        <w:t>(далее – Ревизионная комиссия)</w:t>
      </w:r>
      <w:r w:rsidRPr="004E05E2">
        <w:rPr>
          <w:sz w:val="28"/>
          <w:szCs w:val="28"/>
        </w:rPr>
        <w:t xml:space="preserve"> экспертно-аналитических мероприятий. </w:t>
      </w:r>
    </w:p>
    <w:p w:rsidR="00360196" w:rsidRPr="004E05E2" w:rsidRDefault="00360196" w:rsidP="00141C39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>1.3. Задачами Стандарта являются:</w:t>
      </w:r>
    </w:p>
    <w:p w:rsidR="00360196" w:rsidRPr="004E05E2" w:rsidRDefault="00360196" w:rsidP="00141C39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>- определение содержания, принципов и процедур проведения экспертно-аналитического мероприятия;</w:t>
      </w:r>
    </w:p>
    <w:p w:rsidR="00360196" w:rsidRPr="004E05E2" w:rsidRDefault="00360196" w:rsidP="00141C39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>- 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360196" w:rsidRPr="004E05E2" w:rsidRDefault="00360196" w:rsidP="00141C39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 xml:space="preserve">1.4. Положения Стандарта не распространяются на подготовку заключений </w:t>
      </w:r>
      <w:r>
        <w:rPr>
          <w:sz w:val="28"/>
          <w:szCs w:val="28"/>
        </w:rPr>
        <w:t xml:space="preserve">Ревизионной комиссии </w:t>
      </w:r>
      <w:r w:rsidRPr="004E05E2">
        <w:rPr>
          <w:sz w:val="28"/>
          <w:szCs w:val="28"/>
        </w:rPr>
        <w:t xml:space="preserve">в рамках предварительного и последующего контроля, осуществление которого регулируется соответствующими стандартами и иными локальными документами </w:t>
      </w:r>
      <w:r>
        <w:rPr>
          <w:sz w:val="28"/>
          <w:szCs w:val="28"/>
        </w:rPr>
        <w:t>Ревизионной комиссии</w:t>
      </w:r>
      <w:r w:rsidRPr="004E05E2">
        <w:rPr>
          <w:sz w:val="28"/>
          <w:szCs w:val="28"/>
        </w:rPr>
        <w:t>.</w:t>
      </w:r>
    </w:p>
    <w:p w:rsidR="00360196" w:rsidRPr="004E05E2" w:rsidRDefault="00360196" w:rsidP="00141C39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>1.5. Основные термины и понятия:</w:t>
      </w:r>
    </w:p>
    <w:p w:rsidR="00360196" w:rsidRPr="004E05E2" w:rsidRDefault="00360196" w:rsidP="00141C39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>мониторинг – наблюдение, оценка, анализ и прогноз состояния отдельных процессов;</w:t>
      </w:r>
    </w:p>
    <w:p w:rsidR="00360196" w:rsidRPr="004E05E2" w:rsidRDefault="00360196" w:rsidP="00141C39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>экспертиза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360196" w:rsidRPr="004E05E2" w:rsidRDefault="00360196" w:rsidP="00141C39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–</w:t>
      </w:r>
      <w:r w:rsidRPr="004E05E2">
        <w:rPr>
          <w:sz w:val="28"/>
          <w:szCs w:val="28"/>
        </w:rPr>
        <w:t xml:space="preserve">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экономических и социальных процессов,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 </w:t>
      </w:r>
    </w:p>
    <w:p w:rsidR="00360196" w:rsidRPr="004E05E2" w:rsidRDefault="00360196" w:rsidP="00141C39">
      <w:pPr>
        <w:ind w:firstLine="709"/>
        <w:jc w:val="both"/>
        <w:rPr>
          <w:b/>
          <w:bCs/>
          <w:snapToGrid w:val="0"/>
          <w:sz w:val="28"/>
          <w:szCs w:val="28"/>
        </w:rPr>
      </w:pPr>
      <w:r w:rsidRPr="004E05E2">
        <w:rPr>
          <w:sz w:val="28"/>
          <w:szCs w:val="28"/>
        </w:rPr>
        <w:t>отчет (заключение) о результатах экспертно-аналитического мероприятия –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</w:t>
      </w:r>
    </w:p>
    <w:p w:rsidR="00360196" w:rsidRDefault="00360196" w:rsidP="00141C39">
      <w:pPr>
        <w:ind w:firstLine="709"/>
        <w:jc w:val="both"/>
        <w:rPr>
          <w:snapToGrid w:val="0"/>
          <w:sz w:val="28"/>
          <w:szCs w:val="28"/>
        </w:rPr>
      </w:pPr>
    </w:p>
    <w:p w:rsidR="00360196" w:rsidRPr="00D90CBD" w:rsidRDefault="00360196" w:rsidP="00141C39">
      <w:pPr>
        <w:ind w:firstLine="709"/>
        <w:jc w:val="both"/>
        <w:rPr>
          <w:snapToGrid w:val="0"/>
          <w:sz w:val="28"/>
          <w:szCs w:val="28"/>
        </w:rPr>
      </w:pPr>
      <w:r w:rsidRPr="00D90CBD">
        <w:rPr>
          <w:snapToGrid w:val="0"/>
          <w:sz w:val="28"/>
          <w:szCs w:val="28"/>
        </w:rPr>
        <w:t>2. Общая характеристика экспертно-аналитического мероприятия</w:t>
      </w:r>
    </w:p>
    <w:p w:rsidR="00360196" w:rsidRPr="004E05E2" w:rsidRDefault="00360196" w:rsidP="00141C39">
      <w:pPr>
        <w:rPr>
          <w:snapToGrid w:val="0"/>
          <w:sz w:val="28"/>
          <w:szCs w:val="28"/>
        </w:rPr>
      </w:pPr>
    </w:p>
    <w:p w:rsidR="00360196" w:rsidRPr="004E05E2" w:rsidRDefault="00360196" w:rsidP="00141C39">
      <w:pPr>
        <w:pStyle w:val="NormalWeb"/>
        <w:spacing w:after="0"/>
        <w:ind w:left="0"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>2.1. Экспертно-аналитическое мероприятие представляет собой одну из организационных форм осуществления экспертно-аналитической деятельности</w:t>
      </w:r>
      <w:r>
        <w:rPr>
          <w:sz w:val="28"/>
          <w:szCs w:val="28"/>
        </w:rPr>
        <w:t xml:space="preserve">  </w:t>
      </w:r>
      <w:r w:rsidRPr="0049172C">
        <w:rPr>
          <w:sz w:val="28"/>
          <w:szCs w:val="28"/>
        </w:rPr>
        <w:t>Ревизионной комиссии</w:t>
      </w:r>
      <w:r w:rsidRPr="004E05E2">
        <w:rPr>
          <w:sz w:val="28"/>
          <w:szCs w:val="28"/>
        </w:rPr>
        <w:t xml:space="preserve">, посредством которой обеспечивается реализация задач, функций и полномочий </w:t>
      </w:r>
      <w:r w:rsidRPr="0049172C">
        <w:rPr>
          <w:sz w:val="28"/>
          <w:szCs w:val="28"/>
        </w:rPr>
        <w:t xml:space="preserve">Ревизионной комиссии </w:t>
      </w:r>
      <w:r w:rsidRPr="004E05E2">
        <w:rPr>
          <w:sz w:val="28"/>
          <w:szCs w:val="28"/>
        </w:rPr>
        <w:t xml:space="preserve"> в сфере внешнего муниципального финансового контроля.</w:t>
      </w:r>
    </w:p>
    <w:p w:rsidR="00360196" w:rsidRPr="004E05E2" w:rsidRDefault="00360196" w:rsidP="00141C39">
      <w:pPr>
        <w:ind w:firstLine="720"/>
        <w:jc w:val="both"/>
        <w:rPr>
          <w:sz w:val="28"/>
          <w:szCs w:val="28"/>
        </w:rPr>
      </w:pPr>
      <w:r w:rsidRPr="004E05E2">
        <w:rPr>
          <w:sz w:val="28"/>
          <w:szCs w:val="28"/>
        </w:rPr>
        <w:t>2.2. Предметом экспертно-аналитического мероприятия</w:t>
      </w:r>
      <w:r>
        <w:rPr>
          <w:sz w:val="28"/>
          <w:szCs w:val="28"/>
        </w:rPr>
        <w:t xml:space="preserve"> </w:t>
      </w:r>
      <w:r w:rsidRPr="004E05E2">
        <w:rPr>
          <w:sz w:val="28"/>
          <w:szCs w:val="28"/>
        </w:rPr>
        <w:t>являются организация бюджетного процесса в муниципальном образовании,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учреждений.</w:t>
      </w:r>
    </w:p>
    <w:p w:rsidR="00360196" w:rsidRPr="004E05E2" w:rsidRDefault="00360196" w:rsidP="00141C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E2">
        <w:rPr>
          <w:spacing w:val="-1"/>
          <w:sz w:val="28"/>
          <w:szCs w:val="28"/>
        </w:rPr>
        <w:t>2.3.</w:t>
      </w:r>
      <w:r w:rsidRPr="004E05E2">
        <w:rPr>
          <w:sz w:val="28"/>
          <w:szCs w:val="28"/>
        </w:rPr>
        <w:t> Объектами экспертно-аналитического мероприятия</w:t>
      </w:r>
      <w:r>
        <w:rPr>
          <w:sz w:val="28"/>
          <w:szCs w:val="28"/>
        </w:rPr>
        <w:t xml:space="preserve"> </w:t>
      </w:r>
      <w:r w:rsidRPr="004E05E2">
        <w:rPr>
          <w:sz w:val="28"/>
          <w:szCs w:val="28"/>
        </w:rPr>
        <w:t xml:space="preserve">являются </w:t>
      </w:r>
      <w:r w:rsidRPr="004E05E2">
        <w:rPr>
          <w:spacing w:val="-5"/>
          <w:sz w:val="28"/>
          <w:szCs w:val="28"/>
        </w:rPr>
        <w:t>органы местного самоуправления, муниципальные учреждения, а также иные организации,</w:t>
      </w:r>
      <w:r>
        <w:rPr>
          <w:spacing w:val="-5"/>
          <w:sz w:val="28"/>
          <w:szCs w:val="28"/>
        </w:rPr>
        <w:t xml:space="preserve"> </w:t>
      </w:r>
      <w:r w:rsidRPr="004E05E2">
        <w:rPr>
          <w:spacing w:val="-5"/>
          <w:sz w:val="28"/>
          <w:szCs w:val="28"/>
        </w:rPr>
        <w:t xml:space="preserve">на которые </w:t>
      </w:r>
      <w:r w:rsidRPr="004E05E2">
        <w:rPr>
          <w:spacing w:val="-2"/>
          <w:sz w:val="28"/>
          <w:szCs w:val="28"/>
        </w:rPr>
        <w:t>в рамках предмета</w:t>
      </w:r>
      <w:r w:rsidRPr="004E05E2">
        <w:rPr>
          <w:sz w:val="28"/>
          <w:szCs w:val="28"/>
        </w:rPr>
        <w:t xml:space="preserve"> экспертно-аналитического мероприятия</w:t>
      </w:r>
      <w:r w:rsidRPr="004E05E2">
        <w:rPr>
          <w:spacing w:val="-5"/>
          <w:sz w:val="28"/>
          <w:szCs w:val="28"/>
        </w:rPr>
        <w:t xml:space="preserve"> распространяются контрольные полномочия </w:t>
      </w:r>
      <w:r w:rsidRPr="0049172C">
        <w:rPr>
          <w:sz w:val="28"/>
          <w:szCs w:val="28"/>
        </w:rPr>
        <w:t>Ревизионной комиссии</w:t>
      </w:r>
      <w:r w:rsidRPr="004E05E2">
        <w:rPr>
          <w:spacing w:val="-5"/>
          <w:sz w:val="28"/>
          <w:szCs w:val="28"/>
        </w:rPr>
        <w:t xml:space="preserve"> установленные </w:t>
      </w:r>
      <w:r w:rsidRPr="004E05E2">
        <w:rPr>
          <w:spacing w:val="-1"/>
          <w:sz w:val="28"/>
          <w:szCs w:val="28"/>
        </w:rPr>
        <w:t xml:space="preserve">Бюджетным кодексом </w:t>
      </w:r>
      <w:r w:rsidRPr="004E05E2">
        <w:rPr>
          <w:spacing w:val="-2"/>
          <w:sz w:val="28"/>
          <w:szCs w:val="28"/>
        </w:rPr>
        <w:t>Российской Федерации</w:t>
      </w:r>
      <w:r>
        <w:rPr>
          <w:spacing w:val="-2"/>
          <w:sz w:val="28"/>
          <w:szCs w:val="28"/>
        </w:rPr>
        <w:t>,</w:t>
      </w:r>
      <w:r w:rsidRPr="004E05E2">
        <w:rPr>
          <w:sz w:val="28"/>
          <w:szCs w:val="28"/>
        </w:rPr>
        <w:t xml:space="preserve"> Федеральным законом от 07</w:t>
      </w:r>
      <w:r>
        <w:rPr>
          <w:sz w:val="28"/>
          <w:szCs w:val="28"/>
        </w:rPr>
        <w:t xml:space="preserve"> февраля </w:t>
      </w:r>
      <w:r w:rsidRPr="004E05E2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Pr="004E05E2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4E05E2">
        <w:rPr>
          <w:spacing w:val="-2"/>
          <w:sz w:val="28"/>
          <w:szCs w:val="28"/>
        </w:rPr>
        <w:t>и иными нормативными правовыми актами Российской Федерации и муниципального образования.</w:t>
      </w:r>
    </w:p>
    <w:p w:rsidR="00360196" w:rsidRPr="004E05E2" w:rsidRDefault="00360196" w:rsidP="00141C39">
      <w:pPr>
        <w:ind w:firstLine="709"/>
        <w:jc w:val="both"/>
        <w:rPr>
          <w:sz w:val="28"/>
          <w:szCs w:val="28"/>
        </w:rPr>
      </w:pPr>
      <w:r w:rsidRPr="004E05E2">
        <w:rPr>
          <w:spacing w:val="-1"/>
          <w:sz w:val="28"/>
          <w:szCs w:val="28"/>
        </w:rPr>
        <w:t>2.4.</w:t>
      </w:r>
      <w:r w:rsidRPr="004E05E2">
        <w:rPr>
          <w:sz w:val="28"/>
          <w:szCs w:val="28"/>
        </w:rPr>
        <w:t> Эк</w:t>
      </w:r>
      <w:r w:rsidRPr="004E05E2">
        <w:rPr>
          <w:snapToGrid w:val="0"/>
          <w:sz w:val="28"/>
          <w:szCs w:val="28"/>
        </w:rPr>
        <w:t xml:space="preserve">спертно-аналитическое мероприятие должно </w:t>
      </w:r>
      <w:r w:rsidRPr="004E05E2">
        <w:rPr>
          <w:sz w:val="28"/>
          <w:szCs w:val="28"/>
        </w:rPr>
        <w:t>быть</w:t>
      </w:r>
      <w:r w:rsidRPr="004E05E2">
        <w:rPr>
          <w:snapToGrid w:val="0"/>
          <w:sz w:val="28"/>
          <w:szCs w:val="28"/>
        </w:rPr>
        <w:t>:</w:t>
      </w:r>
    </w:p>
    <w:p w:rsidR="00360196" w:rsidRPr="004E05E2" w:rsidRDefault="00360196" w:rsidP="00141C3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4E05E2">
        <w:rPr>
          <w:snapToGrid w:val="0"/>
          <w:sz w:val="28"/>
          <w:szCs w:val="28"/>
        </w:rPr>
        <w:t xml:space="preserve">объективным </w:t>
      </w:r>
      <w:r>
        <w:rPr>
          <w:snapToGrid w:val="0"/>
          <w:sz w:val="28"/>
          <w:szCs w:val="28"/>
        </w:rPr>
        <w:t>–</w:t>
      </w:r>
      <w:r w:rsidRPr="004E05E2">
        <w:rPr>
          <w:sz w:val="28"/>
          <w:szCs w:val="28"/>
        </w:rPr>
        <w:t>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360196" w:rsidRPr="004E05E2" w:rsidRDefault="00360196" w:rsidP="00141C3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4E05E2">
        <w:rPr>
          <w:snapToGrid w:val="0"/>
          <w:sz w:val="28"/>
          <w:szCs w:val="28"/>
        </w:rPr>
        <w:t xml:space="preserve">системным </w:t>
      </w:r>
      <w:r>
        <w:rPr>
          <w:snapToGrid w:val="0"/>
          <w:sz w:val="28"/>
          <w:szCs w:val="28"/>
        </w:rPr>
        <w:t>–</w:t>
      </w:r>
      <w:r w:rsidRPr="004E05E2">
        <w:rPr>
          <w:snapToGrid w:val="0"/>
          <w:sz w:val="28"/>
          <w:szCs w:val="28"/>
        </w:rPr>
        <w:t xml:space="preserve">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360196" w:rsidRPr="004E05E2" w:rsidRDefault="00360196" w:rsidP="00141C3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4E05E2">
        <w:rPr>
          <w:snapToGrid w:val="0"/>
          <w:sz w:val="28"/>
          <w:szCs w:val="28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360196" w:rsidRPr="004E05E2" w:rsidRDefault="00360196" w:rsidP="00141C39">
      <w:pPr>
        <w:ind w:firstLine="709"/>
        <w:jc w:val="both"/>
        <w:rPr>
          <w:snapToGrid w:val="0"/>
          <w:sz w:val="28"/>
          <w:szCs w:val="28"/>
        </w:rPr>
      </w:pPr>
      <w:r w:rsidRPr="004E05E2">
        <w:rPr>
          <w:snapToGrid w:val="0"/>
          <w:sz w:val="28"/>
          <w:szCs w:val="28"/>
        </w:rPr>
        <w:t>2.5. При проведении экспертно-аналитического мероприятия могут использоваться мониторинг, экспертиза, обследование, анализ и другие формы экспертно-аналитической деятельности.</w:t>
      </w:r>
    </w:p>
    <w:p w:rsidR="00360196" w:rsidRPr="004E05E2" w:rsidRDefault="00360196" w:rsidP="00141C39">
      <w:pPr>
        <w:rPr>
          <w:snapToGrid w:val="0"/>
          <w:sz w:val="28"/>
          <w:szCs w:val="28"/>
        </w:rPr>
      </w:pPr>
    </w:p>
    <w:p w:rsidR="00360196" w:rsidRPr="003954B2" w:rsidRDefault="00360196" w:rsidP="00141C39">
      <w:pPr>
        <w:ind w:firstLine="709"/>
        <w:jc w:val="both"/>
        <w:rPr>
          <w:snapToGrid w:val="0"/>
          <w:sz w:val="28"/>
          <w:szCs w:val="28"/>
        </w:rPr>
      </w:pPr>
      <w:r w:rsidRPr="003954B2">
        <w:rPr>
          <w:snapToGrid w:val="0"/>
          <w:sz w:val="28"/>
          <w:szCs w:val="28"/>
        </w:rPr>
        <w:t>3.</w:t>
      </w:r>
      <w:r w:rsidRPr="003954B2">
        <w:rPr>
          <w:sz w:val="28"/>
          <w:szCs w:val="28"/>
        </w:rPr>
        <w:t> </w:t>
      </w:r>
      <w:r w:rsidRPr="003954B2">
        <w:rPr>
          <w:snapToGrid w:val="0"/>
          <w:sz w:val="28"/>
          <w:szCs w:val="28"/>
        </w:rPr>
        <w:t>Организация экспе</w:t>
      </w:r>
      <w:bookmarkStart w:id="1" w:name="_Toc518912249"/>
      <w:r w:rsidRPr="003954B2">
        <w:rPr>
          <w:snapToGrid w:val="0"/>
          <w:sz w:val="28"/>
          <w:szCs w:val="28"/>
        </w:rPr>
        <w:t>ртно-аналитического мероприятия</w:t>
      </w:r>
    </w:p>
    <w:bookmarkEnd w:id="1"/>
    <w:p w:rsidR="00360196" w:rsidRPr="004E05E2" w:rsidRDefault="00360196" w:rsidP="00141C39">
      <w:pPr>
        <w:rPr>
          <w:snapToGrid w:val="0"/>
          <w:sz w:val="28"/>
          <w:szCs w:val="28"/>
        </w:rPr>
      </w:pPr>
    </w:p>
    <w:p w:rsidR="00360196" w:rsidRPr="004E05E2" w:rsidRDefault="00360196" w:rsidP="00141C39">
      <w:pPr>
        <w:ind w:firstLine="709"/>
        <w:jc w:val="both"/>
        <w:rPr>
          <w:snapToGrid w:val="0"/>
          <w:sz w:val="28"/>
          <w:szCs w:val="28"/>
        </w:rPr>
      </w:pPr>
      <w:r w:rsidRPr="004E05E2">
        <w:rPr>
          <w:snapToGrid w:val="0"/>
          <w:sz w:val="28"/>
          <w:szCs w:val="28"/>
        </w:rPr>
        <w:t xml:space="preserve">3.1. Экспертно-аналитическое мероприятие проводится на основании </w:t>
      </w:r>
      <w:r w:rsidRPr="004E05E2">
        <w:rPr>
          <w:sz w:val="28"/>
          <w:szCs w:val="28"/>
        </w:rPr>
        <w:t xml:space="preserve">плана работы </w:t>
      </w:r>
      <w:r w:rsidRPr="0049172C">
        <w:rPr>
          <w:sz w:val="28"/>
          <w:szCs w:val="28"/>
        </w:rPr>
        <w:t xml:space="preserve">Ревизионной комиссии </w:t>
      </w:r>
      <w:r w:rsidRPr="004E05E2">
        <w:rPr>
          <w:sz w:val="28"/>
          <w:szCs w:val="28"/>
        </w:rPr>
        <w:t xml:space="preserve"> на текущий год</w:t>
      </w:r>
      <w:r w:rsidRPr="004E05E2">
        <w:rPr>
          <w:snapToGrid w:val="0"/>
          <w:sz w:val="28"/>
          <w:szCs w:val="28"/>
        </w:rPr>
        <w:t>.</w:t>
      </w:r>
    </w:p>
    <w:p w:rsidR="00360196" w:rsidRPr="004E05E2" w:rsidRDefault="00360196" w:rsidP="00141C39">
      <w:pPr>
        <w:ind w:firstLine="709"/>
        <w:jc w:val="both"/>
        <w:rPr>
          <w:snapToGrid w:val="0"/>
          <w:sz w:val="28"/>
          <w:szCs w:val="28"/>
        </w:rPr>
      </w:pPr>
      <w:r w:rsidRPr="004E05E2">
        <w:rPr>
          <w:snapToGrid w:val="0"/>
          <w:sz w:val="28"/>
          <w:szCs w:val="28"/>
        </w:rPr>
        <w:t xml:space="preserve">Сроки проведения экспертно-аналитического мероприятия определяются в соответствии с нормативно-правовыми актами </w:t>
      </w:r>
      <w:r w:rsidRPr="0049172C">
        <w:rPr>
          <w:sz w:val="28"/>
          <w:szCs w:val="28"/>
        </w:rPr>
        <w:t xml:space="preserve">Ревизионной комиссии </w:t>
      </w:r>
      <w:r w:rsidRPr="004E05E2">
        <w:rPr>
          <w:snapToGrid w:val="0"/>
          <w:sz w:val="28"/>
          <w:szCs w:val="28"/>
        </w:rPr>
        <w:t xml:space="preserve"> и нормативно-правовыми актами муниципального образования.</w:t>
      </w:r>
    </w:p>
    <w:p w:rsidR="00360196" w:rsidRPr="004E05E2" w:rsidRDefault="00360196" w:rsidP="00141C39">
      <w:pPr>
        <w:pStyle w:val="BodyTextIndent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>3.2. Экспертно-аналитическое мероприятие проводится на основе информации и материалов, получаемых по запросам, и (или) при необходимости непосредственно по месту расположения объектов мероприятия в соответствии с программой проведения данного мероприятия.</w:t>
      </w:r>
    </w:p>
    <w:p w:rsidR="00360196" w:rsidRPr="004E05E2" w:rsidRDefault="00360196" w:rsidP="00141C39">
      <w:pPr>
        <w:ind w:firstLine="709"/>
        <w:jc w:val="both"/>
        <w:rPr>
          <w:snapToGrid w:val="0"/>
          <w:sz w:val="28"/>
          <w:szCs w:val="28"/>
        </w:rPr>
      </w:pPr>
      <w:r w:rsidRPr="004E05E2">
        <w:rPr>
          <w:snapToGrid w:val="0"/>
          <w:sz w:val="28"/>
          <w:szCs w:val="28"/>
        </w:rPr>
        <w:t xml:space="preserve">3.3. Организация </w:t>
      </w:r>
      <w:r w:rsidRPr="004E05E2">
        <w:rPr>
          <w:sz w:val="28"/>
          <w:szCs w:val="28"/>
        </w:rPr>
        <w:t>э</w:t>
      </w:r>
      <w:r w:rsidRPr="004E05E2">
        <w:rPr>
          <w:snapToGrid w:val="0"/>
          <w:sz w:val="28"/>
          <w:szCs w:val="28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360196" w:rsidRPr="004E05E2" w:rsidRDefault="00360196" w:rsidP="00141C3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4E05E2">
        <w:rPr>
          <w:snapToGrid w:val="0"/>
          <w:sz w:val="28"/>
          <w:szCs w:val="28"/>
        </w:rPr>
        <w:t>подготовка к проведению экспертно-аналитического мероприятия;</w:t>
      </w:r>
    </w:p>
    <w:p w:rsidR="00360196" w:rsidRPr="004E05E2" w:rsidRDefault="00360196" w:rsidP="00141C3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4E05E2">
        <w:rPr>
          <w:snapToGrid w:val="0"/>
          <w:sz w:val="28"/>
          <w:szCs w:val="28"/>
        </w:rPr>
        <w:t>проведение экспертно-аналитического мероприятия;</w:t>
      </w:r>
    </w:p>
    <w:p w:rsidR="00360196" w:rsidRPr="004E05E2" w:rsidRDefault="00360196" w:rsidP="00141C3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4E05E2">
        <w:rPr>
          <w:snapToGrid w:val="0"/>
          <w:sz w:val="28"/>
          <w:szCs w:val="28"/>
        </w:rPr>
        <w:t>оформление результатов экспер</w:t>
      </w:r>
      <w:r>
        <w:rPr>
          <w:snapToGrid w:val="0"/>
          <w:sz w:val="28"/>
          <w:szCs w:val="28"/>
        </w:rPr>
        <w:t>тно-аналитического мероприятия.</w:t>
      </w:r>
    </w:p>
    <w:p w:rsidR="00360196" w:rsidRPr="00986A20" w:rsidRDefault="00360196" w:rsidP="00141C39">
      <w:pPr>
        <w:ind w:firstLine="709"/>
        <w:jc w:val="both"/>
        <w:rPr>
          <w:sz w:val="28"/>
          <w:szCs w:val="28"/>
        </w:rPr>
      </w:pPr>
      <w:r w:rsidRPr="00986A20">
        <w:rPr>
          <w:sz w:val="28"/>
          <w:szCs w:val="28"/>
        </w:rPr>
        <w:t>3.4. На этапе подготовки к проведению экспертно-аналитического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и разрабатывается рабочий план проведения экспертно-аналитического мероприятия.</w:t>
      </w:r>
    </w:p>
    <w:p w:rsidR="00360196" w:rsidRPr="00986A20" w:rsidRDefault="00360196" w:rsidP="00141C39">
      <w:pPr>
        <w:ind w:firstLine="709"/>
        <w:jc w:val="both"/>
        <w:rPr>
          <w:spacing w:val="3"/>
          <w:sz w:val="28"/>
          <w:szCs w:val="28"/>
        </w:rPr>
      </w:pPr>
      <w:r w:rsidRPr="00986A20">
        <w:rPr>
          <w:snapToGrid w:val="0"/>
          <w:sz w:val="28"/>
          <w:szCs w:val="28"/>
        </w:rPr>
        <w:t xml:space="preserve">3.5. На этапе проведения </w:t>
      </w:r>
      <w:r w:rsidRPr="00986A20">
        <w:rPr>
          <w:sz w:val="28"/>
          <w:szCs w:val="28"/>
        </w:rPr>
        <w:t>экспертно-аналитического мероприятия</w:t>
      </w:r>
      <w:r w:rsidRPr="00986A20">
        <w:rPr>
          <w:snapToGrid w:val="0"/>
          <w:sz w:val="28"/>
          <w:szCs w:val="28"/>
        </w:rPr>
        <w:t xml:space="preserve"> осуществляется сбор и </w:t>
      </w:r>
      <w:r w:rsidRPr="00986A20">
        <w:rPr>
          <w:sz w:val="28"/>
          <w:szCs w:val="28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Pr="00986A20">
        <w:rPr>
          <w:spacing w:val="3"/>
          <w:sz w:val="28"/>
          <w:szCs w:val="28"/>
        </w:rPr>
        <w:t xml:space="preserve">фиксируются в рабочей документации </w:t>
      </w:r>
      <w:r w:rsidRPr="00986A20">
        <w:rPr>
          <w:sz w:val="28"/>
          <w:szCs w:val="28"/>
        </w:rPr>
        <w:t xml:space="preserve">экспертно-аналитического </w:t>
      </w:r>
      <w:r w:rsidRPr="00986A20">
        <w:rPr>
          <w:spacing w:val="3"/>
          <w:sz w:val="28"/>
          <w:szCs w:val="28"/>
        </w:rPr>
        <w:t>мероприятия.</w:t>
      </w:r>
    </w:p>
    <w:p w:rsidR="00360196" w:rsidRPr="00986A20" w:rsidRDefault="00360196" w:rsidP="00141C39">
      <w:pPr>
        <w:shd w:val="clear" w:color="auto" w:fill="FFFFFF"/>
        <w:ind w:firstLine="709"/>
        <w:jc w:val="both"/>
        <w:rPr>
          <w:sz w:val="28"/>
          <w:szCs w:val="28"/>
        </w:rPr>
      </w:pPr>
      <w:r w:rsidRPr="00986A20">
        <w:rPr>
          <w:snapToGrid w:val="0"/>
          <w:sz w:val="28"/>
          <w:szCs w:val="28"/>
        </w:rPr>
        <w:t xml:space="preserve">3.6. На этапе оформления результатов экспертно-аналитического мероприятия осуществляется подготовка </w:t>
      </w:r>
      <w:r w:rsidRPr="00986A20">
        <w:rPr>
          <w:sz w:val="28"/>
          <w:szCs w:val="28"/>
        </w:rPr>
        <w:t xml:space="preserve">отчета (заключения) о результатах экспертно-аналитического мероприятия, а также при необходимости проектов информационных писем </w:t>
      </w:r>
      <w:r>
        <w:rPr>
          <w:sz w:val="28"/>
          <w:szCs w:val="28"/>
        </w:rPr>
        <w:t>Ревизионной комиссии</w:t>
      </w:r>
      <w:r w:rsidRPr="00986A20">
        <w:rPr>
          <w:sz w:val="28"/>
          <w:szCs w:val="28"/>
        </w:rPr>
        <w:t>.</w:t>
      </w:r>
    </w:p>
    <w:p w:rsidR="00360196" w:rsidRPr="00986A20" w:rsidRDefault="00360196" w:rsidP="00141C39">
      <w:pPr>
        <w:ind w:firstLine="709"/>
        <w:jc w:val="both"/>
        <w:rPr>
          <w:snapToGrid w:val="0"/>
          <w:sz w:val="28"/>
          <w:szCs w:val="28"/>
        </w:rPr>
      </w:pPr>
      <w:r w:rsidRPr="00986A20">
        <w:rPr>
          <w:snapToGrid w:val="0"/>
          <w:sz w:val="28"/>
          <w:szCs w:val="28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360196" w:rsidRPr="00986A20" w:rsidRDefault="00360196" w:rsidP="00141C39">
      <w:pPr>
        <w:ind w:firstLine="709"/>
        <w:jc w:val="both"/>
        <w:rPr>
          <w:snapToGrid w:val="0"/>
          <w:sz w:val="28"/>
          <w:szCs w:val="28"/>
        </w:rPr>
      </w:pPr>
      <w:r w:rsidRPr="00986A20">
        <w:rPr>
          <w:snapToGrid w:val="0"/>
          <w:sz w:val="28"/>
          <w:szCs w:val="28"/>
        </w:rPr>
        <w:t>3.7.</w:t>
      </w:r>
      <w:r w:rsidRPr="00986A20">
        <w:rPr>
          <w:sz w:val="28"/>
          <w:szCs w:val="28"/>
        </w:rPr>
        <w:t> Общую о</w:t>
      </w:r>
      <w:r w:rsidRPr="00986A20">
        <w:rPr>
          <w:snapToGrid w:val="0"/>
          <w:sz w:val="28"/>
          <w:szCs w:val="28"/>
        </w:rPr>
        <w:t xml:space="preserve">рганизацию </w:t>
      </w:r>
      <w:r w:rsidRPr="00986A20">
        <w:rPr>
          <w:sz w:val="28"/>
          <w:szCs w:val="28"/>
        </w:rPr>
        <w:t xml:space="preserve">экспертно-аналитического мероприятия </w:t>
      </w:r>
      <w:r w:rsidRPr="00986A20">
        <w:rPr>
          <w:snapToGrid w:val="0"/>
          <w:sz w:val="28"/>
          <w:szCs w:val="28"/>
        </w:rPr>
        <w:t xml:space="preserve">осуществляет должностное лицо </w:t>
      </w:r>
      <w:r>
        <w:rPr>
          <w:sz w:val="28"/>
          <w:szCs w:val="28"/>
        </w:rPr>
        <w:t>Ревизионной комиссии,</w:t>
      </w:r>
      <w:r w:rsidRPr="00986A20">
        <w:rPr>
          <w:snapToGrid w:val="0"/>
          <w:sz w:val="28"/>
          <w:szCs w:val="28"/>
        </w:rPr>
        <w:t xml:space="preserve"> ответственное за его проведение в соответствии с планом работы.</w:t>
      </w:r>
    </w:p>
    <w:p w:rsidR="00360196" w:rsidRPr="00986A20" w:rsidRDefault="00360196" w:rsidP="00141C39">
      <w:pPr>
        <w:ind w:firstLine="709"/>
        <w:jc w:val="both"/>
        <w:rPr>
          <w:snapToGrid w:val="0"/>
          <w:sz w:val="28"/>
          <w:szCs w:val="28"/>
        </w:rPr>
      </w:pPr>
      <w:r w:rsidRPr="00986A20">
        <w:rPr>
          <w:snapToGrid w:val="0"/>
          <w:sz w:val="28"/>
          <w:szCs w:val="28"/>
        </w:rPr>
        <w:t xml:space="preserve">Непосредственное руководство проведением экспертно-аналитического мероприятия и координацию действий сотрудников </w:t>
      </w:r>
      <w:r w:rsidRPr="0049172C">
        <w:rPr>
          <w:sz w:val="28"/>
          <w:szCs w:val="28"/>
        </w:rPr>
        <w:t xml:space="preserve">Ревизионной комиссии </w:t>
      </w:r>
      <w:r w:rsidRPr="00986A20">
        <w:rPr>
          <w:snapToGrid w:val="0"/>
          <w:sz w:val="28"/>
          <w:szCs w:val="28"/>
        </w:rPr>
        <w:t xml:space="preserve"> и лиц, привлекаемых к участию в проведении мероприятия, осуществляет руководитель экспертно-аналитического мероприятия.</w:t>
      </w:r>
    </w:p>
    <w:p w:rsidR="00360196" w:rsidRPr="00986A20" w:rsidRDefault="00360196" w:rsidP="00141C39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986A20">
        <w:rPr>
          <w:sz w:val="28"/>
          <w:szCs w:val="28"/>
        </w:rPr>
        <w:t>3.8. </w:t>
      </w:r>
      <w:r w:rsidRPr="00986A20">
        <w:rPr>
          <w:snapToGrid w:val="0"/>
          <w:sz w:val="28"/>
          <w:szCs w:val="28"/>
        </w:rPr>
        <w:t xml:space="preserve">В экспертно-аналитическом мероприятии не имеют права принимать участие сотрудники </w:t>
      </w:r>
      <w:r>
        <w:rPr>
          <w:sz w:val="28"/>
          <w:szCs w:val="28"/>
        </w:rPr>
        <w:t>Ревизионной комиссии</w:t>
      </w:r>
      <w:r w:rsidRPr="00986A20">
        <w:rPr>
          <w:snapToGrid w:val="0"/>
          <w:sz w:val="28"/>
          <w:szCs w:val="28"/>
        </w:rPr>
        <w:t>, состоящие в родственной связи с руководством объектовэкспертно-аналитического</w:t>
      </w:r>
      <w:r w:rsidRPr="00986A20">
        <w:rPr>
          <w:spacing w:val="1"/>
          <w:sz w:val="28"/>
          <w:szCs w:val="28"/>
        </w:rPr>
        <w:t xml:space="preserve"> мероприятия (о</w:t>
      </w:r>
      <w:r w:rsidRPr="00986A20">
        <w:rPr>
          <w:snapToGrid w:val="0"/>
          <w:sz w:val="28"/>
          <w:szCs w:val="28"/>
        </w:rPr>
        <w:t xml:space="preserve">ни обязаны заявить о наличии таких связей). Запрещается привлекать к участию в экспертно-аналитическом мероприятии сотрудников </w:t>
      </w:r>
      <w:r>
        <w:rPr>
          <w:sz w:val="28"/>
          <w:szCs w:val="28"/>
        </w:rPr>
        <w:t>Ревизионной комиссии</w:t>
      </w:r>
      <w:r w:rsidRPr="00986A20">
        <w:rPr>
          <w:snapToGrid w:val="0"/>
          <w:sz w:val="28"/>
          <w:szCs w:val="28"/>
        </w:rPr>
        <w:t>, которые в исследуемом периоде были штатными сотрудниками одного из объектов экспертно-аналитического мероприятия.</w:t>
      </w:r>
    </w:p>
    <w:p w:rsidR="00360196" w:rsidRPr="00986A20" w:rsidRDefault="00360196" w:rsidP="00141C3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986A20">
        <w:rPr>
          <w:snapToGrid w:val="0"/>
          <w:sz w:val="28"/>
          <w:szCs w:val="28"/>
        </w:rPr>
        <w:t xml:space="preserve">В случае если </w:t>
      </w:r>
      <w:r w:rsidRPr="00986A20">
        <w:rPr>
          <w:sz w:val="28"/>
          <w:szCs w:val="28"/>
        </w:rPr>
        <w:t>в ходе подготовки к проведению и проведения экспертно-аналитического мероприятия</w:t>
      </w:r>
      <w:r>
        <w:rPr>
          <w:sz w:val="28"/>
          <w:szCs w:val="28"/>
        </w:rPr>
        <w:t xml:space="preserve">  </w:t>
      </w:r>
      <w:r w:rsidRPr="00986A20">
        <w:rPr>
          <w:snapToGrid w:val="0"/>
          <w:sz w:val="28"/>
          <w:szCs w:val="28"/>
        </w:rPr>
        <w:t xml:space="preserve">планируется использование </w:t>
      </w:r>
      <w:r w:rsidRPr="00986A20">
        <w:rPr>
          <w:sz w:val="28"/>
          <w:szCs w:val="28"/>
        </w:rPr>
        <w:t xml:space="preserve">сведений, составляющих государственную </w:t>
      </w:r>
      <w:r w:rsidRPr="00986A20">
        <w:rPr>
          <w:spacing w:val="1"/>
          <w:sz w:val="28"/>
          <w:szCs w:val="28"/>
        </w:rPr>
        <w:t xml:space="preserve">тайну, в данном мероприятии должны принимать участие сотрудники </w:t>
      </w:r>
      <w:r>
        <w:rPr>
          <w:sz w:val="28"/>
          <w:szCs w:val="28"/>
        </w:rPr>
        <w:t>Ревизионной комиссии</w:t>
      </w:r>
      <w:r w:rsidRPr="00986A20">
        <w:rPr>
          <w:spacing w:val="1"/>
          <w:sz w:val="28"/>
          <w:szCs w:val="28"/>
        </w:rPr>
        <w:t xml:space="preserve">, имеющие оформленный </w:t>
      </w:r>
      <w:r w:rsidRPr="00986A20">
        <w:rPr>
          <w:spacing w:val="-1"/>
          <w:sz w:val="28"/>
          <w:szCs w:val="28"/>
        </w:rPr>
        <w:t>в установленном порядке допуск к таким сведениям.</w:t>
      </w:r>
    </w:p>
    <w:p w:rsidR="00360196" w:rsidRPr="00986A20" w:rsidRDefault="00360196" w:rsidP="00141C39">
      <w:pPr>
        <w:ind w:firstLine="709"/>
        <w:jc w:val="both"/>
        <w:rPr>
          <w:sz w:val="28"/>
          <w:szCs w:val="28"/>
        </w:rPr>
      </w:pPr>
      <w:r w:rsidRPr="00986A20">
        <w:rPr>
          <w:spacing w:val="-1"/>
          <w:sz w:val="28"/>
          <w:szCs w:val="28"/>
        </w:rPr>
        <w:t>3.9</w:t>
      </w:r>
      <w:r w:rsidRPr="00986A20">
        <w:rPr>
          <w:sz w:val="28"/>
          <w:szCs w:val="28"/>
        </w:rPr>
        <w:t>.</w:t>
      </w:r>
      <w:r w:rsidRPr="00986A20">
        <w:rPr>
          <w:spacing w:val="-1"/>
          <w:sz w:val="28"/>
          <w:szCs w:val="28"/>
        </w:rPr>
        <w:t> </w:t>
      </w:r>
      <w:r w:rsidRPr="00986A20">
        <w:rPr>
          <w:sz w:val="28"/>
          <w:szCs w:val="28"/>
        </w:rPr>
        <w:t xml:space="preserve">К участию в экспертно-аналитическом мероприятии могут привлекаться при необходимости </w:t>
      </w:r>
      <w:r w:rsidRPr="00986A20">
        <w:rPr>
          <w:snapToGrid w:val="0"/>
          <w:sz w:val="28"/>
          <w:szCs w:val="28"/>
        </w:rPr>
        <w:t>государственные и муниципальные органы, учреждения, организации и их представители, аудиторские и специализированные организации, отдельные специалисты</w:t>
      </w:r>
      <w:r w:rsidRPr="00986A20">
        <w:rPr>
          <w:sz w:val="28"/>
          <w:szCs w:val="28"/>
        </w:rPr>
        <w:t xml:space="preserve"> (далее - внешние эксперты) в порядке, установленном Регламентом </w:t>
      </w:r>
      <w:r>
        <w:rPr>
          <w:sz w:val="28"/>
          <w:szCs w:val="28"/>
        </w:rPr>
        <w:t>Ревизионной комиссии</w:t>
      </w:r>
      <w:r w:rsidRPr="00986A20">
        <w:rPr>
          <w:sz w:val="28"/>
          <w:szCs w:val="28"/>
        </w:rPr>
        <w:t>.</w:t>
      </w:r>
    </w:p>
    <w:p w:rsidR="00360196" w:rsidRPr="00577CB3" w:rsidRDefault="00360196" w:rsidP="00141C39">
      <w:pPr>
        <w:shd w:val="clear" w:color="auto" w:fill="FFFFFF"/>
        <w:ind w:firstLine="709"/>
        <w:jc w:val="both"/>
        <w:rPr>
          <w:sz w:val="28"/>
          <w:szCs w:val="28"/>
        </w:rPr>
      </w:pPr>
      <w:r w:rsidRPr="00577CB3">
        <w:rPr>
          <w:sz w:val="28"/>
          <w:szCs w:val="28"/>
        </w:rPr>
        <w:t xml:space="preserve">3.10. В ходе подготовки к проведению и проведения экспертно-аналитического мероприятия формируется рабочая документация 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 органов, организаций и учреждений, а также документы (справки, расчеты, аналитические записки и т. д.), подготовленные сотрудниками </w:t>
      </w:r>
      <w:r w:rsidRPr="0049172C">
        <w:rPr>
          <w:sz w:val="28"/>
          <w:szCs w:val="28"/>
        </w:rPr>
        <w:t xml:space="preserve">Ревизионной комиссии </w:t>
      </w:r>
      <w:r w:rsidRPr="00577CB3">
        <w:rPr>
          <w:sz w:val="28"/>
          <w:szCs w:val="28"/>
        </w:rPr>
        <w:t xml:space="preserve"> самостоятельно на основе собранных фактических данных и информации.</w:t>
      </w:r>
    </w:p>
    <w:p w:rsidR="00360196" w:rsidRPr="00577CB3" w:rsidRDefault="00360196" w:rsidP="00141C39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 w:rsidRPr="00577CB3">
        <w:rPr>
          <w:kern w:val="28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и проведения мероприятия.</w:t>
      </w:r>
    </w:p>
    <w:p w:rsidR="00360196" w:rsidRPr="0044761A" w:rsidRDefault="00360196" w:rsidP="00141C39">
      <w:pPr>
        <w:rPr>
          <w:snapToGrid w:val="0"/>
          <w:sz w:val="28"/>
          <w:szCs w:val="28"/>
          <w:highlight w:val="lightGray"/>
        </w:rPr>
      </w:pPr>
    </w:p>
    <w:p w:rsidR="00360196" w:rsidRPr="00577CB3" w:rsidRDefault="00360196" w:rsidP="00141C39">
      <w:pPr>
        <w:ind w:firstLine="709"/>
        <w:jc w:val="both"/>
        <w:rPr>
          <w:snapToGrid w:val="0"/>
          <w:sz w:val="28"/>
          <w:szCs w:val="28"/>
        </w:rPr>
      </w:pPr>
      <w:r w:rsidRPr="00577CB3">
        <w:rPr>
          <w:snapToGrid w:val="0"/>
          <w:sz w:val="28"/>
          <w:szCs w:val="28"/>
        </w:rPr>
        <w:t>4.</w:t>
      </w:r>
      <w:r w:rsidRPr="00577CB3">
        <w:rPr>
          <w:sz w:val="28"/>
          <w:szCs w:val="28"/>
        </w:rPr>
        <w:t xml:space="preserve"> Подготовка к проведению </w:t>
      </w:r>
      <w:r w:rsidRPr="00577CB3">
        <w:rPr>
          <w:snapToGrid w:val="0"/>
          <w:sz w:val="28"/>
          <w:szCs w:val="28"/>
        </w:rPr>
        <w:t>экспертно-аналитического мероприятия</w:t>
      </w:r>
    </w:p>
    <w:p w:rsidR="00360196" w:rsidRPr="0044761A" w:rsidRDefault="00360196" w:rsidP="00141C39">
      <w:pPr>
        <w:ind w:firstLine="720"/>
        <w:jc w:val="both"/>
        <w:rPr>
          <w:snapToGrid w:val="0"/>
          <w:sz w:val="28"/>
          <w:szCs w:val="28"/>
          <w:highlight w:val="lightGray"/>
        </w:rPr>
      </w:pPr>
    </w:p>
    <w:p w:rsidR="00360196" w:rsidRPr="00577CB3" w:rsidRDefault="00360196" w:rsidP="00141C39">
      <w:pPr>
        <w:ind w:firstLine="720"/>
        <w:jc w:val="both"/>
        <w:rPr>
          <w:sz w:val="28"/>
          <w:szCs w:val="28"/>
        </w:rPr>
      </w:pPr>
      <w:r w:rsidRPr="00577CB3">
        <w:rPr>
          <w:snapToGrid w:val="0"/>
          <w:sz w:val="28"/>
          <w:szCs w:val="28"/>
        </w:rPr>
        <w:t>4.1. </w:t>
      </w:r>
      <w:r w:rsidRPr="00577CB3">
        <w:rPr>
          <w:sz w:val="28"/>
          <w:szCs w:val="28"/>
        </w:rPr>
        <w:t>Подготовка к проведению экспертно-аналитического мероприятия включает осуществление следующих действий:</w:t>
      </w:r>
    </w:p>
    <w:p w:rsidR="00360196" w:rsidRPr="00577CB3" w:rsidRDefault="00360196" w:rsidP="00141C39">
      <w:pPr>
        <w:ind w:firstLine="720"/>
        <w:jc w:val="both"/>
        <w:rPr>
          <w:snapToGrid w:val="0"/>
          <w:sz w:val="28"/>
          <w:szCs w:val="28"/>
        </w:rPr>
      </w:pPr>
      <w:r w:rsidRPr="00577CB3">
        <w:rPr>
          <w:snapToGrid w:val="0"/>
          <w:sz w:val="28"/>
          <w:szCs w:val="28"/>
        </w:rPr>
        <w:t>- предварительное изучение предмета</w:t>
      </w:r>
      <w:r w:rsidRPr="00577CB3">
        <w:rPr>
          <w:sz w:val="28"/>
          <w:szCs w:val="28"/>
        </w:rPr>
        <w:t xml:space="preserve"> и объектов</w:t>
      </w:r>
      <w:r w:rsidRPr="00577CB3">
        <w:rPr>
          <w:snapToGrid w:val="0"/>
          <w:sz w:val="28"/>
          <w:szCs w:val="28"/>
        </w:rPr>
        <w:t xml:space="preserve"> мероприятия;</w:t>
      </w:r>
    </w:p>
    <w:p w:rsidR="00360196" w:rsidRPr="00577CB3" w:rsidRDefault="00360196" w:rsidP="00141C39">
      <w:pPr>
        <w:ind w:firstLine="720"/>
        <w:jc w:val="both"/>
        <w:rPr>
          <w:snapToGrid w:val="0"/>
          <w:sz w:val="28"/>
          <w:szCs w:val="28"/>
        </w:rPr>
      </w:pPr>
      <w:r w:rsidRPr="00577CB3">
        <w:rPr>
          <w:snapToGrid w:val="0"/>
          <w:sz w:val="28"/>
          <w:szCs w:val="28"/>
        </w:rPr>
        <w:t>- определение цели (целей), вопросов и методов проведения мероприятия;</w:t>
      </w:r>
    </w:p>
    <w:p w:rsidR="00360196" w:rsidRPr="00577CB3" w:rsidRDefault="00360196" w:rsidP="00141C39">
      <w:pPr>
        <w:ind w:firstLine="720"/>
        <w:jc w:val="both"/>
        <w:rPr>
          <w:snapToGrid w:val="0"/>
          <w:sz w:val="28"/>
          <w:szCs w:val="28"/>
        </w:rPr>
      </w:pPr>
      <w:r w:rsidRPr="00577CB3">
        <w:rPr>
          <w:sz w:val="28"/>
          <w:szCs w:val="28"/>
        </w:rPr>
        <w:t xml:space="preserve">- разработка и утверждение программы проведения </w:t>
      </w:r>
      <w:r w:rsidRPr="00577CB3">
        <w:rPr>
          <w:snapToGrid w:val="0"/>
          <w:sz w:val="28"/>
          <w:szCs w:val="28"/>
        </w:rPr>
        <w:t>экспертно-аналитического мероприятия;</w:t>
      </w:r>
    </w:p>
    <w:p w:rsidR="00360196" w:rsidRPr="00577CB3" w:rsidRDefault="00360196" w:rsidP="00141C39">
      <w:pPr>
        <w:ind w:firstLine="720"/>
        <w:jc w:val="both"/>
        <w:rPr>
          <w:sz w:val="28"/>
          <w:szCs w:val="28"/>
        </w:rPr>
      </w:pPr>
      <w:r w:rsidRPr="00577CB3">
        <w:rPr>
          <w:sz w:val="28"/>
          <w:szCs w:val="28"/>
        </w:rPr>
        <w:t xml:space="preserve">- разработка рабочего плана проведения </w:t>
      </w:r>
      <w:r w:rsidRPr="00577CB3">
        <w:rPr>
          <w:snapToGrid w:val="0"/>
          <w:sz w:val="28"/>
          <w:szCs w:val="28"/>
        </w:rPr>
        <w:t>экспертно-аналитического мероприятия.</w:t>
      </w:r>
    </w:p>
    <w:p w:rsidR="00360196" w:rsidRPr="00577CB3" w:rsidRDefault="00360196" w:rsidP="00141C39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577CB3">
        <w:rPr>
          <w:sz w:val="28"/>
          <w:szCs w:val="28"/>
        </w:rPr>
        <w:t xml:space="preserve">4.2. Предварительное изучение предмета и объектов </w:t>
      </w:r>
      <w:r w:rsidRPr="00577CB3">
        <w:rPr>
          <w:spacing w:val="2"/>
          <w:sz w:val="28"/>
          <w:szCs w:val="28"/>
        </w:rPr>
        <w:t>экспертно-аналитического мероприятия</w:t>
      </w:r>
      <w:r w:rsidRPr="00577CB3">
        <w:rPr>
          <w:sz w:val="28"/>
          <w:szCs w:val="28"/>
        </w:rPr>
        <w:t>проводится на основе полученной информации и собранных материалов.</w:t>
      </w:r>
    </w:p>
    <w:p w:rsidR="00360196" w:rsidRPr="00577CB3" w:rsidRDefault="00360196" w:rsidP="00141C39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577CB3">
        <w:rPr>
          <w:sz w:val="28"/>
          <w:szCs w:val="28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</w:t>
      </w:r>
      <w:r w:rsidRPr="0049172C">
        <w:rPr>
          <w:sz w:val="28"/>
          <w:szCs w:val="28"/>
        </w:rPr>
        <w:t xml:space="preserve">Ревизионной комиссии </w:t>
      </w:r>
      <w:r w:rsidRPr="00577CB3">
        <w:rPr>
          <w:sz w:val="28"/>
          <w:szCs w:val="28"/>
        </w:rPr>
        <w:t xml:space="preserve"> о предоставлении информации. </w:t>
      </w:r>
    </w:p>
    <w:p w:rsidR="00360196" w:rsidRPr="00577CB3" w:rsidRDefault="00360196" w:rsidP="00141C39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577CB3">
        <w:rPr>
          <w:sz w:val="28"/>
          <w:szCs w:val="28"/>
        </w:rPr>
        <w:t>4.3. По результатам предварительного изучения предмета и объектов экспертно-аналитического мероприятия</w:t>
      </w:r>
      <w:r>
        <w:rPr>
          <w:sz w:val="28"/>
          <w:szCs w:val="28"/>
        </w:rPr>
        <w:t xml:space="preserve"> </w:t>
      </w:r>
      <w:r w:rsidRPr="00577CB3">
        <w:rPr>
          <w:sz w:val="28"/>
          <w:szCs w:val="28"/>
        </w:rPr>
        <w:t xml:space="preserve">определяются цели и вопросы мероприятия, </w:t>
      </w:r>
      <w:r w:rsidRPr="00577CB3">
        <w:rPr>
          <w:snapToGrid w:val="0"/>
          <w:sz w:val="28"/>
          <w:szCs w:val="28"/>
        </w:rPr>
        <w:t xml:space="preserve">методы его </w:t>
      </w:r>
      <w:r w:rsidRPr="00577CB3">
        <w:rPr>
          <w:sz w:val="28"/>
          <w:szCs w:val="28"/>
        </w:rPr>
        <w:t>проведения, а также объем необходимых аналитических процедур.</w:t>
      </w:r>
    </w:p>
    <w:p w:rsidR="00360196" w:rsidRPr="00577CB3" w:rsidRDefault="00360196" w:rsidP="00141C39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577CB3">
        <w:rPr>
          <w:sz w:val="28"/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360196" w:rsidRPr="00577CB3" w:rsidRDefault="00360196" w:rsidP="00141C39">
      <w:pPr>
        <w:ind w:firstLine="709"/>
        <w:jc w:val="both"/>
        <w:rPr>
          <w:sz w:val="28"/>
          <w:szCs w:val="28"/>
        </w:rPr>
      </w:pPr>
      <w:r w:rsidRPr="00577CB3">
        <w:rPr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577CB3">
        <w:rPr>
          <w:snapToGrid w:val="0"/>
          <w:sz w:val="28"/>
          <w:szCs w:val="28"/>
        </w:rPr>
        <w:t xml:space="preserve"> действия, которые необходимо выполнить для </w:t>
      </w:r>
      <w:r w:rsidRPr="00577CB3">
        <w:rPr>
          <w:sz w:val="28"/>
          <w:szCs w:val="28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360196" w:rsidRPr="00B957A9" w:rsidRDefault="00360196" w:rsidP="00141C3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B957A9">
        <w:rPr>
          <w:spacing w:val="2"/>
          <w:sz w:val="28"/>
          <w:szCs w:val="28"/>
        </w:rPr>
        <w:t>4.4. </w:t>
      </w:r>
      <w:r w:rsidRPr="00B957A9">
        <w:rPr>
          <w:spacing w:val="-1"/>
          <w:sz w:val="28"/>
          <w:szCs w:val="28"/>
        </w:rPr>
        <w:t>По результатам предварительного изучения предмета</w:t>
      </w:r>
      <w:r w:rsidRPr="00B957A9">
        <w:rPr>
          <w:sz w:val="28"/>
          <w:szCs w:val="28"/>
        </w:rPr>
        <w:t xml:space="preserve"> и объектов</w:t>
      </w:r>
      <w:r w:rsidRPr="00B957A9">
        <w:rPr>
          <w:spacing w:val="-1"/>
          <w:sz w:val="28"/>
          <w:szCs w:val="28"/>
        </w:rPr>
        <w:t xml:space="preserve"> экспертно-аналитического мероприятия</w:t>
      </w:r>
      <w:r>
        <w:rPr>
          <w:spacing w:val="-1"/>
          <w:sz w:val="28"/>
          <w:szCs w:val="28"/>
        </w:rPr>
        <w:t xml:space="preserve"> </w:t>
      </w:r>
      <w:r w:rsidRPr="00B957A9">
        <w:rPr>
          <w:spacing w:val="2"/>
          <w:sz w:val="28"/>
          <w:szCs w:val="28"/>
        </w:rPr>
        <w:t>разрабатывается программа</w:t>
      </w:r>
      <w:r w:rsidRPr="00B957A9">
        <w:rPr>
          <w:sz w:val="28"/>
          <w:szCs w:val="28"/>
        </w:rPr>
        <w:t xml:space="preserve"> проведения </w:t>
      </w:r>
      <w:r w:rsidRPr="00B957A9">
        <w:rPr>
          <w:spacing w:val="-1"/>
          <w:sz w:val="28"/>
          <w:szCs w:val="28"/>
        </w:rPr>
        <w:t>экспертно-аналитического</w:t>
      </w:r>
      <w:r w:rsidRPr="00B957A9">
        <w:rPr>
          <w:sz w:val="28"/>
          <w:szCs w:val="28"/>
        </w:rPr>
        <w:t xml:space="preserve"> мероприятия (Приложение 1), которая должна содержать следующие данные:</w:t>
      </w:r>
    </w:p>
    <w:p w:rsidR="00360196" w:rsidRPr="00B957A9" w:rsidRDefault="00360196" w:rsidP="00141C3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B957A9">
        <w:rPr>
          <w:sz w:val="28"/>
          <w:szCs w:val="28"/>
        </w:rPr>
        <w:t xml:space="preserve">- основание для проведения мероприятия (пункт плана работы </w:t>
      </w:r>
      <w:r>
        <w:rPr>
          <w:sz w:val="28"/>
          <w:szCs w:val="28"/>
        </w:rPr>
        <w:t>Ревизионной комиссии</w:t>
      </w:r>
      <w:r w:rsidRPr="00B957A9">
        <w:rPr>
          <w:sz w:val="28"/>
          <w:szCs w:val="28"/>
        </w:rPr>
        <w:t xml:space="preserve">); </w:t>
      </w:r>
    </w:p>
    <w:p w:rsidR="00360196" w:rsidRPr="00B957A9" w:rsidRDefault="00360196" w:rsidP="00141C3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B957A9">
        <w:rPr>
          <w:sz w:val="28"/>
          <w:szCs w:val="28"/>
        </w:rPr>
        <w:t>- предмет мероприятия;</w:t>
      </w:r>
    </w:p>
    <w:p w:rsidR="00360196" w:rsidRPr="00B957A9" w:rsidRDefault="00360196" w:rsidP="00141C3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B957A9">
        <w:rPr>
          <w:sz w:val="28"/>
          <w:szCs w:val="28"/>
        </w:rPr>
        <w:t>- объект(ы) мероприятия;</w:t>
      </w:r>
    </w:p>
    <w:p w:rsidR="00360196" w:rsidRPr="00B957A9" w:rsidRDefault="00360196" w:rsidP="00141C3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B957A9">
        <w:rPr>
          <w:sz w:val="28"/>
          <w:szCs w:val="28"/>
        </w:rPr>
        <w:t>- цель (цели) и вопросы мероприятия;</w:t>
      </w:r>
    </w:p>
    <w:p w:rsidR="00360196" w:rsidRPr="00B957A9" w:rsidRDefault="00360196" w:rsidP="00141C3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B957A9">
        <w:rPr>
          <w:sz w:val="28"/>
          <w:szCs w:val="28"/>
        </w:rPr>
        <w:t>- исследуемый период;</w:t>
      </w:r>
    </w:p>
    <w:p w:rsidR="00360196" w:rsidRPr="00B957A9" w:rsidRDefault="00360196" w:rsidP="00141C3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B957A9">
        <w:rPr>
          <w:sz w:val="28"/>
          <w:szCs w:val="28"/>
        </w:rPr>
        <w:t>- сроки проведения мероприятия;</w:t>
      </w:r>
    </w:p>
    <w:p w:rsidR="00360196" w:rsidRPr="00B957A9" w:rsidRDefault="00360196" w:rsidP="00141C3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B957A9">
        <w:rPr>
          <w:sz w:val="28"/>
          <w:szCs w:val="28"/>
        </w:rPr>
        <w:t xml:space="preserve">- состав ответственных исполнителей мероприятия; </w:t>
      </w:r>
    </w:p>
    <w:p w:rsidR="00360196" w:rsidRPr="00B957A9" w:rsidRDefault="00360196" w:rsidP="00141C3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B957A9">
        <w:rPr>
          <w:sz w:val="28"/>
          <w:szCs w:val="28"/>
        </w:rPr>
        <w:t xml:space="preserve">- срок представления отчета (заключения) о результатах экспертно-аналитического мероприятия на рассмотрение председателя </w:t>
      </w:r>
      <w:r>
        <w:rPr>
          <w:sz w:val="28"/>
          <w:szCs w:val="28"/>
        </w:rPr>
        <w:t>Ревизионной комиссии</w:t>
      </w:r>
      <w:r w:rsidRPr="00B957A9">
        <w:rPr>
          <w:sz w:val="28"/>
          <w:szCs w:val="28"/>
        </w:rPr>
        <w:t>.</w:t>
      </w:r>
    </w:p>
    <w:p w:rsidR="00360196" w:rsidRPr="00B957A9" w:rsidRDefault="00360196" w:rsidP="00141C39">
      <w:pPr>
        <w:ind w:firstLine="720"/>
        <w:jc w:val="both"/>
        <w:rPr>
          <w:sz w:val="28"/>
          <w:szCs w:val="28"/>
        </w:rPr>
      </w:pPr>
      <w:r w:rsidRPr="00B957A9">
        <w:rPr>
          <w:spacing w:val="-1"/>
          <w:sz w:val="28"/>
          <w:szCs w:val="28"/>
        </w:rPr>
        <w:t>4.5. </w:t>
      </w:r>
      <w:r w:rsidRPr="00B957A9">
        <w:rPr>
          <w:sz w:val="28"/>
          <w:szCs w:val="28"/>
        </w:rPr>
        <w:t xml:space="preserve">В процессе проведения экспертно-аналитического мероприятия в его программу могут быть внесены изменения, утверждаемые </w:t>
      </w:r>
      <w:r w:rsidRPr="00B957A9">
        <w:rPr>
          <w:snapToGrid w:val="0"/>
          <w:sz w:val="28"/>
          <w:szCs w:val="28"/>
        </w:rPr>
        <w:t>в соответствии с порядком, которым данная программа утверждалась</w:t>
      </w:r>
      <w:r w:rsidRPr="00B957A9">
        <w:rPr>
          <w:sz w:val="28"/>
          <w:szCs w:val="28"/>
        </w:rPr>
        <w:t>.</w:t>
      </w:r>
    </w:p>
    <w:p w:rsidR="00360196" w:rsidRPr="00B957A9" w:rsidRDefault="00360196" w:rsidP="00141C39">
      <w:pPr>
        <w:ind w:firstLine="720"/>
        <w:jc w:val="both"/>
        <w:rPr>
          <w:snapToGrid w:val="0"/>
          <w:sz w:val="28"/>
          <w:szCs w:val="28"/>
        </w:rPr>
      </w:pPr>
      <w:r w:rsidRPr="00B957A9">
        <w:rPr>
          <w:snapToGrid w:val="0"/>
          <w:sz w:val="28"/>
          <w:szCs w:val="28"/>
        </w:rPr>
        <w:t>4.6.</w:t>
      </w:r>
      <w:r w:rsidRPr="00B957A9">
        <w:rPr>
          <w:sz w:val="28"/>
          <w:szCs w:val="28"/>
        </w:rPr>
        <w:t> После утверждения программы проведения экспертно-аналитического мероприятия осуществляется подготовка р</w:t>
      </w:r>
      <w:r w:rsidRPr="00B957A9">
        <w:rPr>
          <w:snapToGrid w:val="0"/>
          <w:sz w:val="28"/>
          <w:szCs w:val="28"/>
        </w:rPr>
        <w:t>абочего пл</w:t>
      </w:r>
      <w:r>
        <w:rPr>
          <w:snapToGrid w:val="0"/>
          <w:sz w:val="28"/>
          <w:szCs w:val="28"/>
        </w:rPr>
        <w:t xml:space="preserve">ана </w:t>
      </w:r>
      <w:r w:rsidRPr="00B957A9">
        <w:rPr>
          <w:snapToGrid w:val="0"/>
          <w:sz w:val="28"/>
          <w:szCs w:val="28"/>
        </w:rPr>
        <w:t xml:space="preserve">(Приложение 2) проведения </w:t>
      </w:r>
      <w:r w:rsidRPr="00B957A9">
        <w:rPr>
          <w:sz w:val="28"/>
          <w:szCs w:val="28"/>
        </w:rPr>
        <w:t>экспертно-аналитического мероприятия</w:t>
      </w:r>
      <w:r w:rsidRPr="00B957A9">
        <w:rPr>
          <w:snapToGrid w:val="0"/>
          <w:sz w:val="28"/>
          <w:szCs w:val="28"/>
        </w:rPr>
        <w:t>.</w:t>
      </w:r>
    </w:p>
    <w:p w:rsidR="00360196" w:rsidRDefault="00360196" w:rsidP="00141C39">
      <w:pPr>
        <w:ind w:firstLine="720"/>
        <w:jc w:val="both"/>
        <w:rPr>
          <w:snapToGrid w:val="0"/>
          <w:sz w:val="28"/>
          <w:szCs w:val="28"/>
        </w:rPr>
      </w:pPr>
      <w:r w:rsidRPr="00B957A9">
        <w:rPr>
          <w:snapToGrid w:val="0"/>
          <w:sz w:val="28"/>
          <w:szCs w:val="28"/>
        </w:rPr>
        <w:t xml:space="preserve">Рабочий план проведения </w:t>
      </w:r>
      <w:r w:rsidRPr="00B957A9">
        <w:rPr>
          <w:sz w:val="28"/>
          <w:szCs w:val="28"/>
        </w:rPr>
        <w:t>экспертно-аналитического</w:t>
      </w:r>
      <w:r w:rsidRPr="00B957A9">
        <w:rPr>
          <w:snapToGrid w:val="0"/>
          <w:sz w:val="28"/>
          <w:szCs w:val="28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360196" w:rsidRPr="00515FB1" w:rsidRDefault="00360196" w:rsidP="00515FB1">
      <w:pPr>
        <w:jc w:val="both"/>
        <w:rPr>
          <w:snapToGrid w:val="0"/>
          <w:kern w:val="0"/>
          <w:sz w:val="28"/>
          <w:szCs w:val="28"/>
          <w:lang w:eastAsia="ru-RU"/>
        </w:rPr>
      </w:pPr>
      <w:r w:rsidRPr="00515FB1">
        <w:rPr>
          <w:snapToGrid w:val="0"/>
          <w:kern w:val="0"/>
          <w:sz w:val="28"/>
          <w:szCs w:val="28"/>
          <w:lang w:eastAsia="ru-RU"/>
        </w:rPr>
        <w:t xml:space="preserve"> 4.7. В случае проведения планового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планового экспертно-аналитического мероприятия на данных объектах.</w:t>
      </w:r>
    </w:p>
    <w:p w:rsidR="00360196" w:rsidRPr="00515FB1" w:rsidRDefault="00360196" w:rsidP="00515FB1">
      <w:pPr>
        <w:suppressAutoHyphens w:val="0"/>
        <w:ind w:firstLine="720"/>
        <w:jc w:val="both"/>
        <w:rPr>
          <w:snapToGrid w:val="0"/>
          <w:kern w:val="0"/>
          <w:sz w:val="28"/>
          <w:szCs w:val="28"/>
          <w:lang w:eastAsia="ru-RU"/>
        </w:rPr>
      </w:pPr>
      <w:r w:rsidRPr="00515FB1">
        <w:rPr>
          <w:snapToGrid w:val="0"/>
          <w:kern w:val="0"/>
          <w:sz w:val="28"/>
          <w:szCs w:val="28"/>
          <w:lang w:eastAsia="ru-RU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360196" w:rsidRPr="00515FB1" w:rsidRDefault="00360196" w:rsidP="00515FB1">
      <w:pPr>
        <w:widowControl/>
        <w:shd w:val="clear" w:color="auto" w:fill="FFFFFF"/>
        <w:suppressAutoHyphens w:val="0"/>
        <w:ind w:firstLine="720"/>
        <w:jc w:val="both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К уведомлению  прилагается</w:t>
      </w:r>
      <w:r w:rsidRPr="00515FB1">
        <w:rPr>
          <w:snapToGrid w:val="0"/>
          <w:kern w:val="0"/>
          <w:sz w:val="28"/>
          <w:szCs w:val="28"/>
          <w:lang w:eastAsia="ru-RU"/>
        </w:rPr>
        <w:t>:</w:t>
      </w:r>
    </w:p>
    <w:p w:rsidR="00360196" w:rsidRPr="00515FB1" w:rsidRDefault="00360196" w:rsidP="00515FB1">
      <w:pPr>
        <w:widowControl/>
        <w:shd w:val="clear" w:color="auto" w:fill="FFFFFF"/>
        <w:suppressAutoHyphens w:val="0"/>
        <w:ind w:firstLine="720"/>
        <w:jc w:val="both"/>
        <w:rPr>
          <w:snapToGrid w:val="0"/>
          <w:kern w:val="0"/>
          <w:sz w:val="28"/>
          <w:szCs w:val="28"/>
          <w:lang w:eastAsia="ru-RU"/>
        </w:rPr>
      </w:pPr>
      <w:r w:rsidRPr="00515FB1">
        <w:rPr>
          <w:snapToGrid w:val="0"/>
          <w:kern w:val="0"/>
          <w:sz w:val="28"/>
          <w:szCs w:val="28"/>
          <w:lang w:eastAsia="ru-RU"/>
        </w:rPr>
        <w:t>-перечень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360196" w:rsidRPr="00515FB1" w:rsidRDefault="00360196" w:rsidP="00515FB1">
      <w:pPr>
        <w:widowControl/>
        <w:shd w:val="clear" w:color="auto" w:fill="FFFFFF"/>
        <w:suppressAutoHyphens w:val="0"/>
        <w:ind w:firstLine="720"/>
        <w:jc w:val="both"/>
        <w:rPr>
          <w:snapToGrid w:val="0"/>
          <w:kern w:val="0"/>
          <w:sz w:val="28"/>
          <w:szCs w:val="28"/>
          <w:lang w:eastAsia="ru-RU"/>
        </w:rPr>
      </w:pPr>
      <w:r w:rsidRPr="00515FB1">
        <w:rPr>
          <w:snapToGrid w:val="0"/>
          <w:kern w:val="0"/>
          <w:sz w:val="28"/>
          <w:szCs w:val="28"/>
          <w:lang w:eastAsia="ru-RU"/>
        </w:rPr>
        <w:t>-перечень вопросов, на которые должны ответить (представить информацию) должностные лица объекта мероприятия до начала проведения мероприятия на данном объекте;</w:t>
      </w:r>
    </w:p>
    <w:p w:rsidR="00360196" w:rsidRPr="00515FB1" w:rsidRDefault="00360196" w:rsidP="00515FB1">
      <w:pPr>
        <w:widowControl/>
        <w:shd w:val="clear" w:color="auto" w:fill="FFFFFF"/>
        <w:suppressAutoHyphens w:val="0"/>
        <w:ind w:firstLine="720"/>
        <w:jc w:val="both"/>
        <w:rPr>
          <w:snapToGrid w:val="0"/>
          <w:kern w:val="0"/>
          <w:sz w:val="28"/>
          <w:szCs w:val="28"/>
          <w:lang w:eastAsia="ru-RU"/>
        </w:rPr>
      </w:pPr>
      <w:r w:rsidRPr="00515FB1">
        <w:rPr>
          <w:snapToGrid w:val="0"/>
          <w:kern w:val="0"/>
          <w:sz w:val="28"/>
          <w:szCs w:val="28"/>
          <w:lang w:eastAsia="ru-RU"/>
        </w:rPr>
        <w:t>-специально разработанные для данного мероприятия формы, необходимые для систематизации представляемой информации.</w:t>
      </w:r>
    </w:p>
    <w:p w:rsidR="00360196" w:rsidRPr="00515FB1" w:rsidRDefault="00360196" w:rsidP="00515FB1">
      <w:pPr>
        <w:suppressAutoHyphens w:val="0"/>
        <w:ind w:firstLine="720"/>
        <w:jc w:val="both"/>
        <w:rPr>
          <w:snapToGrid w:val="0"/>
          <w:kern w:val="0"/>
          <w:sz w:val="28"/>
          <w:szCs w:val="28"/>
          <w:lang w:eastAsia="ru-RU"/>
        </w:rPr>
      </w:pPr>
      <w:r w:rsidRPr="00515FB1">
        <w:rPr>
          <w:snapToGrid w:val="0"/>
          <w:kern w:val="0"/>
          <w:sz w:val="28"/>
          <w:szCs w:val="28"/>
          <w:lang w:eastAsia="ru-RU"/>
        </w:rPr>
        <w:t>Форма уведомления о проведении экспертно-аналитического мероприят</w:t>
      </w:r>
      <w:r>
        <w:rPr>
          <w:snapToGrid w:val="0"/>
          <w:kern w:val="0"/>
          <w:sz w:val="28"/>
          <w:szCs w:val="28"/>
          <w:lang w:eastAsia="ru-RU"/>
        </w:rPr>
        <w:t>ия представлена в Приложении 3</w:t>
      </w:r>
      <w:r w:rsidRPr="00515FB1">
        <w:rPr>
          <w:snapToGrid w:val="0"/>
          <w:kern w:val="0"/>
          <w:sz w:val="28"/>
          <w:szCs w:val="28"/>
          <w:lang w:eastAsia="ru-RU"/>
        </w:rPr>
        <w:t xml:space="preserve">. </w:t>
      </w:r>
    </w:p>
    <w:p w:rsidR="00360196" w:rsidRPr="0044761A" w:rsidRDefault="00360196" w:rsidP="00141C39">
      <w:pPr>
        <w:shd w:val="clear" w:color="auto" w:fill="FFFFFF"/>
        <w:rPr>
          <w:sz w:val="28"/>
          <w:szCs w:val="28"/>
          <w:highlight w:val="lightGray"/>
        </w:rPr>
      </w:pPr>
    </w:p>
    <w:p w:rsidR="00360196" w:rsidRPr="00E17E71" w:rsidRDefault="00360196" w:rsidP="00141C39">
      <w:pPr>
        <w:shd w:val="clear" w:color="auto" w:fill="FFFFFF"/>
        <w:ind w:firstLine="709"/>
        <w:jc w:val="both"/>
        <w:rPr>
          <w:sz w:val="28"/>
          <w:szCs w:val="28"/>
        </w:rPr>
      </w:pPr>
      <w:r w:rsidRPr="00E17E71">
        <w:rPr>
          <w:sz w:val="28"/>
          <w:szCs w:val="28"/>
        </w:rPr>
        <w:t>5. Проведение экспертно-аналитического мероприятия и оформление его результатов</w:t>
      </w:r>
    </w:p>
    <w:p w:rsidR="00360196" w:rsidRPr="0044761A" w:rsidRDefault="00360196" w:rsidP="00141C39">
      <w:pPr>
        <w:rPr>
          <w:spacing w:val="-1"/>
          <w:sz w:val="28"/>
          <w:szCs w:val="28"/>
          <w:highlight w:val="lightGray"/>
        </w:rPr>
      </w:pPr>
    </w:p>
    <w:p w:rsidR="00360196" w:rsidRPr="00E17E71" w:rsidRDefault="00360196" w:rsidP="00141C39">
      <w:pPr>
        <w:ind w:firstLine="709"/>
        <w:jc w:val="both"/>
        <w:rPr>
          <w:sz w:val="28"/>
          <w:szCs w:val="28"/>
        </w:rPr>
      </w:pPr>
      <w:r w:rsidRPr="00E17E71">
        <w:rPr>
          <w:spacing w:val="-1"/>
          <w:sz w:val="28"/>
          <w:szCs w:val="28"/>
        </w:rPr>
        <w:t>5.1.</w:t>
      </w:r>
      <w:r w:rsidRPr="00E17E71">
        <w:rPr>
          <w:snapToGrid w:val="0"/>
          <w:sz w:val="28"/>
          <w:szCs w:val="28"/>
        </w:rPr>
        <w:t> Экспертно-аналитическое мероприятие</w:t>
      </w:r>
      <w:r w:rsidRPr="00E17E71">
        <w:rPr>
          <w:sz w:val="28"/>
          <w:szCs w:val="28"/>
        </w:rPr>
        <w:t xml:space="preserve"> проводится на основе утвержденной программы проведения экспертно-аналитического мероприятия. </w:t>
      </w:r>
    </w:p>
    <w:p w:rsidR="00360196" w:rsidRPr="00E17E71" w:rsidRDefault="00360196" w:rsidP="00141C39">
      <w:pPr>
        <w:ind w:firstLine="709"/>
        <w:jc w:val="both"/>
        <w:rPr>
          <w:spacing w:val="3"/>
          <w:sz w:val="28"/>
          <w:szCs w:val="28"/>
        </w:rPr>
      </w:pPr>
      <w:r w:rsidRPr="00E17E71">
        <w:rPr>
          <w:spacing w:val="-1"/>
          <w:sz w:val="28"/>
          <w:szCs w:val="28"/>
        </w:rPr>
        <w:t xml:space="preserve">5.2. В ходе проведения экспертно-аналитического мероприятия в соответствии с рабочим планом проведения мероприятия </w:t>
      </w:r>
      <w:r w:rsidRPr="00E17E71">
        <w:rPr>
          <w:snapToGrid w:val="0"/>
          <w:sz w:val="28"/>
          <w:szCs w:val="28"/>
        </w:rPr>
        <w:t xml:space="preserve">осуществляется </w:t>
      </w:r>
      <w:r w:rsidRPr="00E17E71">
        <w:rPr>
          <w:sz w:val="28"/>
          <w:szCs w:val="28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Pr="00E17E71">
        <w:rPr>
          <w:spacing w:val="3"/>
          <w:sz w:val="28"/>
          <w:szCs w:val="28"/>
        </w:rPr>
        <w:t>и зафиксированных в его рабочей документации.</w:t>
      </w:r>
    </w:p>
    <w:p w:rsidR="00360196" w:rsidRPr="00E17E71" w:rsidRDefault="00360196" w:rsidP="00141C39">
      <w:pPr>
        <w:ind w:firstLine="709"/>
        <w:jc w:val="both"/>
        <w:rPr>
          <w:spacing w:val="3"/>
          <w:sz w:val="28"/>
          <w:szCs w:val="28"/>
        </w:rPr>
      </w:pPr>
      <w:r w:rsidRPr="00E17E71">
        <w:rPr>
          <w:sz w:val="28"/>
          <w:szCs w:val="28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сотрудниками </w:t>
      </w:r>
      <w:r>
        <w:rPr>
          <w:sz w:val="28"/>
          <w:szCs w:val="28"/>
        </w:rPr>
        <w:t>Ревизионной комиссии</w:t>
      </w:r>
      <w:r w:rsidRPr="00E17E71">
        <w:rPr>
          <w:sz w:val="28"/>
          <w:szCs w:val="28"/>
        </w:rPr>
        <w:t xml:space="preserve">, участвующими в данном мероприятии, и включается в состав </w:t>
      </w:r>
      <w:r w:rsidRPr="00E17E71">
        <w:rPr>
          <w:spacing w:val="3"/>
          <w:sz w:val="28"/>
          <w:szCs w:val="28"/>
        </w:rPr>
        <w:t xml:space="preserve">рабочей документации </w:t>
      </w:r>
      <w:r w:rsidRPr="00E17E71">
        <w:rPr>
          <w:sz w:val="28"/>
          <w:szCs w:val="28"/>
        </w:rPr>
        <w:t>мероприятия</w:t>
      </w:r>
      <w:r w:rsidRPr="00E17E71">
        <w:rPr>
          <w:spacing w:val="3"/>
          <w:sz w:val="28"/>
          <w:szCs w:val="28"/>
        </w:rPr>
        <w:t>.</w:t>
      </w:r>
    </w:p>
    <w:p w:rsidR="00360196" w:rsidRPr="009D4E65" w:rsidRDefault="00360196" w:rsidP="00141C39">
      <w:pPr>
        <w:ind w:firstLine="709"/>
        <w:jc w:val="both"/>
        <w:rPr>
          <w:sz w:val="28"/>
          <w:szCs w:val="28"/>
        </w:rPr>
      </w:pPr>
      <w:r w:rsidRPr="009D4E65">
        <w:rPr>
          <w:sz w:val="28"/>
          <w:szCs w:val="28"/>
        </w:rPr>
        <w:t xml:space="preserve">5.3. 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 </w:t>
      </w:r>
    </w:p>
    <w:p w:rsidR="00360196" w:rsidRPr="009D4E65" w:rsidRDefault="00360196" w:rsidP="00141C39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9D4E65">
        <w:rPr>
          <w:sz w:val="28"/>
          <w:szCs w:val="28"/>
        </w:rPr>
        <w:t>5.4. По результатам экспертно-аналитического мероприятия в целом оформляется отчет (заключение) о результатах экспертно-аналитич</w:t>
      </w:r>
      <w:r>
        <w:rPr>
          <w:sz w:val="28"/>
          <w:szCs w:val="28"/>
        </w:rPr>
        <w:t>еского мероприятия (Приложение 4</w:t>
      </w:r>
      <w:r w:rsidRPr="009D4E65">
        <w:rPr>
          <w:sz w:val="28"/>
          <w:szCs w:val="28"/>
        </w:rPr>
        <w:t>), который должен содержать:</w:t>
      </w:r>
    </w:p>
    <w:p w:rsidR="00360196" w:rsidRPr="009D4E65" w:rsidRDefault="00360196" w:rsidP="00141C39">
      <w:pPr>
        <w:tabs>
          <w:tab w:val="left" w:pos="567"/>
        </w:tabs>
        <w:ind w:firstLine="709"/>
        <w:jc w:val="both"/>
        <w:rPr>
          <w:snapToGrid w:val="0"/>
          <w:sz w:val="28"/>
          <w:szCs w:val="28"/>
        </w:rPr>
      </w:pPr>
      <w:r w:rsidRPr="009D4E65">
        <w:rPr>
          <w:snapToGrid w:val="0"/>
          <w:sz w:val="28"/>
          <w:szCs w:val="28"/>
        </w:rPr>
        <w:t>-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360196" w:rsidRPr="009D4E65" w:rsidRDefault="00360196" w:rsidP="00141C39">
      <w:pPr>
        <w:pStyle w:val="BodyTextIndent"/>
        <w:spacing w:line="240" w:lineRule="auto"/>
        <w:ind w:firstLine="709"/>
      </w:pPr>
      <w:r w:rsidRPr="009D4E65">
        <w:t>- 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360196" w:rsidRPr="009D4E65" w:rsidRDefault="00360196" w:rsidP="00141C39">
      <w:pPr>
        <w:pStyle w:val="BodyTextIndent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D4E65">
        <w:rPr>
          <w:sz w:val="28"/>
          <w:szCs w:val="28"/>
        </w:rPr>
        <w:t>- 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360196" w:rsidRPr="009D4E65" w:rsidRDefault="00360196" w:rsidP="00141C39">
      <w:pPr>
        <w:pStyle w:val="BodyTextIndent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D4E65">
        <w:rPr>
          <w:sz w:val="28"/>
          <w:szCs w:val="28"/>
        </w:rPr>
        <w:t>- предложения и рекомендации, основанные на выводах и направленные на решение исследованных проблем и вопросов.</w:t>
      </w:r>
    </w:p>
    <w:p w:rsidR="00360196" w:rsidRPr="00F577EA" w:rsidRDefault="00360196" w:rsidP="00141C39">
      <w:pPr>
        <w:pStyle w:val="BodyTextIndent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77EA">
        <w:rPr>
          <w:sz w:val="28"/>
          <w:szCs w:val="28"/>
        </w:rPr>
        <w:t>Кроме того, при необходимости отчет (заключение) может содержать приложения.</w:t>
      </w:r>
    </w:p>
    <w:p w:rsidR="00360196" w:rsidRPr="00CC0A8F" w:rsidRDefault="00360196" w:rsidP="00141C39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CC0A8F">
        <w:rPr>
          <w:sz w:val="28"/>
          <w:szCs w:val="28"/>
        </w:rPr>
        <w:t>5.5. При подготовке отчета (заключения) о результатах экспертно-аналитического мероприятия следует руководствоваться следующими требованиями:</w:t>
      </w:r>
    </w:p>
    <w:p w:rsidR="00360196" w:rsidRPr="00CC0A8F" w:rsidRDefault="00360196" w:rsidP="00141C39">
      <w:pPr>
        <w:ind w:firstLine="709"/>
        <w:jc w:val="both"/>
        <w:rPr>
          <w:sz w:val="28"/>
          <w:szCs w:val="28"/>
        </w:rPr>
      </w:pPr>
      <w:r w:rsidRPr="00CC0A8F">
        <w:rPr>
          <w:sz w:val="28"/>
          <w:szCs w:val="28"/>
        </w:rPr>
        <w:t>- информация о результатах экспертно-аналитического мероприятия должна излагаться в отчете (заключении)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360196" w:rsidRPr="00CC0A8F" w:rsidRDefault="00360196" w:rsidP="00141C39">
      <w:pPr>
        <w:pStyle w:val="BodyText"/>
        <w:spacing w:after="0"/>
        <w:ind w:firstLine="709"/>
        <w:jc w:val="both"/>
        <w:rPr>
          <w:snapToGrid w:val="0"/>
          <w:sz w:val="28"/>
          <w:szCs w:val="28"/>
        </w:rPr>
      </w:pPr>
      <w:r w:rsidRPr="00CC0A8F">
        <w:rPr>
          <w:snapToGrid w:val="0"/>
          <w:sz w:val="28"/>
          <w:szCs w:val="28"/>
        </w:rPr>
        <w:t xml:space="preserve">- отчет (заключение) должен включать только ту информацию, заключения и выводы, которые подтверждаются материалами </w:t>
      </w:r>
      <w:r w:rsidRPr="00CC0A8F">
        <w:rPr>
          <w:sz w:val="28"/>
          <w:szCs w:val="28"/>
        </w:rPr>
        <w:t>рабочей документации мероприятия</w:t>
      </w:r>
      <w:r w:rsidRPr="00CC0A8F">
        <w:rPr>
          <w:snapToGrid w:val="0"/>
          <w:sz w:val="28"/>
          <w:szCs w:val="28"/>
        </w:rPr>
        <w:t>;</w:t>
      </w:r>
    </w:p>
    <w:p w:rsidR="00360196" w:rsidRPr="00CC0A8F" w:rsidRDefault="00360196" w:rsidP="00141C39">
      <w:pPr>
        <w:ind w:firstLine="709"/>
        <w:jc w:val="both"/>
        <w:rPr>
          <w:sz w:val="28"/>
          <w:szCs w:val="28"/>
        </w:rPr>
      </w:pPr>
      <w:r w:rsidRPr="00CC0A8F">
        <w:rPr>
          <w:sz w:val="28"/>
          <w:szCs w:val="28"/>
        </w:rPr>
        <w:t xml:space="preserve">- выводы в отчете (заключении) должны </w:t>
      </w:r>
      <w:bookmarkStart w:id="2" w:name="OCRUncertain322"/>
      <w:r w:rsidRPr="00CC0A8F">
        <w:rPr>
          <w:sz w:val="28"/>
          <w:szCs w:val="28"/>
        </w:rPr>
        <w:t>быть аргументированными</w:t>
      </w:r>
      <w:bookmarkEnd w:id="2"/>
      <w:r w:rsidRPr="00CC0A8F">
        <w:rPr>
          <w:sz w:val="28"/>
          <w:szCs w:val="28"/>
        </w:rPr>
        <w:t>;</w:t>
      </w:r>
    </w:p>
    <w:p w:rsidR="00360196" w:rsidRPr="00CC0A8F" w:rsidRDefault="00360196" w:rsidP="00141C39">
      <w:pPr>
        <w:ind w:firstLine="709"/>
        <w:jc w:val="both"/>
        <w:rPr>
          <w:sz w:val="28"/>
          <w:szCs w:val="28"/>
        </w:rPr>
      </w:pPr>
      <w:r w:rsidRPr="00CC0A8F">
        <w:rPr>
          <w:sz w:val="28"/>
          <w:szCs w:val="28"/>
        </w:rPr>
        <w:t>- предложения (рекомендации) в отчете (заключении)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360196" w:rsidRPr="002F09EC" w:rsidRDefault="00360196" w:rsidP="00141C39">
      <w:pPr>
        <w:ind w:firstLine="709"/>
        <w:jc w:val="both"/>
        <w:rPr>
          <w:snapToGrid w:val="0"/>
          <w:sz w:val="28"/>
          <w:szCs w:val="28"/>
        </w:rPr>
      </w:pPr>
      <w:r w:rsidRPr="002F09EC">
        <w:rPr>
          <w:sz w:val="28"/>
          <w:szCs w:val="28"/>
        </w:rPr>
        <w:t xml:space="preserve">- в отчете (заключении) необходимо </w:t>
      </w:r>
      <w:r w:rsidRPr="002F09EC">
        <w:rPr>
          <w:snapToGrid w:val="0"/>
          <w:sz w:val="28"/>
          <w:szCs w:val="28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360196" w:rsidRPr="002F09EC" w:rsidRDefault="00360196" w:rsidP="00141C39">
      <w:pPr>
        <w:ind w:firstLine="709"/>
        <w:jc w:val="both"/>
        <w:rPr>
          <w:sz w:val="28"/>
          <w:szCs w:val="28"/>
        </w:rPr>
      </w:pPr>
      <w:r w:rsidRPr="002F09EC">
        <w:rPr>
          <w:sz w:val="28"/>
          <w:szCs w:val="28"/>
        </w:rPr>
        <w:t>- текст отчета (заключения)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360196" w:rsidRPr="002F09EC" w:rsidRDefault="00360196" w:rsidP="00141C39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2F09EC">
        <w:rPr>
          <w:sz w:val="28"/>
          <w:szCs w:val="28"/>
        </w:rPr>
        <w:t>5.6. Содержание отчета (заключения) о результатах экспертно-аналитического мероприятия</w:t>
      </w:r>
      <w:r>
        <w:rPr>
          <w:sz w:val="28"/>
          <w:szCs w:val="28"/>
        </w:rPr>
        <w:t xml:space="preserve">  </w:t>
      </w:r>
      <w:r w:rsidRPr="002F09EC">
        <w:rPr>
          <w:sz w:val="28"/>
          <w:szCs w:val="28"/>
        </w:rPr>
        <w:t>должно соответствовать:</w:t>
      </w:r>
    </w:p>
    <w:p w:rsidR="00360196" w:rsidRPr="002F09EC" w:rsidRDefault="00360196" w:rsidP="00141C3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2F09EC">
        <w:rPr>
          <w:sz w:val="28"/>
          <w:szCs w:val="28"/>
        </w:rPr>
        <w:t xml:space="preserve">- требованиям Регламента </w:t>
      </w:r>
      <w:r>
        <w:rPr>
          <w:sz w:val="28"/>
          <w:szCs w:val="28"/>
        </w:rPr>
        <w:t>Ревизионной комиссии</w:t>
      </w:r>
      <w:r w:rsidRPr="002F09EC">
        <w:rPr>
          <w:sz w:val="28"/>
          <w:szCs w:val="28"/>
        </w:rPr>
        <w:t xml:space="preserve">, Стандарта и иных документов </w:t>
      </w:r>
      <w:r w:rsidRPr="0049172C">
        <w:rPr>
          <w:sz w:val="28"/>
          <w:szCs w:val="28"/>
        </w:rPr>
        <w:t>Ревизионной комиссии</w:t>
      </w:r>
      <w:r w:rsidRPr="002F09EC">
        <w:rPr>
          <w:sz w:val="28"/>
          <w:szCs w:val="28"/>
        </w:rPr>
        <w:t>;</w:t>
      </w:r>
    </w:p>
    <w:p w:rsidR="00360196" w:rsidRPr="002F09EC" w:rsidRDefault="00360196" w:rsidP="00141C3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2F09EC">
        <w:rPr>
          <w:sz w:val="28"/>
          <w:szCs w:val="28"/>
        </w:rPr>
        <w:t xml:space="preserve">- исходной постановке задачи, которая сформулирована в наименовании экспертно-аналитического мероприятия в плане работы </w:t>
      </w:r>
      <w:r>
        <w:rPr>
          <w:sz w:val="28"/>
          <w:szCs w:val="28"/>
        </w:rPr>
        <w:t>Ревизионной комиссии</w:t>
      </w:r>
      <w:r w:rsidRPr="002F09EC">
        <w:rPr>
          <w:sz w:val="28"/>
          <w:szCs w:val="28"/>
        </w:rPr>
        <w:t>;</w:t>
      </w:r>
    </w:p>
    <w:p w:rsidR="00360196" w:rsidRPr="002F09EC" w:rsidRDefault="00360196" w:rsidP="00141C39">
      <w:pPr>
        <w:pStyle w:val="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9EC">
        <w:rPr>
          <w:rFonts w:ascii="Times New Roman" w:hAnsi="Times New Roman" w:cs="Times New Roman"/>
          <w:sz w:val="28"/>
          <w:szCs w:val="28"/>
        </w:rPr>
        <w:t>- программе проведения экспертно-аналитического мероприятия;</w:t>
      </w:r>
    </w:p>
    <w:p w:rsidR="00360196" w:rsidRPr="002F09EC" w:rsidRDefault="00360196" w:rsidP="00141C39">
      <w:pPr>
        <w:pStyle w:val="a"/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2F09EC">
        <w:rPr>
          <w:rFonts w:ascii="Times New Roman" w:hAnsi="Times New Roman" w:cs="Times New Roman"/>
          <w:sz w:val="28"/>
          <w:szCs w:val="28"/>
        </w:rPr>
        <w:t>- рабочей документации мероприятия.</w:t>
      </w:r>
    </w:p>
    <w:p w:rsidR="00360196" w:rsidRPr="002A4B1D" w:rsidRDefault="00360196" w:rsidP="00141C39">
      <w:pPr>
        <w:ind w:firstLine="709"/>
        <w:jc w:val="both"/>
        <w:rPr>
          <w:sz w:val="28"/>
          <w:szCs w:val="28"/>
        </w:rPr>
      </w:pPr>
      <w:r w:rsidRPr="002A4B1D">
        <w:rPr>
          <w:sz w:val="28"/>
          <w:szCs w:val="28"/>
        </w:rPr>
        <w:t xml:space="preserve">5.7. Подготовку отчета (заключения) о результатах экспертно-аналитического мероприятия организует должностное лицо </w:t>
      </w:r>
      <w:r>
        <w:rPr>
          <w:sz w:val="28"/>
          <w:szCs w:val="28"/>
        </w:rPr>
        <w:t>Ревизионной комиссии</w:t>
      </w:r>
      <w:r w:rsidRPr="002A4B1D">
        <w:rPr>
          <w:sz w:val="28"/>
          <w:szCs w:val="28"/>
        </w:rPr>
        <w:t xml:space="preserve">, ответственное за проведение экспертно-аналитического мероприятия. </w:t>
      </w:r>
    </w:p>
    <w:p w:rsidR="00360196" w:rsidRPr="002A4B1D" w:rsidRDefault="00360196" w:rsidP="00141C39">
      <w:pPr>
        <w:ind w:firstLine="709"/>
        <w:jc w:val="both"/>
        <w:rPr>
          <w:sz w:val="28"/>
          <w:szCs w:val="28"/>
        </w:rPr>
      </w:pPr>
      <w:r w:rsidRPr="002A4B1D">
        <w:rPr>
          <w:sz w:val="28"/>
          <w:szCs w:val="28"/>
        </w:rPr>
        <w:t xml:space="preserve">Отчет (заключение) о результатах экспертно-аналитического мероприятия в установленном порядке вносится на рассмотрение председателя </w:t>
      </w:r>
      <w:r>
        <w:rPr>
          <w:sz w:val="28"/>
          <w:szCs w:val="28"/>
        </w:rPr>
        <w:t>Ревизионной комиссии</w:t>
      </w:r>
      <w:r w:rsidRPr="002A4B1D">
        <w:rPr>
          <w:sz w:val="28"/>
          <w:szCs w:val="28"/>
        </w:rPr>
        <w:t>.</w:t>
      </w:r>
    </w:p>
    <w:p w:rsidR="00360196" w:rsidRPr="0080203E" w:rsidRDefault="00360196" w:rsidP="0080203E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A4B1D">
        <w:rPr>
          <w:sz w:val="28"/>
          <w:szCs w:val="28"/>
        </w:rPr>
        <w:t>5.8. Одновременно с отчетом (заключением) о результатах экспертно-аналитического мероприятия подготавливаются проекты информационных писем в органы местного самоуправления.</w:t>
      </w:r>
    </w:p>
    <w:p w:rsidR="00360196" w:rsidRPr="003C3ADC" w:rsidRDefault="00360196" w:rsidP="00141C39">
      <w:pPr>
        <w:jc w:val="right"/>
        <w:rPr>
          <w:sz w:val="28"/>
          <w:szCs w:val="28"/>
        </w:rPr>
      </w:pPr>
      <w:r w:rsidRPr="003C3ADC">
        <w:rPr>
          <w:sz w:val="28"/>
          <w:szCs w:val="28"/>
        </w:rPr>
        <w:t>Приложение1</w:t>
      </w:r>
    </w:p>
    <w:p w:rsidR="00360196" w:rsidRDefault="00360196" w:rsidP="00141C39">
      <w:pPr>
        <w:jc w:val="center"/>
        <w:rPr>
          <w:b/>
          <w:bCs/>
        </w:rPr>
      </w:pPr>
    </w:p>
    <w:p w:rsidR="00360196" w:rsidRDefault="00360196" w:rsidP="00141C39">
      <w:pPr>
        <w:jc w:val="center"/>
        <w:rPr>
          <w:b/>
          <w:bCs/>
          <w:sz w:val="28"/>
          <w:szCs w:val="28"/>
        </w:rPr>
      </w:pPr>
      <w:r w:rsidRPr="003C3ADC">
        <w:rPr>
          <w:b/>
          <w:bCs/>
          <w:sz w:val="28"/>
          <w:szCs w:val="28"/>
        </w:rPr>
        <w:t>Примерная программа Экспертно-аналитического мероприятия</w:t>
      </w:r>
    </w:p>
    <w:p w:rsidR="00360196" w:rsidRPr="003C3ADC" w:rsidRDefault="00360196" w:rsidP="00141C39">
      <w:pPr>
        <w:jc w:val="center"/>
        <w:rPr>
          <w:b/>
          <w:bCs/>
          <w:sz w:val="28"/>
          <w:szCs w:val="28"/>
        </w:rPr>
      </w:pPr>
    </w:p>
    <w:p w:rsidR="00360196" w:rsidRPr="002E23C1" w:rsidRDefault="00360196" w:rsidP="00141C39">
      <w:pPr>
        <w:pStyle w:val="BodyText"/>
        <w:spacing w:after="0"/>
        <w:jc w:val="right"/>
        <w:rPr>
          <w:b/>
          <w:bCs/>
          <w:sz w:val="28"/>
          <w:szCs w:val="28"/>
        </w:rPr>
      </w:pPr>
      <w:r w:rsidRPr="002E23C1">
        <w:rPr>
          <w:sz w:val="28"/>
          <w:szCs w:val="28"/>
        </w:rPr>
        <w:t>УТВЕРЖДАЮ</w:t>
      </w:r>
    </w:p>
    <w:p w:rsidR="00360196" w:rsidRPr="002E23C1" w:rsidRDefault="00360196" w:rsidP="00141C39">
      <w:pPr>
        <w:pStyle w:val="BodyText"/>
        <w:spacing w:after="0"/>
        <w:jc w:val="right"/>
        <w:rPr>
          <w:sz w:val="28"/>
          <w:szCs w:val="28"/>
        </w:rPr>
      </w:pPr>
      <w:r w:rsidRPr="002E23C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Ревизионной комиссии</w:t>
      </w:r>
    </w:p>
    <w:p w:rsidR="00360196" w:rsidRDefault="00360196" w:rsidP="00141C39">
      <w:pPr>
        <w:pStyle w:val="BodyText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2E23C1">
        <w:rPr>
          <w:sz w:val="28"/>
          <w:szCs w:val="28"/>
        </w:rPr>
        <w:t>униципального образования</w:t>
      </w:r>
    </w:p>
    <w:p w:rsidR="00360196" w:rsidRPr="002E23C1" w:rsidRDefault="00360196" w:rsidP="00141C39">
      <w:pPr>
        <w:pStyle w:val="BodyText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Красноуфимский округ</w:t>
      </w:r>
    </w:p>
    <w:p w:rsidR="00360196" w:rsidRDefault="00360196" w:rsidP="00141C39">
      <w:pPr>
        <w:pStyle w:val="BodyText"/>
        <w:spacing w:after="0"/>
        <w:jc w:val="right"/>
        <w:rPr>
          <w:sz w:val="28"/>
          <w:szCs w:val="28"/>
        </w:rPr>
      </w:pPr>
    </w:p>
    <w:p w:rsidR="00360196" w:rsidRPr="001471F4" w:rsidRDefault="00360196" w:rsidP="00141C39">
      <w:pPr>
        <w:framePr w:hSpace="180" w:wrap="auto" w:vAnchor="text" w:hAnchor="text" w:xAlign="right" w:y="1"/>
        <w:ind w:firstLine="742"/>
        <w:suppressOverlap/>
        <w:jc w:val="right"/>
      </w:pPr>
      <w:r w:rsidRPr="001471F4">
        <w:rPr>
          <w:sz w:val="22"/>
          <w:szCs w:val="22"/>
        </w:rPr>
        <w:t>_______________ /</w:t>
      </w:r>
      <w:r>
        <w:rPr>
          <w:sz w:val="22"/>
          <w:szCs w:val="22"/>
        </w:rPr>
        <w:t>__________________</w:t>
      </w:r>
      <w:r w:rsidRPr="001471F4">
        <w:rPr>
          <w:sz w:val="22"/>
          <w:szCs w:val="22"/>
        </w:rPr>
        <w:t>/</w:t>
      </w:r>
    </w:p>
    <w:p w:rsidR="00360196" w:rsidRDefault="00360196" w:rsidP="00141C39">
      <w:pPr>
        <w:framePr w:hSpace="180" w:wrap="auto" w:vAnchor="text" w:hAnchor="text" w:xAlign="right" w:y="1"/>
        <w:ind w:firstLine="742"/>
        <w:suppressOverlap/>
        <w:jc w:val="center"/>
        <w:rPr>
          <w:sz w:val="16"/>
          <w:szCs w:val="16"/>
        </w:rPr>
      </w:pPr>
      <w:r w:rsidRPr="001471F4">
        <w:rPr>
          <w:sz w:val="16"/>
          <w:szCs w:val="16"/>
        </w:rPr>
        <w:t>(подпись)    (расшифровка подписи)</w:t>
      </w:r>
    </w:p>
    <w:p w:rsidR="00360196" w:rsidRPr="001471F4" w:rsidRDefault="00360196" w:rsidP="00141C39">
      <w:pPr>
        <w:framePr w:hSpace="180" w:wrap="auto" w:vAnchor="text" w:hAnchor="text" w:xAlign="right" w:y="1"/>
        <w:ind w:firstLine="742"/>
        <w:suppressOverlap/>
        <w:jc w:val="center"/>
        <w:rPr>
          <w:sz w:val="16"/>
          <w:szCs w:val="16"/>
        </w:rPr>
      </w:pPr>
    </w:p>
    <w:p w:rsidR="00360196" w:rsidRDefault="00360196" w:rsidP="00141C39">
      <w:pPr>
        <w:jc w:val="right"/>
        <w:rPr>
          <w:sz w:val="28"/>
          <w:szCs w:val="28"/>
        </w:rPr>
      </w:pPr>
      <w:r w:rsidRPr="001471F4">
        <w:rPr>
          <w:sz w:val="22"/>
          <w:szCs w:val="22"/>
        </w:rPr>
        <w:t>«___» _________________ 20__г.</w:t>
      </w:r>
    </w:p>
    <w:p w:rsidR="00360196" w:rsidRPr="002A4B1D" w:rsidRDefault="00360196" w:rsidP="00141C39">
      <w:pPr>
        <w:pStyle w:val="Heading2"/>
        <w:keepNext w:val="0"/>
        <w:spacing w:before="0"/>
        <w:ind w:left="284" w:right="-284"/>
        <w:jc w:val="right"/>
        <w:rPr>
          <w:rFonts w:ascii="Times New Roman" w:hAnsi="Times New Roman" w:cs="Times New Roman"/>
          <w:caps/>
          <w:snapToGrid w:val="0"/>
          <w:color w:val="auto"/>
          <w:sz w:val="28"/>
          <w:szCs w:val="28"/>
        </w:rPr>
      </w:pPr>
    </w:p>
    <w:p w:rsidR="00360196" w:rsidRPr="002A4B1D" w:rsidRDefault="00360196" w:rsidP="00141C39">
      <w:pPr>
        <w:pStyle w:val="Heading2"/>
        <w:keepNext w:val="0"/>
        <w:spacing w:before="0"/>
        <w:jc w:val="center"/>
        <w:rPr>
          <w:rFonts w:ascii="Times New Roman" w:hAnsi="Times New Roman" w:cs="Times New Roman"/>
          <w:caps/>
          <w:snapToGrid w:val="0"/>
          <w:color w:val="auto"/>
          <w:sz w:val="28"/>
          <w:szCs w:val="28"/>
        </w:rPr>
      </w:pPr>
      <w:r w:rsidRPr="002A4B1D">
        <w:rPr>
          <w:rFonts w:ascii="Times New Roman" w:hAnsi="Times New Roman" w:cs="Times New Roman"/>
          <w:caps/>
          <w:snapToGrid w:val="0"/>
          <w:color w:val="auto"/>
          <w:sz w:val="28"/>
          <w:szCs w:val="28"/>
        </w:rPr>
        <w:t>Программа</w:t>
      </w:r>
    </w:p>
    <w:p w:rsidR="00360196" w:rsidRPr="002A4B1D" w:rsidRDefault="00360196" w:rsidP="00141C39">
      <w:pPr>
        <w:pStyle w:val="Heading3"/>
        <w:keepNext w:val="0"/>
        <w:ind w:right="0" w:firstLine="0"/>
        <w:jc w:val="center"/>
        <w:rPr>
          <w:snapToGrid w:val="0"/>
          <w:sz w:val="28"/>
          <w:szCs w:val="28"/>
        </w:rPr>
      </w:pPr>
      <w:r w:rsidRPr="002A4B1D">
        <w:rPr>
          <w:snapToGrid w:val="0"/>
          <w:sz w:val="28"/>
          <w:szCs w:val="28"/>
        </w:rPr>
        <w:t>проведения экспертно-аналитического мероприятия</w:t>
      </w:r>
    </w:p>
    <w:p w:rsidR="00360196" w:rsidRPr="00FC76E2" w:rsidRDefault="00360196" w:rsidP="00141C39">
      <w:pPr>
        <w:jc w:val="both"/>
        <w:rPr>
          <w:sz w:val="28"/>
          <w:szCs w:val="28"/>
        </w:rPr>
      </w:pPr>
      <w:r w:rsidRPr="00FC76E2">
        <w:rPr>
          <w:sz w:val="28"/>
          <w:szCs w:val="28"/>
        </w:rPr>
        <w:t>«_________________________________</w:t>
      </w:r>
      <w:r>
        <w:rPr>
          <w:sz w:val="28"/>
          <w:szCs w:val="28"/>
        </w:rPr>
        <w:t>______________________________</w:t>
      </w:r>
      <w:r w:rsidRPr="00FC76E2">
        <w:rPr>
          <w:sz w:val="28"/>
          <w:szCs w:val="28"/>
        </w:rPr>
        <w:t>_»</w:t>
      </w:r>
    </w:p>
    <w:p w:rsidR="00360196" w:rsidRPr="00FC76E2" w:rsidRDefault="00360196" w:rsidP="00141C39">
      <w:pPr>
        <w:jc w:val="center"/>
        <w:rPr>
          <w:sz w:val="20"/>
          <w:szCs w:val="20"/>
        </w:rPr>
      </w:pPr>
      <w:r w:rsidRPr="00FC76E2">
        <w:rPr>
          <w:sz w:val="20"/>
          <w:szCs w:val="20"/>
        </w:rPr>
        <w:t xml:space="preserve">(наименование мероприятия в соответствии с планом работы </w:t>
      </w:r>
      <w:r>
        <w:rPr>
          <w:sz w:val="20"/>
          <w:szCs w:val="20"/>
        </w:rPr>
        <w:t>КСП</w:t>
      </w:r>
      <w:r w:rsidRPr="00FC76E2">
        <w:rPr>
          <w:sz w:val="20"/>
          <w:szCs w:val="20"/>
        </w:rPr>
        <w:t>)</w:t>
      </w:r>
    </w:p>
    <w:p w:rsidR="00360196" w:rsidRDefault="00360196" w:rsidP="00141C39">
      <w:pPr>
        <w:rPr>
          <w:sz w:val="28"/>
          <w:szCs w:val="28"/>
        </w:rPr>
      </w:pPr>
    </w:p>
    <w:p w:rsidR="00360196" w:rsidRPr="00FC76E2" w:rsidRDefault="00360196" w:rsidP="00141C39">
      <w:pPr>
        <w:rPr>
          <w:sz w:val="28"/>
          <w:szCs w:val="28"/>
        </w:rPr>
      </w:pPr>
      <w:r w:rsidRPr="00FC76E2">
        <w:rPr>
          <w:sz w:val="28"/>
          <w:szCs w:val="28"/>
        </w:rPr>
        <w:t>1. Основание для проведения мероприятия: __________________________</w:t>
      </w:r>
      <w:r>
        <w:rPr>
          <w:sz w:val="28"/>
          <w:szCs w:val="28"/>
        </w:rPr>
        <w:t>________________________________________</w:t>
      </w:r>
    </w:p>
    <w:p w:rsidR="00360196" w:rsidRDefault="00360196" w:rsidP="00141C39">
      <w:pPr>
        <w:rPr>
          <w:sz w:val="28"/>
          <w:szCs w:val="28"/>
        </w:rPr>
      </w:pPr>
    </w:p>
    <w:p w:rsidR="00360196" w:rsidRPr="00FC76E2" w:rsidRDefault="00360196" w:rsidP="00141C39">
      <w:pPr>
        <w:rPr>
          <w:sz w:val="28"/>
          <w:szCs w:val="28"/>
        </w:rPr>
      </w:pPr>
      <w:r w:rsidRPr="00FC76E2">
        <w:rPr>
          <w:sz w:val="28"/>
          <w:szCs w:val="28"/>
        </w:rPr>
        <w:t>2. Предмет мероприятия: _________________________________________</w:t>
      </w:r>
      <w:r>
        <w:rPr>
          <w:sz w:val="28"/>
          <w:szCs w:val="28"/>
        </w:rPr>
        <w:t>___</w:t>
      </w:r>
    </w:p>
    <w:p w:rsidR="00360196" w:rsidRDefault="00360196" w:rsidP="00141C39">
      <w:pPr>
        <w:rPr>
          <w:sz w:val="28"/>
          <w:szCs w:val="28"/>
        </w:rPr>
      </w:pPr>
    </w:p>
    <w:p w:rsidR="00360196" w:rsidRPr="00FC76E2" w:rsidRDefault="00360196" w:rsidP="00141C39">
      <w:pPr>
        <w:rPr>
          <w:sz w:val="28"/>
          <w:szCs w:val="28"/>
        </w:rPr>
      </w:pPr>
      <w:r>
        <w:rPr>
          <w:sz w:val="28"/>
          <w:szCs w:val="28"/>
        </w:rPr>
        <w:t>3. Объекты мероприятия:</w:t>
      </w:r>
    </w:p>
    <w:p w:rsidR="00360196" w:rsidRPr="00FC76E2" w:rsidRDefault="00360196" w:rsidP="00141C39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FC76E2">
        <w:rPr>
          <w:sz w:val="28"/>
          <w:szCs w:val="28"/>
        </w:rPr>
        <w:t>_______________________________________________________</w:t>
      </w:r>
    </w:p>
    <w:p w:rsidR="00360196" w:rsidRDefault="00360196" w:rsidP="00141C39">
      <w:pPr>
        <w:rPr>
          <w:sz w:val="28"/>
          <w:szCs w:val="28"/>
        </w:rPr>
      </w:pPr>
    </w:p>
    <w:p w:rsidR="00360196" w:rsidRDefault="00360196" w:rsidP="00141C39">
      <w:pPr>
        <w:rPr>
          <w:sz w:val="28"/>
          <w:szCs w:val="28"/>
        </w:rPr>
      </w:pPr>
      <w:r w:rsidRPr="00FC76E2">
        <w:rPr>
          <w:sz w:val="28"/>
          <w:szCs w:val="28"/>
        </w:rPr>
        <w:t>4. Цели и вопросы мероприятия:</w:t>
      </w:r>
    </w:p>
    <w:p w:rsidR="00360196" w:rsidRPr="00FC76E2" w:rsidRDefault="00360196" w:rsidP="00141C39">
      <w:pPr>
        <w:rPr>
          <w:sz w:val="28"/>
          <w:szCs w:val="28"/>
        </w:rPr>
      </w:pPr>
      <w:r>
        <w:rPr>
          <w:sz w:val="28"/>
          <w:szCs w:val="28"/>
        </w:rPr>
        <w:t>4.1. Цель 1: ____</w:t>
      </w:r>
      <w:r w:rsidRPr="00FC76E2">
        <w:rPr>
          <w:sz w:val="28"/>
          <w:szCs w:val="28"/>
        </w:rPr>
        <w:t>____________________________________________________</w:t>
      </w:r>
    </w:p>
    <w:p w:rsidR="00360196" w:rsidRPr="00FC76E2" w:rsidRDefault="00360196" w:rsidP="00141C39">
      <w:pPr>
        <w:rPr>
          <w:sz w:val="28"/>
          <w:szCs w:val="28"/>
        </w:rPr>
      </w:pPr>
      <w:r w:rsidRPr="00FC76E2">
        <w:rPr>
          <w:sz w:val="28"/>
          <w:szCs w:val="28"/>
        </w:rPr>
        <w:t xml:space="preserve">Вопросы: </w:t>
      </w:r>
    </w:p>
    <w:p w:rsidR="00360196" w:rsidRPr="00FC76E2" w:rsidRDefault="00360196" w:rsidP="00141C39">
      <w:pPr>
        <w:rPr>
          <w:sz w:val="28"/>
          <w:szCs w:val="28"/>
        </w:rPr>
      </w:pPr>
      <w:r w:rsidRPr="00FC76E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360196" w:rsidRPr="00FC76E2" w:rsidRDefault="00360196" w:rsidP="00141C39">
      <w:pPr>
        <w:rPr>
          <w:sz w:val="28"/>
          <w:szCs w:val="28"/>
        </w:rPr>
      </w:pPr>
      <w:r>
        <w:rPr>
          <w:sz w:val="28"/>
          <w:szCs w:val="28"/>
        </w:rPr>
        <w:t>4.2. Цель 2:</w:t>
      </w:r>
      <w:r w:rsidRPr="00FC76E2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</w:t>
      </w:r>
    </w:p>
    <w:p w:rsidR="00360196" w:rsidRPr="00FC76E2" w:rsidRDefault="00360196" w:rsidP="00141C39">
      <w:pPr>
        <w:jc w:val="both"/>
        <w:rPr>
          <w:sz w:val="28"/>
          <w:szCs w:val="28"/>
        </w:rPr>
      </w:pPr>
      <w:r w:rsidRPr="00FC76E2">
        <w:rPr>
          <w:sz w:val="28"/>
          <w:szCs w:val="28"/>
        </w:rPr>
        <w:t>Вопросы:</w:t>
      </w:r>
    </w:p>
    <w:p w:rsidR="00360196" w:rsidRDefault="00360196" w:rsidP="00141C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0196" w:rsidRPr="00FC76E2" w:rsidRDefault="00360196" w:rsidP="00141C39">
      <w:pPr>
        <w:rPr>
          <w:sz w:val="28"/>
          <w:szCs w:val="28"/>
        </w:rPr>
      </w:pPr>
      <w:r w:rsidRPr="00FC76E2">
        <w:rPr>
          <w:sz w:val="28"/>
          <w:szCs w:val="28"/>
        </w:rPr>
        <w:t>5. Исследуемый период: _____</w:t>
      </w:r>
      <w:r>
        <w:rPr>
          <w:sz w:val="28"/>
          <w:szCs w:val="28"/>
        </w:rPr>
        <w:t>___</w:t>
      </w:r>
      <w:r w:rsidRPr="00FC76E2">
        <w:rPr>
          <w:sz w:val="28"/>
          <w:szCs w:val="28"/>
        </w:rPr>
        <w:t>_____________________________________</w:t>
      </w:r>
    </w:p>
    <w:p w:rsidR="00360196" w:rsidRDefault="00360196" w:rsidP="00141C39">
      <w:pPr>
        <w:rPr>
          <w:sz w:val="28"/>
          <w:szCs w:val="28"/>
        </w:rPr>
      </w:pPr>
    </w:p>
    <w:p w:rsidR="00360196" w:rsidRPr="00FC76E2" w:rsidRDefault="00360196" w:rsidP="00141C39">
      <w:pPr>
        <w:rPr>
          <w:sz w:val="28"/>
          <w:szCs w:val="28"/>
        </w:rPr>
      </w:pPr>
      <w:r w:rsidRPr="00FC76E2">
        <w:rPr>
          <w:sz w:val="28"/>
          <w:szCs w:val="28"/>
        </w:rPr>
        <w:t>6. Сроки проведения мероприятия с ______________ по _____________.</w:t>
      </w:r>
    </w:p>
    <w:p w:rsidR="00360196" w:rsidRDefault="00360196" w:rsidP="00141C39">
      <w:pPr>
        <w:rPr>
          <w:sz w:val="28"/>
          <w:szCs w:val="28"/>
        </w:rPr>
      </w:pPr>
    </w:p>
    <w:p w:rsidR="00360196" w:rsidRPr="00FC76E2" w:rsidRDefault="00360196" w:rsidP="00141C39">
      <w:pPr>
        <w:rPr>
          <w:sz w:val="28"/>
          <w:szCs w:val="28"/>
        </w:rPr>
      </w:pPr>
      <w:r w:rsidRPr="00FC76E2">
        <w:rPr>
          <w:sz w:val="28"/>
          <w:szCs w:val="28"/>
        </w:rPr>
        <w:t>7. Состав ответственных исполнителей:</w:t>
      </w:r>
    </w:p>
    <w:p w:rsidR="00360196" w:rsidRPr="00FC76E2" w:rsidRDefault="00360196" w:rsidP="00141C39">
      <w:pPr>
        <w:rPr>
          <w:sz w:val="28"/>
          <w:szCs w:val="28"/>
        </w:rPr>
      </w:pPr>
      <w:r w:rsidRPr="00FC76E2">
        <w:rPr>
          <w:sz w:val="28"/>
          <w:szCs w:val="28"/>
        </w:rPr>
        <w:t>Руководитель мероприятия: ____</w:t>
      </w:r>
      <w:r>
        <w:rPr>
          <w:sz w:val="28"/>
          <w:szCs w:val="28"/>
        </w:rPr>
        <w:t>___</w:t>
      </w:r>
      <w:r w:rsidRPr="00FC76E2">
        <w:rPr>
          <w:sz w:val="28"/>
          <w:szCs w:val="28"/>
        </w:rPr>
        <w:t>___________________________________</w:t>
      </w:r>
    </w:p>
    <w:p w:rsidR="00360196" w:rsidRPr="00FC76E2" w:rsidRDefault="00360196" w:rsidP="00141C39">
      <w:pPr>
        <w:rPr>
          <w:sz w:val="28"/>
          <w:szCs w:val="28"/>
        </w:rPr>
      </w:pPr>
      <w:r w:rsidRPr="00FC76E2">
        <w:rPr>
          <w:sz w:val="28"/>
          <w:szCs w:val="28"/>
        </w:rPr>
        <w:t>Исполнители мероприятия: _______</w:t>
      </w:r>
      <w:r>
        <w:rPr>
          <w:sz w:val="28"/>
          <w:szCs w:val="28"/>
        </w:rPr>
        <w:t>___</w:t>
      </w:r>
      <w:r w:rsidRPr="00FC76E2">
        <w:rPr>
          <w:sz w:val="28"/>
          <w:szCs w:val="28"/>
        </w:rPr>
        <w:t>________________________________</w:t>
      </w:r>
    </w:p>
    <w:p w:rsidR="00360196" w:rsidRDefault="00360196" w:rsidP="00141C39">
      <w:pPr>
        <w:rPr>
          <w:sz w:val="28"/>
          <w:szCs w:val="28"/>
        </w:rPr>
      </w:pPr>
    </w:p>
    <w:p w:rsidR="00360196" w:rsidRDefault="00360196" w:rsidP="00141C39">
      <w:pPr>
        <w:rPr>
          <w:sz w:val="28"/>
          <w:szCs w:val="28"/>
        </w:rPr>
      </w:pPr>
      <w:r w:rsidRPr="00FC76E2">
        <w:rPr>
          <w:sz w:val="28"/>
          <w:szCs w:val="28"/>
        </w:rPr>
        <w:t>8. Срок представления отчета о результатах экспертно-аналитического мероприятия «___» _____________ 20__ года.</w:t>
      </w:r>
    </w:p>
    <w:p w:rsidR="00360196" w:rsidRDefault="00360196" w:rsidP="00141C39">
      <w:pPr>
        <w:rPr>
          <w:sz w:val="28"/>
          <w:szCs w:val="28"/>
        </w:rPr>
      </w:pPr>
    </w:p>
    <w:p w:rsidR="00360196" w:rsidRDefault="00360196" w:rsidP="00141C39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 за проведение </w:t>
      </w:r>
    </w:p>
    <w:p w:rsidR="00360196" w:rsidRPr="004850FA" w:rsidRDefault="00360196" w:rsidP="004850FA">
      <w:pPr>
        <w:rPr>
          <w:sz w:val="28"/>
          <w:szCs w:val="28"/>
        </w:rPr>
        <w:sectPr w:rsidR="00360196" w:rsidRPr="004850FA" w:rsidSect="00826394">
          <w:headerReference w:type="default" r:id="rId7"/>
          <w:pgSz w:w="11906" w:h="16838"/>
          <w:pgMar w:top="1134" w:right="851" w:bottom="993" w:left="1701" w:header="720" w:footer="720" w:gutter="0"/>
          <w:pgNumType w:start="1"/>
          <w:cols w:space="720"/>
          <w:titlePg/>
          <w:docGrid w:linePitch="360" w:charSpace="24576"/>
        </w:sectPr>
      </w:pPr>
      <w:r>
        <w:rPr>
          <w:sz w:val="28"/>
          <w:szCs w:val="28"/>
        </w:rPr>
        <w:t xml:space="preserve"> экспертно- аналитического мероприятия         </w:t>
      </w:r>
      <w:r w:rsidRPr="004850FA">
        <w:rPr>
          <w:i/>
          <w:iCs/>
          <w:sz w:val="18"/>
          <w:szCs w:val="18"/>
        </w:rPr>
        <w:t>( должность) ( личная подпись) ( Ф.И.О.)</w:t>
      </w:r>
    </w:p>
    <w:p w:rsidR="00360196" w:rsidRDefault="00360196" w:rsidP="00141C39">
      <w:pPr>
        <w:jc w:val="right"/>
        <w:rPr>
          <w:sz w:val="28"/>
          <w:szCs w:val="28"/>
        </w:rPr>
      </w:pPr>
      <w:r w:rsidRPr="00872890">
        <w:rPr>
          <w:sz w:val="28"/>
          <w:szCs w:val="28"/>
        </w:rPr>
        <w:t>Приложение 2</w:t>
      </w:r>
    </w:p>
    <w:p w:rsidR="00360196" w:rsidRDefault="00360196" w:rsidP="00141C39">
      <w:pPr>
        <w:jc w:val="right"/>
        <w:rPr>
          <w:sz w:val="28"/>
          <w:szCs w:val="28"/>
        </w:rPr>
      </w:pPr>
    </w:p>
    <w:p w:rsidR="00360196" w:rsidRDefault="00360196" w:rsidP="00141C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форма рабочего плана</w:t>
      </w:r>
    </w:p>
    <w:p w:rsidR="00360196" w:rsidRDefault="00360196" w:rsidP="00141C39">
      <w:pPr>
        <w:jc w:val="center"/>
        <w:rPr>
          <w:b/>
          <w:bCs/>
          <w:sz w:val="28"/>
          <w:szCs w:val="28"/>
        </w:rPr>
      </w:pPr>
    </w:p>
    <w:p w:rsidR="00360196" w:rsidRPr="00EA43C0" w:rsidRDefault="00360196" w:rsidP="00141C39"/>
    <w:p w:rsidR="00360196" w:rsidRPr="00EA43C0" w:rsidRDefault="00360196" w:rsidP="00141C39">
      <w:pPr>
        <w:pStyle w:val="Heading1"/>
        <w:keepNext w:val="0"/>
        <w:spacing w:before="0"/>
        <w:jc w:val="center"/>
        <w:rPr>
          <w:rFonts w:ascii="Times New Roman" w:hAnsi="Times New Roman" w:cs="Times New Roman"/>
          <w:caps/>
          <w:color w:val="auto"/>
          <w:spacing w:val="60"/>
          <w:kern w:val="0"/>
        </w:rPr>
      </w:pPr>
      <w:r w:rsidRPr="00EA43C0">
        <w:rPr>
          <w:rFonts w:ascii="Times New Roman" w:hAnsi="Times New Roman" w:cs="Times New Roman"/>
          <w:caps/>
          <w:color w:val="auto"/>
          <w:spacing w:val="60"/>
          <w:kern w:val="0"/>
        </w:rPr>
        <w:t>рабочий план</w:t>
      </w:r>
    </w:p>
    <w:p w:rsidR="00360196" w:rsidRPr="00FC76E2" w:rsidRDefault="00360196" w:rsidP="00141C39">
      <w:pPr>
        <w:pStyle w:val="Heading3"/>
        <w:keepNext w:val="0"/>
        <w:jc w:val="center"/>
        <w:rPr>
          <w:snapToGrid w:val="0"/>
          <w:sz w:val="28"/>
          <w:szCs w:val="28"/>
        </w:rPr>
      </w:pPr>
      <w:r w:rsidRPr="00EA43C0">
        <w:rPr>
          <w:snapToGrid w:val="0"/>
          <w:sz w:val="28"/>
          <w:szCs w:val="28"/>
        </w:rPr>
        <w:t>проведения экспертно-аналитического</w:t>
      </w:r>
      <w:r w:rsidRPr="00FC76E2">
        <w:rPr>
          <w:snapToGrid w:val="0"/>
          <w:sz w:val="28"/>
          <w:szCs w:val="28"/>
        </w:rPr>
        <w:t xml:space="preserve"> мероприятия</w:t>
      </w:r>
    </w:p>
    <w:p w:rsidR="00360196" w:rsidRPr="00FC76E2" w:rsidRDefault="00360196" w:rsidP="00141C39">
      <w:pPr>
        <w:pStyle w:val="Heading3"/>
        <w:keepNext w:val="0"/>
        <w:jc w:val="center"/>
        <w:rPr>
          <w:snapToGrid w:val="0"/>
          <w:sz w:val="28"/>
          <w:szCs w:val="28"/>
        </w:rPr>
      </w:pPr>
      <w:r w:rsidRPr="00FC76E2">
        <w:rPr>
          <w:snapToGrid w:val="0"/>
          <w:sz w:val="28"/>
          <w:szCs w:val="28"/>
        </w:rPr>
        <w:t>«___________________________________________________________________________________________»</w:t>
      </w:r>
    </w:p>
    <w:p w:rsidR="00360196" w:rsidRPr="00FC76E2" w:rsidRDefault="00360196" w:rsidP="00141C39">
      <w:pPr>
        <w:jc w:val="center"/>
        <w:rPr>
          <w:sz w:val="20"/>
          <w:szCs w:val="20"/>
        </w:rPr>
      </w:pPr>
      <w:r w:rsidRPr="00FC76E2">
        <w:rPr>
          <w:sz w:val="20"/>
          <w:szCs w:val="20"/>
        </w:rPr>
        <w:t xml:space="preserve">(наименование мероприятия в соответствии с планом работы </w:t>
      </w:r>
      <w:r>
        <w:rPr>
          <w:sz w:val="20"/>
          <w:szCs w:val="20"/>
        </w:rPr>
        <w:t>КСП</w:t>
      </w:r>
      <w:r w:rsidRPr="00FC76E2">
        <w:rPr>
          <w:sz w:val="20"/>
          <w:szCs w:val="20"/>
        </w:rPr>
        <w:t>)</w:t>
      </w:r>
    </w:p>
    <w:p w:rsidR="00360196" w:rsidRPr="00FC76E2" w:rsidRDefault="00360196" w:rsidP="00141C39">
      <w:pPr>
        <w:jc w:val="center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9"/>
        <w:gridCol w:w="2909"/>
        <w:gridCol w:w="4110"/>
        <w:gridCol w:w="2694"/>
        <w:gridCol w:w="1417"/>
        <w:gridCol w:w="1473"/>
      </w:tblGrid>
      <w:tr w:rsidR="00360196" w:rsidRPr="00FC76E2">
        <w:trPr>
          <w:cantSplit/>
          <w:jc w:val="center"/>
        </w:trPr>
        <w:tc>
          <w:tcPr>
            <w:tcW w:w="2139" w:type="dxa"/>
            <w:vMerge w:val="restart"/>
            <w:vAlign w:val="center"/>
          </w:tcPr>
          <w:p w:rsidR="00360196" w:rsidRPr="00FC76E2" w:rsidRDefault="00360196" w:rsidP="00D96BDF">
            <w:pPr>
              <w:pStyle w:val="Heading3"/>
              <w:keepNext w:val="0"/>
              <w:ind w:firstLine="0"/>
              <w:jc w:val="center"/>
              <w:rPr>
                <w:snapToGrid w:val="0"/>
              </w:rPr>
            </w:pPr>
            <w:r w:rsidRPr="00FC76E2">
              <w:rPr>
                <w:snapToGrid w:val="0"/>
              </w:rPr>
              <w:t>Объекты мероприятия</w:t>
            </w:r>
          </w:p>
          <w:p w:rsidR="00360196" w:rsidRPr="00FC76E2" w:rsidRDefault="00360196" w:rsidP="00D96BDF">
            <w:pPr>
              <w:ind w:right="-1"/>
              <w:jc w:val="center"/>
              <w:rPr>
                <w:b/>
                <w:bCs/>
              </w:rPr>
            </w:pPr>
            <w:r w:rsidRPr="00FC76E2">
              <w:t>(из программы)</w:t>
            </w:r>
          </w:p>
        </w:tc>
        <w:tc>
          <w:tcPr>
            <w:tcW w:w="2909" w:type="dxa"/>
            <w:vMerge w:val="restart"/>
            <w:vAlign w:val="center"/>
          </w:tcPr>
          <w:p w:rsidR="00360196" w:rsidRPr="00FC76E2" w:rsidRDefault="00360196" w:rsidP="00D96BDF">
            <w:pPr>
              <w:pStyle w:val="Heading3"/>
              <w:keepNext w:val="0"/>
              <w:ind w:firstLine="0"/>
              <w:jc w:val="center"/>
              <w:rPr>
                <w:snapToGrid w:val="0"/>
              </w:rPr>
            </w:pPr>
            <w:r w:rsidRPr="00FC76E2">
              <w:rPr>
                <w:snapToGrid w:val="0"/>
              </w:rPr>
              <w:t>Вопросы мероприятия</w:t>
            </w:r>
          </w:p>
          <w:p w:rsidR="00360196" w:rsidRPr="00FC76E2" w:rsidRDefault="00360196" w:rsidP="00D96BDF">
            <w:pPr>
              <w:ind w:right="-1"/>
              <w:jc w:val="center"/>
            </w:pPr>
            <w:r w:rsidRPr="00FC76E2">
              <w:t>(из программы)</w:t>
            </w:r>
          </w:p>
        </w:tc>
        <w:tc>
          <w:tcPr>
            <w:tcW w:w="4110" w:type="dxa"/>
            <w:vMerge w:val="restart"/>
            <w:vAlign w:val="center"/>
          </w:tcPr>
          <w:p w:rsidR="00360196" w:rsidRPr="00FC76E2" w:rsidRDefault="00360196" w:rsidP="00D96BDF">
            <w:pPr>
              <w:pStyle w:val="Heading3"/>
              <w:keepNext w:val="0"/>
              <w:ind w:firstLine="0"/>
              <w:jc w:val="center"/>
              <w:rPr>
                <w:snapToGrid w:val="0"/>
              </w:rPr>
            </w:pPr>
            <w:r w:rsidRPr="00FC76E2">
              <w:rPr>
                <w:snapToGrid w:val="0"/>
              </w:rPr>
              <w:t>Содержание работы</w:t>
            </w:r>
          </w:p>
          <w:p w:rsidR="00360196" w:rsidRPr="00FC76E2" w:rsidRDefault="00360196" w:rsidP="00D96BDF">
            <w:pPr>
              <w:ind w:right="-1"/>
              <w:jc w:val="center"/>
              <w:rPr>
                <w:b/>
                <w:bCs/>
              </w:rPr>
            </w:pPr>
            <w:r w:rsidRPr="00FC76E2">
              <w:t>(перечень аналитических процедур)</w:t>
            </w:r>
          </w:p>
        </w:tc>
        <w:tc>
          <w:tcPr>
            <w:tcW w:w="2694" w:type="dxa"/>
            <w:vMerge w:val="restart"/>
            <w:vAlign w:val="center"/>
          </w:tcPr>
          <w:p w:rsidR="00360196" w:rsidRPr="00FC76E2" w:rsidRDefault="00360196" w:rsidP="00D96BDF">
            <w:pPr>
              <w:pStyle w:val="Heading3"/>
              <w:keepNext w:val="0"/>
              <w:ind w:firstLine="0"/>
              <w:jc w:val="center"/>
              <w:rPr>
                <w:snapToGrid w:val="0"/>
              </w:rPr>
            </w:pPr>
            <w:r w:rsidRPr="00FC76E2">
              <w:rPr>
                <w:snapToGrid w:val="0"/>
              </w:rPr>
              <w:t>Исполнители</w:t>
            </w:r>
          </w:p>
        </w:tc>
        <w:tc>
          <w:tcPr>
            <w:tcW w:w="2890" w:type="dxa"/>
            <w:gridSpan w:val="2"/>
            <w:vAlign w:val="center"/>
          </w:tcPr>
          <w:p w:rsidR="00360196" w:rsidRPr="00FC76E2" w:rsidRDefault="00360196" w:rsidP="00D96BDF">
            <w:pPr>
              <w:pStyle w:val="Heading3"/>
              <w:keepNext w:val="0"/>
              <w:ind w:firstLine="0"/>
              <w:jc w:val="center"/>
              <w:rPr>
                <w:snapToGrid w:val="0"/>
              </w:rPr>
            </w:pPr>
            <w:r w:rsidRPr="00FC76E2">
              <w:rPr>
                <w:snapToGrid w:val="0"/>
              </w:rPr>
              <w:t>Сроки</w:t>
            </w:r>
          </w:p>
        </w:tc>
      </w:tr>
      <w:tr w:rsidR="00360196" w:rsidRPr="00FC76E2">
        <w:trPr>
          <w:cantSplit/>
          <w:jc w:val="center"/>
        </w:trPr>
        <w:tc>
          <w:tcPr>
            <w:tcW w:w="2139" w:type="dxa"/>
            <w:vMerge/>
          </w:tcPr>
          <w:p w:rsidR="00360196" w:rsidRPr="00FC76E2" w:rsidRDefault="00360196" w:rsidP="00D96BDF">
            <w:pPr>
              <w:ind w:right="-1"/>
              <w:jc w:val="center"/>
            </w:pPr>
          </w:p>
        </w:tc>
        <w:tc>
          <w:tcPr>
            <w:tcW w:w="2909" w:type="dxa"/>
            <w:vMerge/>
          </w:tcPr>
          <w:p w:rsidR="00360196" w:rsidRPr="00FC76E2" w:rsidRDefault="00360196" w:rsidP="00D96BDF">
            <w:pPr>
              <w:ind w:right="-1"/>
              <w:jc w:val="center"/>
            </w:pPr>
          </w:p>
        </w:tc>
        <w:tc>
          <w:tcPr>
            <w:tcW w:w="4110" w:type="dxa"/>
            <w:vMerge/>
          </w:tcPr>
          <w:p w:rsidR="00360196" w:rsidRPr="00FC76E2" w:rsidRDefault="00360196" w:rsidP="00D96BDF">
            <w:pPr>
              <w:ind w:right="-1"/>
              <w:jc w:val="center"/>
            </w:pPr>
          </w:p>
        </w:tc>
        <w:tc>
          <w:tcPr>
            <w:tcW w:w="2694" w:type="dxa"/>
            <w:vMerge/>
          </w:tcPr>
          <w:p w:rsidR="00360196" w:rsidRPr="00FC76E2" w:rsidRDefault="00360196" w:rsidP="00D96BDF">
            <w:pPr>
              <w:ind w:right="-1"/>
              <w:jc w:val="center"/>
            </w:pPr>
          </w:p>
        </w:tc>
        <w:tc>
          <w:tcPr>
            <w:tcW w:w="1417" w:type="dxa"/>
          </w:tcPr>
          <w:p w:rsidR="00360196" w:rsidRPr="00FC76E2" w:rsidRDefault="00360196" w:rsidP="00D96BDF">
            <w:pPr>
              <w:ind w:right="-1"/>
              <w:jc w:val="center"/>
              <w:rPr>
                <w:b/>
                <w:bCs/>
              </w:rPr>
            </w:pPr>
            <w:r w:rsidRPr="00FC76E2">
              <w:rPr>
                <w:b/>
                <w:bCs/>
              </w:rPr>
              <w:t>начала работы</w:t>
            </w:r>
          </w:p>
        </w:tc>
        <w:tc>
          <w:tcPr>
            <w:tcW w:w="1473" w:type="dxa"/>
          </w:tcPr>
          <w:p w:rsidR="00360196" w:rsidRPr="00FC76E2" w:rsidRDefault="00360196" w:rsidP="00D96BDF">
            <w:pPr>
              <w:ind w:right="-1"/>
              <w:jc w:val="center"/>
              <w:rPr>
                <w:b/>
                <w:bCs/>
              </w:rPr>
            </w:pPr>
            <w:r w:rsidRPr="00FC76E2">
              <w:rPr>
                <w:b/>
                <w:bCs/>
              </w:rPr>
              <w:t>окончания</w:t>
            </w:r>
          </w:p>
          <w:p w:rsidR="00360196" w:rsidRPr="00FC76E2" w:rsidRDefault="00360196" w:rsidP="00D96BDF">
            <w:pPr>
              <w:ind w:right="-1"/>
              <w:jc w:val="center"/>
              <w:rPr>
                <w:b/>
                <w:bCs/>
              </w:rPr>
            </w:pPr>
            <w:r w:rsidRPr="00FC76E2">
              <w:rPr>
                <w:b/>
                <w:bCs/>
              </w:rPr>
              <w:t>работы</w:t>
            </w:r>
          </w:p>
        </w:tc>
      </w:tr>
      <w:tr w:rsidR="00360196" w:rsidRPr="00FC76E2">
        <w:trPr>
          <w:cantSplit/>
          <w:jc w:val="center"/>
        </w:trPr>
        <w:tc>
          <w:tcPr>
            <w:tcW w:w="2139" w:type="dxa"/>
            <w:tcBorders>
              <w:top w:val="nil"/>
              <w:bottom w:val="nil"/>
            </w:tcBorders>
          </w:tcPr>
          <w:p w:rsidR="00360196" w:rsidRPr="00FC76E2" w:rsidRDefault="00360196" w:rsidP="00D96BDF">
            <w:r>
              <w:t>-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360196" w:rsidRPr="00FC76E2" w:rsidRDefault="00360196" w:rsidP="00D96BDF"/>
        </w:tc>
        <w:tc>
          <w:tcPr>
            <w:tcW w:w="4110" w:type="dxa"/>
            <w:tcBorders>
              <w:top w:val="nil"/>
              <w:bottom w:val="nil"/>
            </w:tcBorders>
          </w:tcPr>
          <w:p w:rsidR="00360196" w:rsidRPr="00FC76E2" w:rsidRDefault="00360196" w:rsidP="00D96BDF">
            <w:pPr>
              <w:widowControl/>
              <w:tabs>
                <w:tab w:val="left" w:pos="284"/>
              </w:tabs>
              <w:suppressAutoHyphens w:val="0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60196" w:rsidRPr="00FC76E2" w:rsidRDefault="00360196" w:rsidP="00D96BDF"/>
        </w:tc>
        <w:tc>
          <w:tcPr>
            <w:tcW w:w="1417" w:type="dxa"/>
            <w:tcBorders>
              <w:bottom w:val="nil"/>
            </w:tcBorders>
          </w:tcPr>
          <w:p w:rsidR="00360196" w:rsidRPr="00FC76E2" w:rsidRDefault="00360196" w:rsidP="00D96BDF"/>
        </w:tc>
        <w:tc>
          <w:tcPr>
            <w:tcW w:w="1473" w:type="dxa"/>
            <w:vMerge w:val="restart"/>
          </w:tcPr>
          <w:p w:rsidR="00360196" w:rsidRPr="00FC76E2" w:rsidRDefault="00360196" w:rsidP="00D96BDF"/>
        </w:tc>
      </w:tr>
      <w:tr w:rsidR="00360196" w:rsidRPr="00FC76E2">
        <w:trPr>
          <w:cantSplit/>
          <w:jc w:val="center"/>
        </w:trPr>
        <w:tc>
          <w:tcPr>
            <w:tcW w:w="2139" w:type="dxa"/>
            <w:tcBorders>
              <w:top w:val="nil"/>
            </w:tcBorders>
          </w:tcPr>
          <w:p w:rsidR="00360196" w:rsidRPr="00FC76E2" w:rsidRDefault="00360196" w:rsidP="00D96BDF">
            <w:r>
              <w:t>-</w:t>
            </w:r>
          </w:p>
        </w:tc>
        <w:tc>
          <w:tcPr>
            <w:tcW w:w="2909" w:type="dxa"/>
            <w:tcBorders>
              <w:top w:val="nil"/>
            </w:tcBorders>
          </w:tcPr>
          <w:p w:rsidR="00360196" w:rsidRPr="00FC76E2" w:rsidRDefault="00360196" w:rsidP="00D96BDF"/>
        </w:tc>
        <w:tc>
          <w:tcPr>
            <w:tcW w:w="4110" w:type="dxa"/>
            <w:tcBorders>
              <w:top w:val="nil"/>
            </w:tcBorders>
          </w:tcPr>
          <w:p w:rsidR="00360196" w:rsidRPr="00FC76E2" w:rsidRDefault="00360196" w:rsidP="00D96BDF"/>
        </w:tc>
        <w:tc>
          <w:tcPr>
            <w:tcW w:w="2694" w:type="dxa"/>
            <w:tcBorders>
              <w:top w:val="nil"/>
            </w:tcBorders>
          </w:tcPr>
          <w:p w:rsidR="00360196" w:rsidRPr="00FC76E2" w:rsidRDefault="00360196" w:rsidP="00D96BDF"/>
        </w:tc>
        <w:tc>
          <w:tcPr>
            <w:tcW w:w="1417" w:type="dxa"/>
            <w:tcBorders>
              <w:top w:val="nil"/>
            </w:tcBorders>
          </w:tcPr>
          <w:p w:rsidR="00360196" w:rsidRPr="00FC76E2" w:rsidRDefault="00360196" w:rsidP="00D96BDF"/>
        </w:tc>
        <w:tc>
          <w:tcPr>
            <w:tcW w:w="1473" w:type="dxa"/>
            <w:vMerge/>
          </w:tcPr>
          <w:p w:rsidR="00360196" w:rsidRPr="00FC76E2" w:rsidRDefault="00360196" w:rsidP="00D96BDF"/>
        </w:tc>
      </w:tr>
    </w:tbl>
    <w:p w:rsidR="00360196" w:rsidRPr="00FC76E2" w:rsidRDefault="00360196" w:rsidP="00141C39">
      <w:pPr>
        <w:pStyle w:val="1"/>
      </w:pPr>
    </w:p>
    <w:tbl>
      <w:tblPr>
        <w:tblW w:w="14629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27"/>
        <w:gridCol w:w="8902"/>
      </w:tblGrid>
      <w:tr w:rsidR="00360196" w:rsidRPr="00FC76E2">
        <w:trPr>
          <w:cantSplit/>
        </w:trPr>
        <w:tc>
          <w:tcPr>
            <w:tcW w:w="5727" w:type="dxa"/>
            <w:vAlign w:val="bottom"/>
          </w:tcPr>
          <w:p w:rsidR="00360196" w:rsidRPr="00FC76E2" w:rsidRDefault="00360196" w:rsidP="00D96BDF">
            <w:pPr>
              <w:pStyle w:val="1"/>
            </w:pPr>
            <w:r w:rsidRPr="00FC76E2">
              <w:t>Руководитель мероприятия (должность)</w:t>
            </w:r>
          </w:p>
        </w:tc>
        <w:tc>
          <w:tcPr>
            <w:tcW w:w="8902" w:type="dxa"/>
            <w:vAlign w:val="bottom"/>
          </w:tcPr>
          <w:p w:rsidR="00360196" w:rsidRPr="00FC76E2" w:rsidRDefault="00360196" w:rsidP="00D96BDF">
            <w:pPr>
              <w:pStyle w:val="a0"/>
            </w:pPr>
            <w:r w:rsidRPr="00FC76E2">
              <w:rPr>
                <w:sz w:val="22"/>
                <w:szCs w:val="22"/>
              </w:rPr>
              <w:t>личная подпись</w:t>
            </w:r>
            <w:r w:rsidRPr="00FC76E2">
              <w:tab/>
            </w:r>
            <w:r w:rsidRPr="00FC76E2">
              <w:tab/>
            </w:r>
            <w:r w:rsidRPr="00FC76E2">
              <w:tab/>
            </w:r>
            <w:r w:rsidRPr="00FC76E2">
              <w:tab/>
            </w:r>
            <w:r w:rsidRPr="00FC76E2">
              <w:tab/>
            </w:r>
            <w:r w:rsidRPr="00FC76E2">
              <w:tab/>
              <w:t>инициалы и фамилия</w:t>
            </w:r>
          </w:p>
        </w:tc>
      </w:tr>
    </w:tbl>
    <w:p w:rsidR="00360196" w:rsidRPr="00FC76E2" w:rsidRDefault="00360196" w:rsidP="00141C39">
      <w:pPr>
        <w:pStyle w:val="1"/>
      </w:pPr>
    </w:p>
    <w:p w:rsidR="00360196" w:rsidRPr="00FC76E2" w:rsidRDefault="00360196" w:rsidP="00141C39">
      <w:pPr>
        <w:pStyle w:val="1"/>
        <w:ind w:firstLine="709"/>
      </w:pPr>
      <w:r w:rsidRPr="00FC76E2">
        <w:t>С рабочим планом ознакомлены:</w:t>
      </w:r>
    </w:p>
    <w:p w:rsidR="00360196" w:rsidRPr="00FC76E2" w:rsidRDefault="00360196" w:rsidP="00141C39">
      <w:pPr>
        <w:pStyle w:val="1"/>
      </w:pPr>
    </w:p>
    <w:tbl>
      <w:tblPr>
        <w:tblW w:w="14572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245"/>
        <w:gridCol w:w="9327"/>
      </w:tblGrid>
      <w:tr w:rsidR="00360196" w:rsidRPr="00FC76E2">
        <w:trPr>
          <w:cantSplit/>
        </w:trPr>
        <w:tc>
          <w:tcPr>
            <w:tcW w:w="5245" w:type="dxa"/>
            <w:vAlign w:val="bottom"/>
          </w:tcPr>
          <w:p w:rsidR="00360196" w:rsidRPr="00FC76E2" w:rsidRDefault="00360196" w:rsidP="00D96BDF">
            <w:pPr>
              <w:pStyle w:val="1"/>
            </w:pPr>
            <w:r w:rsidRPr="00FC76E2">
              <w:t>Исполнители мероприятия</w:t>
            </w:r>
          </w:p>
          <w:p w:rsidR="00360196" w:rsidRPr="00FC76E2" w:rsidRDefault="00360196" w:rsidP="00D96BDF">
            <w:pPr>
              <w:pStyle w:val="1"/>
            </w:pPr>
            <w:r w:rsidRPr="00FC76E2">
              <w:t>(должности)</w:t>
            </w:r>
          </w:p>
        </w:tc>
        <w:tc>
          <w:tcPr>
            <w:tcW w:w="9327" w:type="dxa"/>
            <w:vAlign w:val="bottom"/>
          </w:tcPr>
          <w:p w:rsidR="00360196" w:rsidRPr="00FC76E2" w:rsidRDefault="00360196" w:rsidP="00D96BDF">
            <w:pPr>
              <w:pStyle w:val="a0"/>
              <w:rPr>
                <w:sz w:val="20"/>
                <w:szCs w:val="20"/>
              </w:rPr>
            </w:pPr>
            <w:r w:rsidRPr="00FC76E2">
              <w:rPr>
                <w:sz w:val="22"/>
                <w:szCs w:val="22"/>
              </w:rPr>
              <w:t>личная подпись</w:t>
            </w:r>
            <w:r w:rsidRPr="00FC76E2">
              <w:rPr>
                <w:sz w:val="22"/>
                <w:szCs w:val="22"/>
              </w:rPr>
              <w:tab/>
            </w:r>
            <w:r w:rsidRPr="00FC76E2">
              <w:rPr>
                <w:sz w:val="22"/>
                <w:szCs w:val="22"/>
              </w:rPr>
              <w:tab/>
            </w:r>
            <w:r w:rsidRPr="00FC76E2">
              <w:tab/>
            </w:r>
            <w:r w:rsidRPr="00FC76E2">
              <w:tab/>
            </w:r>
            <w:r w:rsidRPr="00FC76E2">
              <w:tab/>
            </w:r>
            <w:r w:rsidRPr="00FC76E2">
              <w:tab/>
              <w:t>инициалы и фамилия</w:t>
            </w:r>
          </w:p>
        </w:tc>
      </w:tr>
    </w:tbl>
    <w:p w:rsidR="00360196" w:rsidRPr="00FC76E2" w:rsidRDefault="00360196" w:rsidP="00141C39"/>
    <w:p w:rsidR="00360196" w:rsidRDefault="00360196" w:rsidP="00141C39">
      <w:pPr>
        <w:rPr>
          <w:sz w:val="28"/>
          <w:szCs w:val="28"/>
        </w:rPr>
      </w:pPr>
    </w:p>
    <w:p w:rsidR="00360196" w:rsidRDefault="00360196" w:rsidP="00141C39">
      <w:pPr>
        <w:rPr>
          <w:sz w:val="28"/>
          <w:szCs w:val="28"/>
        </w:rPr>
      </w:pPr>
    </w:p>
    <w:p w:rsidR="00360196" w:rsidRDefault="00360196" w:rsidP="00141C39">
      <w:pPr>
        <w:rPr>
          <w:sz w:val="28"/>
          <w:szCs w:val="28"/>
        </w:rPr>
      </w:pPr>
    </w:p>
    <w:p w:rsidR="00360196" w:rsidRDefault="00360196" w:rsidP="00141C39">
      <w:pPr>
        <w:rPr>
          <w:sz w:val="28"/>
          <w:szCs w:val="28"/>
        </w:rPr>
      </w:pPr>
    </w:p>
    <w:p w:rsidR="00360196" w:rsidRDefault="00360196" w:rsidP="00141C39">
      <w:pPr>
        <w:rPr>
          <w:sz w:val="28"/>
          <w:szCs w:val="28"/>
        </w:rPr>
      </w:pPr>
    </w:p>
    <w:p w:rsidR="00360196" w:rsidRDefault="00360196" w:rsidP="00141C39">
      <w:pPr>
        <w:rPr>
          <w:sz w:val="28"/>
          <w:szCs w:val="28"/>
        </w:rPr>
      </w:pPr>
    </w:p>
    <w:p w:rsidR="00360196" w:rsidRDefault="00360196" w:rsidP="00141C39">
      <w:pPr>
        <w:rPr>
          <w:sz w:val="28"/>
          <w:szCs w:val="28"/>
        </w:rPr>
      </w:pPr>
    </w:p>
    <w:p w:rsidR="00360196" w:rsidRDefault="00360196" w:rsidP="00141C39">
      <w:pPr>
        <w:jc w:val="right"/>
        <w:rPr>
          <w:sz w:val="28"/>
          <w:szCs w:val="28"/>
        </w:rPr>
        <w:sectPr w:rsidR="00360196" w:rsidSect="00800C7C">
          <w:pgSz w:w="16838" w:h="11906" w:orient="landscape"/>
          <w:pgMar w:top="1701" w:right="1134" w:bottom="851" w:left="992" w:header="720" w:footer="720" w:gutter="0"/>
          <w:pgNumType w:start="11"/>
          <w:cols w:space="720"/>
          <w:titlePg/>
          <w:docGrid w:linePitch="360" w:charSpace="24576"/>
        </w:sectPr>
      </w:pPr>
    </w:p>
    <w:p w:rsidR="00360196" w:rsidRDefault="00360196" w:rsidP="002B3B44">
      <w:pPr>
        <w:jc w:val="center"/>
        <w:rPr>
          <w:sz w:val="22"/>
          <w:szCs w:val="22"/>
        </w:rPr>
      </w:pPr>
      <w:r w:rsidRPr="002B3B44">
        <w:rPr>
          <w:sz w:val="22"/>
          <w:szCs w:val="22"/>
        </w:rPr>
        <w:t>12</w:t>
      </w:r>
    </w:p>
    <w:p w:rsidR="00360196" w:rsidRDefault="00360196" w:rsidP="008A0EBC">
      <w:pPr>
        <w:rPr>
          <w:sz w:val="28"/>
          <w:szCs w:val="28"/>
        </w:rPr>
      </w:pPr>
    </w:p>
    <w:p w:rsidR="00360196" w:rsidRDefault="00360196" w:rsidP="00C91F3E">
      <w:pPr>
        <w:pStyle w:val="Heading2"/>
        <w:jc w:val="right"/>
      </w:pPr>
      <w:bookmarkStart w:id="3" w:name="_Toc398565715"/>
      <w:r>
        <w:t>Приложение</w:t>
      </w:r>
      <w:bookmarkEnd w:id="3"/>
      <w:r>
        <w:t xml:space="preserve">  3</w:t>
      </w:r>
    </w:p>
    <w:p w:rsidR="00360196" w:rsidRDefault="00360196" w:rsidP="00C91F3E">
      <w:pPr>
        <w:jc w:val="right"/>
        <w:rPr>
          <w:i/>
          <w:iCs/>
        </w:rPr>
      </w:pPr>
    </w:p>
    <w:p w:rsidR="00360196" w:rsidRDefault="00360196" w:rsidP="00C91F3E"/>
    <w:p w:rsidR="00360196" w:rsidRDefault="00360196" w:rsidP="00C91F3E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360196" w:rsidRDefault="00360196" w:rsidP="00C91F3E">
      <w:pPr>
        <w:jc w:val="center"/>
        <w:rPr>
          <w:b/>
          <w:bCs/>
        </w:rPr>
      </w:pPr>
      <w:r>
        <w:rPr>
          <w:b/>
          <w:bCs/>
        </w:rPr>
        <w:t>о проведении   экспертно- аналитического  мероприятия</w:t>
      </w:r>
    </w:p>
    <w:p w:rsidR="00360196" w:rsidRDefault="00360196" w:rsidP="00C91F3E"/>
    <w:p w:rsidR="00360196" w:rsidRDefault="00360196" w:rsidP="00C91F3E"/>
    <w:p w:rsidR="00360196" w:rsidRDefault="00360196" w:rsidP="00C91F3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Должность руководителя                     </w:t>
      </w:r>
    </w:p>
    <w:p w:rsidR="00360196" w:rsidRDefault="00360196" w:rsidP="00C91F3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проверяемого объекта</w:t>
      </w:r>
    </w:p>
    <w:p w:rsidR="00360196" w:rsidRDefault="00360196" w:rsidP="00C91F3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Ф.И.О.</w:t>
      </w:r>
    </w:p>
    <w:p w:rsidR="00360196" w:rsidRDefault="00360196" w:rsidP="00C91F3E"/>
    <w:p w:rsidR="00360196" w:rsidRDefault="00360196" w:rsidP="00C91F3E"/>
    <w:p w:rsidR="00360196" w:rsidRDefault="00360196" w:rsidP="00C91F3E">
      <w:pPr>
        <w:jc w:val="center"/>
      </w:pPr>
      <w:r>
        <w:t xml:space="preserve">Уважаемый  </w:t>
      </w:r>
      <w:r>
        <w:rPr>
          <w:b/>
          <w:bCs/>
          <w:i/>
          <w:iCs/>
          <w:u w:val="single"/>
        </w:rPr>
        <w:t>имя отчество</w:t>
      </w:r>
      <w:r>
        <w:t>!</w:t>
      </w:r>
    </w:p>
    <w:p w:rsidR="00360196" w:rsidRDefault="00360196" w:rsidP="00C91F3E"/>
    <w:p w:rsidR="00360196" w:rsidRDefault="00360196" w:rsidP="00C91F3E">
      <w:r>
        <w:rPr>
          <w:b/>
          <w:bCs/>
          <w:i/>
          <w:iCs/>
          <w:u w:val="single"/>
        </w:rPr>
        <w:t>(Наименование контрольно-счетного органа)</w:t>
      </w:r>
      <w:r>
        <w:t xml:space="preserve"> уведомляет Вас, что в соответствии с _______________________________________________________</w:t>
      </w:r>
    </w:p>
    <w:p w:rsidR="00360196" w:rsidRDefault="00360196" w:rsidP="00C91F3E">
      <w:pPr>
        <w:jc w:val="center"/>
        <w:rPr>
          <w:vertAlign w:val="superscript"/>
        </w:rPr>
      </w:pPr>
      <w:r>
        <w:rPr>
          <w:vertAlign w:val="superscript"/>
        </w:rPr>
        <w:t>( пункт плана работы контрольно-счетного органа)</w:t>
      </w:r>
    </w:p>
    <w:p w:rsidR="00360196" w:rsidRDefault="00360196" w:rsidP="00C91F3E">
      <w:pPr>
        <w:rPr>
          <w:vertAlign w:val="subscript"/>
        </w:rPr>
      </w:pPr>
      <w:r>
        <w:t>в ________________________________________________________________</w:t>
      </w:r>
    </w:p>
    <w:p w:rsidR="00360196" w:rsidRDefault="00360196" w:rsidP="00C91F3E">
      <w:pPr>
        <w:jc w:val="center"/>
        <w:rPr>
          <w:vertAlign w:val="superscript"/>
        </w:rPr>
      </w:pPr>
      <w:r>
        <w:rPr>
          <w:vertAlign w:val="superscript"/>
        </w:rPr>
        <w:t>(наименование объекта контрольного мероприятия)</w:t>
      </w:r>
    </w:p>
    <w:p w:rsidR="00360196" w:rsidRDefault="00360196" w:rsidP="00C91F3E">
      <w:pPr>
        <w:rPr>
          <w:vertAlign w:val="superscript"/>
        </w:rPr>
      </w:pPr>
      <w:r>
        <w:t>с «___»____________ по «___»__________20___года проводится контрольное мероприятие «______________________________________________________».</w:t>
      </w:r>
    </w:p>
    <w:p w:rsidR="00360196" w:rsidRDefault="00360196" w:rsidP="00C91F3E">
      <w:pPr>
        <w:rPr>
          <w:vertAlign w:val="superscript"/>
        </w:rPr>
      </w:pPr>
      <w:r>
        <w:rPr>
          <w:vertAlign w:val="superscript"/>
        </w:rPr>
        <w:t xml:space="preserve">                                        (наименование контрольного мероприятия)</w:t>
      </w:r>
    </w:p>
    <w:p w:rsidR="00360196" w:rsidRDefault="00360196" w:rsidP="00C91F3E">
      <w:r>
        <w:t>В соответствии с_________________________________________________</w:t>
      </w:r>
    </w:p>
    <w:p w:rsidR="00360196" w:rsidRDefault="00360196" w:rsidP="00C91F3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(статья муниципального нормативного правового акта о контрольно-счетном органе)</w:t>
      </w:r>
    </w:p>
    <w:p w:rsidR="00360196" w:rsidRDefault="00360196" w:rsidP="00C91F3E">
      <w:r>
        <w:t xml:space="preserve">прошу обеспечить необходимые условия для работы сотрудников </w:t>
      </w:r>
      <w:r>
        <w:rPr>
          <w:b/>
          <w:bCs/>
          <w:u w:val="single"/>
        </w:rPr>
        <w:t>(</w:t>
      </w:r>
      <w:r>
        <w:rPr>
          <w:b/>
          <w:bCs/>
          <w:i/>
          <w:iCs/>
          <w:u w:val="single"/>
        </w:rPr>
        <w:t>наименование контрольно-счетного органа)</w:t>
      </w:r>
      <w:r>
        <w:t>и подготовить необходимые для проверки материалы по прилагаемым формам и перечню вопросов.</w:t>
      </w:r>
    </w:p>
    <w:p w:rsidR="00360196" w:rsidRDefault="00360196" w:rsidP="00C91F3E"/>
    <w:p w:rsidR="00360196" w:rsidRDefault="00360196" w:rsidP="00C91F3E">
      <w:r>
        <w:t>Приложения: 1.</w:t>
      </w:r>
    </w:p>
    <w:p w:rsidR="00360196" w:rsidRDefault="00360196" w:rsidP="00C91F3E">
      <w:r>
        <w:t xml:space="preserve">                       2.</w:t>
      </w:r>
    </w:p>
    <w:p w:rsidR="00360196" w:rsidRDefault="00360196" w:rsidP="00C91F3E"/>
    <w:p w:rsidR="00360196" w:rsidRDefault="00360196" w:rsidP="00C91F3E"/>
    <w:p w:rsidR="00360196" w:rsidRDefault="00360196" w:rsidP="00C91F3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наименование должности</w:t>
      </w:r>
      <w:r>
        <w:t xml:space="preserve">                           личная подпись</w:t>
      </w:r>
      <w:r>
        <w:tab/>
      </w:r>
      <w:r>
        <w:rPr>
          <w:b/>
          <w:bCs/>
          <w:i/>
          <w:iCs/>
          <w:u w:val="single"/>
        </w:rPr>
        <w:t>Ф.И.О.</w:t>
      </w:r>
    </w:p>
    <w:p w:rsidR="00360196" w:rsidRDefault="00360196" w:rsidP="00C91F3E"/>
    <w:p w:rsidR="00360196" w:rsidRDefault="00360196" w:rsidP="00C91F3E"/>
    <w:p w:rsidR="00360196" w:rsidRDefault="00360196" w:rsidP="00C91F3E"/>
    <w:p w:rsidR="00360196" w:rsidRDefault="00360196" w:rsidP="00C91F3E"/>
    <w:p w:rsidR="00360196" w:rsidRDefault="00360196" w:rsidP="00C91F3E"/>
    <w:p w:rsidR="00360196" w:rsidRDefault="00360196" w:rsidP="00C91F3E"/>
    <w:p w:rsidR="00360196" w:rsidRDefault="00360196" w:rsidP="00C91F3E"/>
    <w:p w:rsidR="00360196" w:rsidRDefault="00360196" w:rsidP="00C91F3E"/>
    <w:p w:rsidR="00360196" w:rsidRDefault="00360196" w:rsidP="00C91F3E"/>
    <w:p w:rsidR="00360196" w:rsidRDefault="00360196" w:rsidP="00141C39">
      <w:pPr>
        <w:jc w:val="right"/>
        <w:rPr>
          <w:sz w:val="28"/>
          <w:szCs w:val="28"/>
        </w:rPr>
      </w:pPr>
    </w:p>
    <w:p w:rsidR="00360196" w:rsidRDefault="00360196" w:rsidP="00141C39">
      <w:pPr>
        <w:jc w:val="right"/>
        <w:rPr>
          <w:sz w:val="28"/>
          <w:szCs w:val="28"/>
        </w:rPr>
      </w:pPr>
    </w:p>
    <w:p w:rsidR="00360196" w:rsidRDefault="00360196" w:rsidP="00141C39">
      <w:pPr>
        <w:jc w:val="right"/>
        <w:rPr>
          <w:sz w:val="28"/>
          <w:szCs w:val="28"/>
        </w:rPr>
      </w:pPr>
    </w:p>
    <w:p w:rsidR="00360196" w:rsidRDefault="00360196" w:rsidP="00141C39">
      <w:pPr>
        <w:jc w:val="right"/>
        <w:rPr>
          <w:sz w:val="28"/>
          <w:szCs w:val="28"/>
        </w:rPr>
      </w:pPr>
    </w:p>
    <w:p w:rsidR="00360196" w:rsidRDefault="00360196" w:rsidP="008A0EBC">
      <w:pPr>
        <w:rPr>
          <w:sz w:val="28"/>
          <w:szCs w:val="28"/>
        </w:rPr>
      </w:pPr>
    </w:p>
    <w:p w:rsidR="00360196" w:rsidRDefault="00360196" w:rsidP="008A0EBC">
      <w:pPr>
        <w:rPr>
          <w:sz w:val="28"/>
          <w:szCs w:val="28"/>
        </w:rPr>
      </w:pPr>
    </w:p>
    <w:p w:rsidR="00360196" w:rsidRDefault="00360196" w:rsidP="00141C39">
      <w:pPr>
        <w:jc w:val="right"/>
        <w:rPr>
          <w:sz w:val="28"/>
          <w:szCs w:val="28"/>
        </w:rPr>
      </w:pPr>
    </w:p>
    <w:p w:rsidR="00360196" w:rsidRDefault="00360196" w:rsidP="00141C3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360196" w:rsidRDefault="00360196" w:rsidP="00141C39">
      <w:pPr>
        <w:jc w:val="right"/>
        <w:rPr>
          <w:sz w:val="28"/>
          <w:szCs w:val="28"/>
        </w:rPr>
      </w:pPr>
    </w:p>
    <w:p w:rsidR="00360196" w:rsidRDefault="00360196" w:rsidP="00141C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форма отчета (заключения)</w:t>
      </w:r>
    </w:p>
    <w:p w:rsidR="00360196" w:rsidRDefault="00360196" w:rsidP="00141C39">
      <w:pPr>
        <w:jc w:val="center"/>
        <w:rPr>
          <w:b/>
          <w:bCs/>
          <w:sz w:val="28"/>
          <w:szCs w:val="28"/>
        </w:rPr>
      </w:pPr>
    </w:p>
    <w:p w:rsidR="00360196" w:rsidRPr="00991B14" w:rsidRDefault="00360196" w:rsidP="00141C39">
      <w:pPr>
        <w:pStyle w:val="Title"/>
        <w:rPr>
          <w:b/>
          <w:bCs/>
          <w:sz w:val="28"/>
          <w:szCs w:val="28"/>
        </w:rPr>
      </w:pPr>
      <w:r w:rsidRPr="00991B14">
        <w:rPr>
          <w:b/>
          <w:bCs/>
          <w:sz w:val="28"/>
          <w:szCs w:val="28"/>
        </w:rPr>
        <w:t>ОТЧЕТ</w:t>
      </w:r>
    </w:p>
    <w:p w:rsidR="00360196" w:rsidRPr="00FC76E2" w:rsidRDefault="00360196" w:rsidP="00141C39">
      <w:pPr>
        <w:jc w:val="center"/>
        <w:rPr>
          <w:sz w:val="28"/>
          <w:szCs w:val="28"/>
        </w:rPr>
      </w:pPr>
      <w:r w:rsidRPr="00FC76E2">
        <w:rPr>
          <w:b/>
          <w:bCs/>
          <w:sz w:val="28"/>
          <w:szCs w:val="28"/>
        </w:rPr>
        <w:t>о результатах экспертно-аналитического мероприятия</w:t>
      </w:r>
      <w:r w:rsidRPr="00FC76E2">
        <w:rPr>
          <w:sz w:val="28"/>
          <w:szCs w:val="28"/>
        </w:rPr>
        <w:t>«________________________________________________________________»</w:t>
      </w:r>
    </w:p>
    <w:p w:rsidR="00360196" w:rsidRPr="00FC76E2" w:rsidRDefault="00360196" w:rsidP="00141C39">
      <w:pPr>
        <w:jc w:val="center"/>
        <w:rPr>
          <w:sz w:val="20"/>
          <w:szCs w:val="20"/>
        </w:rPr>
      </w:pPr>
      <w:r w:rsidRPr="00FC76E2">
        <w:rPr>
          <w:sz w:val="20"/>
          <w:szCs w:val="20"/>
        </w:rPr>
        <w:t xml:space="preserve">(наименование мероприятия в соответствии с планом работы </w:t>
      </w:r>
      <w:r>
        <w:rPr>
          <w:sz w:val="20"/>
          <w:szCs w:val="20"/>
        </w:rPr>
        <w:t>КСП</w:t>
      </w:r>
      <w:r w:rsidRPr="00FC76E2">
        <w:rPr>
          <w:sz w:val="20"/>
          <w:szCs w:val="20"/>
        </w:rPr>
        <w:t>)</w:t>
      </w:r>
    </w:p>
    <w:p w:rsidR="00360196" w:rsidRPr="00FC76E2" w:rsidRDefault="00360196" w:rsidP="00141C39">
      <w:pPr>
        <w:jc w:val="center"/>
        <w:rPr>
          <w:sz w:val="28"/>
          <w:szCs w:val="28"/>
        </w:rPr>
      </w:pPr>
    </w:p>
    <w:p w:rsidR="00360196" w:rsidRPr="00FC76E2" w:rsidRDefault="00360196" w:rsidP="00141C39">
      <w:pPr>
        <w:jc w:val="center"/>
        <w:rPr>
          <w:sz w:val="28"/>
          <w:szCs w:val="28"/>
        </w:rPr>
      </w:pPr>
    </w:p>
    <w:p w:rsidR="00360196" w:rsidRPr="00991B14" w:rsidRDefault="00360196" w:rsidP="00141C39">
      <w:pPr>
        <w:pStyle w:val="BodyText"/>
        <w:rPr>
          <w:sz w:val="28"/>
          <w:szCs w:val="28"/>
        </w:rPr>
      </w:pPr>
      <w:r w:rsidRPr="00991B14">
        <w:rPr>
          <w:sz w:val="28"/>
          <w:szCs w:val="28"/>
        </w:rPr>
        <w:t>Основание для проведения мероприятия: ___</w:t>
      </w:r>
      <w:r>
        <w:rPr>
          <w:sz w:val="28"/>
          <w:szCs w:val="28"/>
        </w:rPr>
        <w:t>_______________</w:t>
      </w:r>
      <w:r w:rsidRPr="00991B14">
        <w:rPr>
          <w:sz w:val="28"/>
          <w:szCs w:val="28"/>
        </w:rPr>
        <w:t>_____________</w:t>
      </w:r>
    </w:p>
    <w:p w:rsidR="00360196" w:rsidRPr="00991B14" w:rsidRDefault="00360196" w:rsidP="00141C39">
      <w:pPr>
        <w:pStyle w:val="BodyText"/>
        <w:spacing w:before="120"/>
        <w:rPr>
          <w:sz w:val="28"/>
          <w:szCs w:val="28"/>
        </w:rPr>
      </w:pPr>
      <w:r w:rsidRPr="00991B14">
        <w:rPr>
          <w:sz w:val="28"/>
          <w:szCs w:val="28"/>
        </w:rPr>
        <w:t>Предмет мероприятия:__________________________________</w:t>
      </w:r>
      <w:r>
        <w:rPr>
          <w:sz w:val="28"/>
          <w:szCs w:val="28"/>
        </w:rPr>
        <w:t>______</w:t>
      </w:r>
      <w:r w:rsidRPr="00991B14">
        <w:rPr>
          <w:sz w:val="28"/>
          <w:szCs w:val="28"/>
        </w:rPr>
        <w:t>_______</w:t>
      </w:r>
    </w:p>
    <w:p w:rsidR="00360196" w:rsidRPr="00991B14" w:rsidRDefault="00360196" w:rsidP="00141C39">
      <w:pPr>
        <w:pStyle w:val="BodyText"/>
        <w:rPr>
          <w:sz w:val="28"/>
          <w:szCs w:val="28"/>
        </w:rPr>
      </w:pPr>
      <w:r w:rsidRPr="00991B14">
        <w:rPr>
          <w:sz w:val="28"/>
          <w:szCs w:val="28"/>
        </w:rPr>
        <w:t>Цель (цели) мероприятия:___________________</w:t>
      </w:r>
      <w:r>
        <w:rPr>
          <w:sz w:val="28"/>
          <w:szCs w:val="28"/>
        </w:rPr>
        <w:t>_______</w:t>
      </w:r>
      <w:r w:rsidRPr="00991B14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</w:p>
    <w:p w:rsidR="00360196" w:rsidRPr="00991B14" w:rsidRDefault="00360196" w:rsidP="00141C39">
      <w:pPr>
        <w:spacing w:before="120"/>
        <w:jc w:val="both"/>
        <w:rPr>
          <w:sz w:val="28"/>
          <w:szCs w:val="28"/>
        </w:rPr>
      </w:pPr>
      <w:r w:rsidRPr="00991B14">
        <w:rPr>
          <w:sz w:val="28"/>
          <w:szCs w:val="28"/>
        </w:rPr>
        <w:t>Объект (объекты) мероприятия:_______________________________________</w:t>
      </w:r>
    </w:p>
    <w:p w:rsidR="00360196" w:rsidRPr="00991B14" w:rsidRDefault="00360196" w:rsidP="00141C39">
      <w:pPr>
        <w:spacing w:before="120"/>
        <w:rPr>
          <w:sz w:val="28"/>
          <w:szCs w:val="28"/>
        </w:rPr>
      </w:pPr>
      <w:r w:rsidRPr="00991B14">
        <w:rPr>
          <w:sz w:val="28"/>
          <w:szCs w:val="28"/>
        </w:rPr>
        <w:t>Исследуемый период:_________________________________________</w:t>
      </w:r>
      <w:r>
        <w:rPr>
          <w:sz w:val="28"/>
          <w:szCs w:val="28"/>
        </w:rPr>
        <w:t>______</w:t>
      </w:r>
    </w:p>
    <w:p w:rsidR="00360196" w:rsidRPr="00991B14" w:rsidRDefault="00360196" w:rsidP="00141C39">
      <w:pPr>
        <w:spacing w:before="120"/>
        <w:jc w:val="both"/>
        <w:rPr>
          <w:sz w:val="28"/>
          <w:szCs w:val="28"/>
        </w:rPr>
      </w:pPr>
      <w:r w:rsidRPr="00991B14">
        <w:rPr>
          <w:sz w:val="28"/>
          <w:szCs w:val="28"/>
        </w:rPr>
        <w:t>Сроки проведения мероприятия с_</w:t>
      </w:r>
      <w:r>
        <w:rPr>
          <w:sz w:val="28"/>
          <w:szCs w:val="28"/>
        </w:rPr>
        <w:t>____</w:t>
      </w:r>
      <w:r w:rsidRPr="00991B14">
        <w:rPr>
          <w:sz w:val="28"/>
          <w:szCs w:val="28"/>
        </w:rPr>
        <w:t xml:space="preserve">____ по </w:t>
      </w:r>
      <w:r>
        <w:rPr>
          <w:sz w:val="28"/>
          <w:szCs w:val="28"/>
        </w:rPr>
        <w:t>____</w:t>
      </w:r>
      <w:r w:rsidRPr="00991B14">
        <w:rPr>
          <w:sz w:val="28"/>
          <w:szCs w:val="28"/>
        </w:rPr>
        <w:t>_____</w:t>
      </w:r>
    </w:p>
    <w:p w:rsidR="00360196" w:rsidRPr="00991B14" w:rsidRDefault="00360196" w:rsidP="00141C39">
      <w:pPr>
        <w:pStyle w:val="BodyText"/>
        <w:spacing w:before="240"/>
        <w:rPr>
          <w:sz w:val="28"/>
          <w:szCs w:val="28"/>
        </w:rPr>
      </w:pPr>
      <w:r w:rsidRPr="00991B14">
        <w:rPr>
          <w:sz w:val="28"/>
          <w:szCs w:val="28"/>
        </w:rPr>
        <w:t>Результаты мероприятия:</w:t>
      </w:r>
    </w:p>
    <w:p w:rsidR="00360196" w:rsidRPr="00991B14" w:rsidRDefault="00360196" w:rsidP="00141C39">
      <w:pPr>
        <w:pStyle w:val="BodyText"/>
        <w:spacing w:before="120"/>
        <w:rPr>
          <w:sz w:val="28"/>
          <w:szCs w:val="28"/>
        </w:rPr>
      </w:pPr>
      <w:r w:rsidRPr="00991B14">
        <w:rPr>
          <w:sz w:val="28"/>
          <w:szCs w:val="28"/>
        </w:rPr>
        <w:t>1.____________________________________</w:t>
      </w:r>
      <w:r>
        <w:rPr>
          <w:sz w:val="28"/>
          <w:szCs w:val="28"/>
        </w:rPr>
        <w:t>____</w:t>
      </w:r>
      <w:r w:rsidRPr="00991B14">
        <w:rPr>
          <w:sz w:val="28"/>
          <w:szCs w:val="28"/>
        </w:rPr>
        <w:t>_________________________</w:t>
      </w:r>
    </w:p>
    <w:p w:rsidR="00360196" w:rsidRPr="00991B14" w:rsidRDefault="00360196" w:rsidP="00141C39">
      <w:pPr>
        <w:pStyle w:val="BodyText"/>
        <w:rPr>
          <w:sz w:val="28"/>
          <w:szCs w:val="28"/>
        </w:rPr>
      </w:pPr>
      <w:r w:rsidRPr="00991B14">
        <w:rPr>
          <w:sz w:val="28"/>
          <w:szCs w:val="28"/>
        </w:rPr>
        <w:t>2.________________________________________</w:t>
      </w:r>
      <w:r>
        <w:rPr>
          <w:sz w:val="28"/>
          <w:szCs w:val="28"/>
        </w:rPr>
        <w:t>____</w:t>
      </w:r>
      <w:r w:rsidRPr="00991B14">
        <w:rPr>
          <w:sz w:val="28"/>
          <w:szCs w:val="28"/>
        </w:rPr>
        <w:t>_____________________</w:t>
      </w:r>
    </w:p>
    <w:p w:rsidR="00360196" w:rsidRPr="00991B14" w:rsidRDefault="00360196" w:rsidP="00141C39">
      <w:pPr>
        <w:pStyle w:val="BodyText"/>
        <w:spacing w:before="120"/>
        <w:rPr>
          <w:sz w:val="28"/>
          <w:szCs w:val="28"/>
        </w:rPr>
      </w:pPr>
      <w:r w:rsidRPr="00991B14">
        <w:rPr>
          <w:sz w:val="28"/>
          <w:szCs w:val="28"/>
        </w:rPr>
        <w:t>Выводы:</w:t>
      </w:r>
    </w:p>
    <w:p w:rsidR="00360196" w:rsidRPr="00991B14" w:rsidRDefault="00360196" w:rsidP="00141C39">
      <w:pPr>
        <w:pStyle w:val="BodyText"/>
        <w:spacing w:before="120"/>
        <w:rPr>
          <w:sz w:val="28"/>
          <w:szCs w:val="28"/>
        </w:rPr>
      </w:pPr>
      <w:r w:rsidRPr="00991B14">
        <w:rPr>
          <w:sz w:val="28"/>
          <w:szCs w:val="28"/>
        </w:rPr>
        <w:t>1.____________________________________________</w:t>
      </w:r>
      <w:r>
        <w:rPr>
          <w:sz w:val="28"/>
          <w:szCs w:val="28"/>
        </w:rPr>
        <w:t>___</w:t>
      </w:r>
      <w:r w:rsidRPr="00991B14">
        <w:rPr>
          <w:sz w:val="28"/>
          <w:szCs w:val="28"/>
        </w:rPr>
        <w:t>__________________</w:t>
      </w:r>
    </w:p>
    <w:p w:rsidR="00360196" w:rsidRPr="00991B14" w:rsidRDefault="00360196" w:rsidP="00141C39">
      <w:pPr>
        <w:pStyle w:val="BodyText"/>
        <w:rPr>
          <w:sz w:val="28"/>
          <w:szCs w:val="28"/>
        </w:rPr>
      </w:pPr>
      <w:r w:rsidRPr="00991B14">
        <w:rPr>
          <w:sz w:val="28"/>
          <w:szCs w:val="28"/>
        </w:rPr>
        <w:t>2._______________________________________________</w:t>
      </w:r>
      <w:r>
        <w:rPr>
          <w:sz w:val="28"/>
          <w:szCs w:val="28"/>
        </w:rPr>
        <w:t>____</w:t>
      </w:r>
      <w:r w:rsidRPr="00991B14">
        <w:rPr>
          <w:sz w:val="28"/>
          <w:szCs w:val="28"/>
        </w:rPr>
        <w:t>______________</w:t>
      </w:r>
    </w:p>
    <w:p w:rsidR="00360196" w:rsidRPr="00991B14" w:rsidRDefault="00360196" w:rsidP="00141C39">
      <w:pPr>
        <w:pStyle w:val="BodyText"/>
        <w:spacing w:before="120"/>
        <w:rPr>
          <w:sz w:val="28"/>
          <w:szCs w:val="28"/>
        </w:rPr>
      </w:pPr>
      <w:r w:rsidRPr="00991B14">
        <w:rPr>
          <w:sz w:val="28"/>
          <w:szCs w:val="28"/>
        </w:rPr>
        <w:t>Предложения:</w:t>
      </w:r>
    </w:p>
    <w:p w:rsidR="00360196" w:rsidRPr="00991B14" w:rsidRDefault="00360196" w:rsidP="00141C39">
      <w:pPr>
        <w:pStyle w:val="BodyText"/>
        <w:spacing w:before="120"/>
        <w:rPr>
          <w:sz w:val="28"/>
          <w:szCs w:val="28"/>
        </w:rPr>
      </w:pPr>
      <w:r w:rsidRPr="00991B14">
        <w:rPr>
          <w:sz w:val="28"/>
          <w:szCs w:val="28"/>
        </w:rPr>
        <w:t>1.___________________________________________________</w:t>
      </w:r>
      <w:r>
        <w:rPr>
          <w:sz w:val="28"/>
          <w:szCs w:val="28"/>
        </w:rPr>
        <w:t>____</w:t>
      </w:r>
      <w:r w:rsidRPr="00991B14">
        <w:rPr>
          <w:sz w:val="28"/>
          <w:szCs w:val="28"/>
        </w:rPr>
        <w:t>__________</w:t>
      </w:r>
    </w:p>
    <w:p w:rsidR="00360196" w:rsidRPr="00991B14" w:rsidRDefault="00360196" w:rsidP="00141C39">
      <w:pPr>
        <w:pStyle w:val="BodyText"/>
        <w:rPr>
          <w:sz w:val="28"/>
          <w:szCs w:val="28"/>
        </w:rPr>
      </w:pPr>
      <w:r w:rsidRPr="00991B14">
        <w:rPr>
          <w:sz w:val="28"/>
          <w:szCs w:val="28"/>
        </w:rPr>
        <w:t>2._______________________________________________________</w:t>
      </w:r>
      <w:r>
        <w:rPr>
          <w:sz w:val="28"/>
          <w:szCs w:val="28"/>
        </w:rPr>
        <w:t>_____</w:t>
      </w:r>
      <w:r w:rsidRPr="00991B14">
        <w:rPr>
          <w:sz w:val="28"/>
          <w:szCs w:val="28"/>
        </w:rPr>
        <w:t>_____</w:t>
      </w:r>
    </w:p>
    <w:p w:rsidR="00360196" w:rsidRPr="00991B14" w:rsidRDefault="00360196" w:rsidP="00141C39">
      <w:pPr>
        <w:pStyle w:val="BodyTextIndent"/>
        <w:ind w:firstLine="0"/>
      </w:pPr>
    </w:p>
    <w:p w:rsidR="00360196" w:rsidRPr="00991B14" w:rsidRDefault="00360196" w:rsidP="00141C39">
      <w:pPr>
        <w:pStyle w:val="BodyTextIndent"/>
        <w:ind w:firstLine="0"/>
      </w:pPr>
      <w:r w:rsidRPr="00991B14">
        <w:t>Приложение: 1.__________________________________________________</w:t>
      </w:r>
    </w:p>
    <w:p w:rsidR="00360196" w:rsidRDefault="00360196" w:rsidP="00141C39">
      <w:pPr>
        <w:rPr>
          <w:sz w:val="28"/>
          <w:szCs w:val="28"/>
        </w:rPr>
      </w:pPr>
    </w:p>
    <w:p w:rsidR="00360196" w:rsidRDefault="00360196" w:rsidP="00141C39">
      <w:pPr>
        <w:rPr>
          <w:sz w:val="28"/>
          <w:szCs w:val="28"/>
        </w:rPr>
      </w:pPr>
    </w:p>
    <w:p w:rsidR="00360196" w:rsidRDefault="00360196" w:rsidP="00141C39">
      <w:pPr>
        <w:rPr>
          <w:sz w:val="28"/>
          <w:szCs w:val="28"/>
        </w:rPr>
      </w:pPr>
    </w:p>
    <w:p w:rsidR="00360196" w:rsidRDefault="00360196" w:rsidP="00141C39">
      <w:pPr>
        <w:rPr>
          <w:sz w:val="28"/>
          <w:szCs w:val="28"/>
        </w:rPr>
      </w:pPr>
    </w:p>
    <w:p w:rsidR="00360196" w:rsidRDefault="00360196" w:rsidP="00141C39">
      <w:pPr>
        <w:rPr>
          <w:sz w:val="28"/>
          <w:szCs w:val="28"/>
        </w:rPr>
      </w:pPr>
    </w:p>
    <w:p w:rsidR="00360196" w:rsidRPr="008856E9" w:rsidRDefault="00360196" w:rsidP="00515FB1">
      <w:pPr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</w:t>
      </w:r>
    </w:p>
    <w:p w:rsidR="00360196" w:rsidRDefault="00360196"/>
    <w:sectPr w:rsidR="00360196" w:rsidSect="00800C7C">
      <w:pgSz w:w="11906" w:h="16838"/>
      <w:pgMar w:top="1134" w:right="851" w:bottom="992" w:left="1701" w:header="720" w:footer="720" w:gutter="0"/>
      <w:pgNumType w:start="12"/>
      <w:cols w:space="72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196" w:rsidRDefault="00360196">
      <w:r>
        <w:separator/>
      </w:r>
    </w:p>
  </w:endnote>
  <w:endnote w:type="continuationSeparator" w:id="1">
    <w:p w:rsidR="00360196" w:rsidRDefault="0036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196" w:rsidRDefault="00360196">
      <w:r>
        <w:separator/>
      </w:r>
    </w:p>
  </w:footnote>
  <w:footnote w:type="continuationSeparator" w:id="1">
    <w:p w:rsidR="00360196" w:rsidRDefault="00360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96" w:rsidRPr="001F37AC" w:rsidRDefault="00360196">
    <w:pPr>
      <w:pStyle w:val="Header"/>
      <w:jc w:val="center"/>
      <w:rPr>
        <w:sz w:val="20"/>
        <w:szCs w:val="20"/>
      </w:rPr>
    </w:pPr>
    <w:r w:rsidRPr="001F37AC">
      <w:rPr>
        <w:sz w:val="20"/>
        <w:szCs w:val="20"/>
      </w:rPr>
      <w:fldChar w:fldCharType="begin"/>
    </w:r>
    <w:r w:rsidRPr="001F37AC">
      <w:rPr>
        <w:sz w:val="20"/>
        <w:szCs w:val="20"/>
      </w:rPr>
      <w:instrText xml:space="preserve"> PAGE   \* MERGEFORMAT </w:instrText>
    </w:r>
    <w:r w:rsidRPr="001F37AC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1F37AC">
      <w:rPr>
        <w:sz w:val="20"/>
        <w:szCs w:val="20"/>
      </w:rPr>
      <w:fldChar w:fldCharType="end"/>
    </w:r>
  </w:p>
  <w:p w:rsidR="00360196" w:rsidRDefault="003601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C39"/>
    <w:rsid w:val="00141C39"/>
    <w:rsid w:val="001471F4"/>
    <w:rsid w:val="001D41D3"/>
    <w:rsid w:val="001F37AC"/>
    <w:rsid w:val="002A4B1D"/>
    <w:rsid w:val="002B3B44"/>
    <w:rsid w:val="002E23C1"/>
    <w:rsid w:val="002F09EC"/>
    <w:rsid w:val="00315050"/>
    <w:rsid w:val="00360196"/>
    <w:rsid w:val="003954B2"/>
    <w:rsid w:val="003C3ADC"/>
    <w:rsid w:val="0044761A"/>
    <w:rsid w:val="004850FA"/>
    <w:rsid w:val="0049172C"/>
    <w:rsid w:val="004B4C6F"/>
    <w:rsid w:val="004E05E2"/>
    <w:rsid w:val="00515FB1"/>
    <w:rsid w:val="00577CB3"/>
    <w:rsid w:val="00730821"/>
    <w:rsid w:val="0074696D"/>
    <w:rsid w:val="00800C7C"/>
    <w:rsid w:val="0080203E"/>
    <w:rsid w:val="00826394"/>
    <w:rsid w:val="00866405"/>
    <w:rsid w:val="00872890"/>
    <w:rsid w:val="008856E9"/>
    <w:rsid w:val="008A0EBC"/>
    <w:rsid w:val="008D4A29"/>
    <w:rsid w:val="00986A20"/>
    <w:rsid w:val="00991B14"/>
    <w:rsid w:val="009B122A"/>
    <w:rsid w:val="009D4E65"/>
    <w:rsid w:val="00B1695B"/>
    <w:rsid w:val="00B266A9"/>
    <w:rsid w:val="00B957A9"/>
    <w:rsid w:val="00BD5228"/>
    <w:rsid w:val="00C91F3E"/>
    <w:rsid w:val="00CB218F"/>
    <w:rsid w:val="00CC0A8F"/>
    <w:rsid w:val="00CC4E6E"/>
    <w:rsid w:val="00D90CBD"/>
    <w:rsid w:val="00D96BDF"/>
    <w:rsid w:val="00DA4E2E"/>
    <w:rsid w:val="00DF4728"/>
    <w:rsid w:val="00E069BE"/>
    <w:rsid w:val="00E17E71"/>
    <w:rsid w:val="00EA43C0"/>
    <w:rsid w:val="00F15599"/>
    <w:rsid w:val="00F577EA"/>
    <w:rsid w:val="00F85D03"/>
    <w:rsid w:val="00FC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39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1C3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1C3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1C39"/>
    <w:pPr>
      <w:keepNext/>
      <w:widowControl/>
      <w:suppressAutoHyphens w:val="0"/>
      <w:ind w:right="-1" w:firstLine="567"/>
      <w:jc w:val="both"/>
      <w:outlineLvl w:val="2"/>
    </w:pPr>
    <w:rPr>
      <w:rFonts w:eastAsia="Times New Roman"/>
      <w:b/>
      <w:bCs/>
      <w:kern w:val="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41C39"/>
    <w:pPr>
      <w:keepNext/>
      <w:numPr>
        <w:ilvl w:val="6"/>
        <w:numId w:val="1"/>
      </w:numPr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1C39"/>
    <w:rPr>
      <w:rFonts w:ascii="Cambria" w:hAnsi="Cambria" w:cs="Cambria"/>
      <w:b/>
      <w:bCs/>
      <w:color w:val="365F91"/>
      <w:kern w:val="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1C39"/>
    <w:rPr>
      <w:rFonts w:ascii="Cambria" w:hAnsi="Cambria" w:cs="Cambria"/>
      <w:b/>
      <w:bCs/>
      <w:color w:val="4F81BD"/>
      <w:kern w:val="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41C3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41C39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41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41C39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41C39"/>
    <w:pPr>
      <w:spacing w:line="360" w:lineRule="auto"/>
      <w:ind w:firstLine="1134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1C39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141C39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141C39"/>
    <w:pPr>
      <w:widowControl/>
      <w:suppressAutoHyphens w:val="0"/>
      <w:jc w:val="center"/>
    </w:pPr>
    <w:rPr>
      <w:rFonts w:eastAsia="Times New Roman"/>
      <w:color w:val="000000"/>
      <w:kern w:val="0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41C39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41C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C39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rsid w:val="00141C39"/>
    <w:pPr>
      <w:widowControl/>
      <w:suppressAutoHyphens w:val="0"/>
      <w:spacing w:after="129"/>
      <w:ind w:left="129" w:right="129"/>
    </w:pPr>
    <w:rPr>
      <w:rFonts w:eastAsia="Times New Roman"/>
      <w:kern w:val="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141C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1C39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41C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1C39"/>
    <w:rPr>
      <w:rFonts w:ascii="Times New Roman" w:eastAsia="Times New Roman" w:hAnsi="Times New Roman" w:cs="Times New Roman"/>
      <w:kern w:val="1"/>
      <w:sz w:val="16"/>
      <w:szCs w:val="16"/>
    </w:rPr>
  </w:style>
  <w:style w:type="paragraph" w:customStyle="1" w:styleId="a">
    <w:name w:val="Стиль Регламент"/>
    <w:basedOn w:val="Normal"/>
    <w:uiPriority w:val="99"/>
    <w:rsid w:val="00141C39"/>
    <w:pPr>
      <w:widowControl/>
      <w:suppressAutoHyphens w:val="0"/>
      <w:spacing w:line="360" w:lineRule="atLeast"/>
      <w:ind w:firstLine="72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0">
    <w:name w:val="подпись"/>
    <w:basedOn w:val="Normal"/>
    <w:uiPriority w:val="99"/>
    <w:rsid w:val="00141C3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1">
    <w:name w:val="Должность1"/>
    <w:basedOn w:val="Normal"/>
    <w:uiPriority w:val="99"/>
    <w:rsid w:val="00141C39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41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C39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13</Pages>
  <Words>3386</Words>
  <Characters>19305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9</cp:revision>
  <cp:lastPrinted>2001-12-31T19:44:00Z</cp:lastPrinted>
  <dcterms:created xsi:type="dcterms:W3CDTF">2014-10-26T06:54:00Z</dcterms:created>
  <dcterms:modified xsi:type="dcterms:W3CDTF">2001-12-31T19:45:00Z</dcterms:modified>
</cp:coreProperties>
</file>