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0B" w:rsidRPr="0021661F" w:rsidRDefault="0021661F" w:rsidP="0089120B">
      <w:pPr>
        <w:jc w:val="center"/>
        <w:rPr>
          <w:b/>
          <w:sz w:val="28"/>
          <w:szCs w:val="28"/>
        </w:rPr>
      </w:pPr>
      <w:r w:rsidRPr="0021661F">
        <w:rPr>
          <w:b/>
          <w:sz w:val="28"/>
          <w:szCs w:val="28"/>
        </w:rPr>
        <w:t xml:space="preserve"> </w:t>
      </w:r>
      <w:r w:rsidR="0089120B" w:rsidRPr="0021661F">
        <w:rPr>
          <w:b/>
          <w:sz w:val="28"/>
          <w:szCs w:val="28"/>
        </w:rPr>
        <w:t>Информация</w:t>
      </w:r>
    </w:p>
    <w:p w:rsidR="0089120B" w:rsidRPr="0021661F" w:rsidRDefault="0089120B" w:rsidP="0089120B">
      <w:pPr>
        <w:jc w:val="center"/>
        <w:rPr>
          <w:b/>
          <w:caps/>
          <w:sz w:val="28"/>
          <w:szCs w:val="28"/>
        </w:rPr>
      </w:pPr>
      <w:r w:rsidRPr="0021661F">
        <w:rPr>
          <w:b/>
          <w:sz w:val="28"/>
          <w:szCs w:val="28"/>
        </w:rPr>
        <w:t>о результатах контрольного мероприятия:</w:t>
      </w:r>
    </w:p>
    <w:p w:rsidR="0089120B" w:rsidRPr="0021661F" w:rsidRDefault="0089120B" w:rsidP="0089120B">
      <w:pPr>
        <w:pStyle w:val="a3"/>
        <w:tabs>
          <w:tab w:val="left" w:pos="9355"/>
        </w:tabs>
        <w:ind w:right="-5"/>
        <w:jc w:val="both"/>
        <w:rPr>
          <w:sz w:val="28"/>
          <w:szCs w:val="28"/>
        </w:rPr>
      </w:pPr>
      <w:r w:rsidRPr="0021661F">
        <w:rPr>
          <w:sz w:val="28"/>
          <w:szCs w:val="28"/>
        </w:rPr>
        <w:t xml:space="preserve"> «Проверка законности результативности  (эффективности) использования средств местного бюджета  выделенных  на содержание и развитие    Единой  дежурно-диспетчерской  службы (далее ЕДДС) в 2013 году и  4 месяца 2014 года».</w:t>
      </w:r>
    </w:p>
    <w:p w:rsidR="0089120B" w:rsidRPr="0021661F" w:rsidRDefault="0089120B" w:rsidP="0089120B">
      <w:pPr>
        <w:jc w:val="both"/>
        <w:rPr>
          <w:b/>
          <w:sz w:val="32"/>
          <w:szCs w:val="32"/>
          <w:u w:val="single"/>
        </w:rPr>
      </w:pPr>
    </w:p>
    <w:p w:rsidR="0089120B" w:rsidRPr="0021661F" w:rsidRDefault="0089120B" w:rsidP="0089120B">
      <w:pPr>
        <w:jc w:val="both"/>
        <w:rPr>
          <w:sz w:val="32"/>
          <w:szCs w:val="32"/>
        </w:rPr>
      </w:pPr>
    </w:p>
    <w:p w:rsidR="0089120B" w:rsidRPr="0021661F" w:rsidRDefault="0021661F" w:rsidP="00216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120B" w:rsidRPr="0021661F">
        <w:rPr>
          <w:sz w:val="28"/>
          <w:szCs w:val="28"/>
        </w:rPr>
        <w:t xml:space="preserve">Ревизионной комиссией  МО Красноуфимский округ на основании Плана работы Ревизионной комиссии Муниципального образования Красноуфимский округ на 2014 год, утвержденного распоряжением Ревизионной комиссии Муниципального образования Красноуфимский округ от </w:t>
      </w:r>
      <w:r w:rsidRPr="0021661F">
        <w:rPr>
          <w:sz w:val="28"/>
          <w:szCs w:val="28"/>
        </w:rPr>
        <w:t>27.12.2013 года №60</w:t>
      </w:r>
      <w:r w:rsidR="0089120B" w:rsidRPr="0021661F">
        <w:rPr>
          <w:sz w:val="28"/>
          <w:szCs w:val="28"/>
        </w:rPr>
        <w:t>, проведено контрольное мероприятие в Отдел</w:t>
      </w:r>
      <w:r w:rsidRPr="0021661F">
        <w:rPr>
          <w:sz w:val="28"/>
          <w:szCs w:val="28"/>
        </w:rPr>
        <w:t>е</w:t>
      </w:r>
      <w:r w:rsidR="0089120B" w:rsidRPr="0021661F">
        <w:rPr>
          <w:sz w:val="28"/>
          <w:szCs w:val="28"/>
        </w:rPr>
        <w:t xml:space="preserve"> жилищно-коммунального хозяйства Администрации МО Красноуфимский округ (далее - Отдел).</w:t>
      </w:r>
    </w:p>
    <w:p w:rsidR="0021661F" w:rsidRPr="0021661F" w:rsidRDefault="0021661F" w:rsidP="0021661F">
      <w:pPr>
        <w:ind w:firstLine="709"/>
        <w:jc w:val="both"/>
        <w:rPr>
          <w:sz w:val="28"/>
          <w:szCs w:val="28"/>
        </w:rPr>
      </w:pPr>
      <w:r w:rsidRPr="0021661F">
        <w:rPr>
          <w:sz w:val="28"/>
          <w:szCs w:val="28"/>
        </w:rPr>
        <w:t>Отдел  действует  на основании  Положения, утвержденного постановлением главы Администрации МО Красноуфимский округ от 23.03.2009  №153  в качестве  структурного  (отраслевого)   подразделения Администрации МО Красноуфимский округ, является  юридическим лицом  и осуществляет свою деятельность под руководством заместителя главы Администрации МО Красноуфимский округ по строительству и ЖКХ.</w:t>
      </w:r>
    </w:p>
    <w:p w:rsidR="0021661F" w:rsidRPr="0021661F" w:rsidRDefault="0021661F" w:rsidP="0021661F">
      <w:pPr>
        <w:ind w:firstLine="709"/>
        <w:jc w:val="both"/>
        <w:rPr>
          <w:sz w:val="28"/>
          <w:szCs w:val="28"/>
        </w:rPr>
      </w:pPr>
      <w:r w:rsidRPr="0021661F">
        <w:rPr>
          <w:sz w:val="28"/>
          <w:szCs w:val="28"/>
        </w:rPr>
        <w:t>В своей деятельности Отдел  подчиняется Администрации и несет ответственность перед Администрацией за выполнение возложенных на него задач.</w:t>
      </w:r>
    </w:p>
    <w:p w:rsidR="0021661F" w:rsidRPr="0021661F" w:rsidRDefault="0021661F" w:rsidP="0021661F">
      <w:pPr>
        <w:ind w:firstLine="709"/>
        <w:jc w:val="both"/>
        <w:rPr>
          <w:sz w:val="28"/>
          <w:szCs w:val="28"/>
        </w:rPr>
      </w:pPr>
      <w:r w:rsidRPr="0021661F">
        <w:rPr>
          <w:sz w:val="28"/>
          <w:szCs w:val="28"/>
        </w:rPr>
        <w:t>Отдел  имеет самостоятельный баланс, а также соответствующие печати, штампы и бланки.</w:t>
      </w:r>
    </w:p>
    <w:p w:rsidR="0021661F" w:rsidRPr="0021661F" w:rsidRDefault="0021661F" w:rsidP="0021661F">
      <w:pPr>
        <w:ind w:firstLine="709"/>
        <w:jc w:val="both"/>
        <w:rPr>
          <w:sz w:val="28"/>
          <w:szCs w:val="28"/>
        </w:rPr>
      </w:pPr>
      <w:r w:rsidRPr="0021661F">
        <w:rPr>
          <w:sz w:val="28"/>
          <w:szCs w:val="28"/>
        </w:rPr>
        <w:t>В бюджетных отношениях  Отдел  участвует  в качестве  получателя бюджетных средств  местного бюджета, подведомственного  главному распорядителю   бюджетных средств – Администрации МО Красноуфимский округ.</w:t>
      </w:r>
    </w:p>
    <w:p w:rsidR="0021661F" w:rsidRPr="0021661F" w:rsidRDefault="0021661F" w:rsidP="0021661F">
      <w:pPr>
        <w:ind w:firstLine="709"/>
        <w:jc w:val="both"/>
        <w:rPr>
          <w:sz w:val="32"/>
          <w:szCs w:val="32"/>
        </w:rPr>
      </w:pPr>
      <w:r w:rsidRPr="0021661F">
        <w:rPr>
          <w:sz w:val="28"/>
          <w:szCs w:val="28"/>
        </w:rPr>
        <w:t xml:space="preserve">Постановлением  главы МО Красноуфимский округ  от 11.03.2012 года  № 8  «О создании Единой дежурно - диспетчерской службы Муниципального образования Красноуфимский   округ» ЕДДС </w:t>
      </w:r>
      <w:proofErr w:type="gramStart"/>
      <w:r w:rsidRPr="0021661F">
        <w:rPr>
          <w:sz w:val="28"/>
          <w:szCs w:val="28"/>
        </w:rPr>
        <w:t>создана</w:t>
      </w:r>
      <w:proofErr w:type="gramEnd"/>
      <w:r w:rsidRPr="0021661F">
        <w:rPr>
          <w:sz w:val="28"/>
          <w:szCs w:val="28"/>
        </w:rPr>
        <w:t xml:space="preserve"> в структуре  Отдела.  ЕДДС   предназначена  для  координации   действий  дежурн</w:t>
      </w:r>
      <w:proofErr w:type="gramStart"/>
      <w:r w:rsidRPr="0021661F">
        <w:rPr>
          <w:sz w:val="28"/>
          <w:szCs w:val="28"/>
        </w:rPr>
        <w:t>о-</w:t>
      </w:r>
      <w:proofErr w:type="gramEnd"/>
      <w:r w:rsidRPr="0021661F">
        <w:rPr>
          <w:sz w:val="28"/>
          <w:szCs w:val="28"/>
        </w:rPr>
        <w:t xml:space="preserve"> диспетчерских  служб района, в первую очередь  имеющих силы  и средства  постоянной готовности  к реагированию  на возникновение  чрезвычайных ситуаций</w:t>
      </w:r>
      <w:r w:rsidRPr="0021661F">
        <w:rPr>
          <w:sz w:val="32"/>
          <w:szCs w:val="32"/>
        </w:rPr>
        <w:t>.</w:t>
      </w:r>
    </w:p>
    <w:p w:rsidR="0021661F" w:rsidRPr="0021661F" w:rsidRDefault="0021661F" w:rsidP="0021661F">
      <w:pPr>
        <w:ind w:firstLine="709"/>
        <w:jc w:val="both"/>
        <w:rPr>
          <w:sz w:val="28"/>
          <w:szCs w:val="28"/>
        </w:rPr>
      </w:pPr>
      <w:r w:rsidRPr="0021661F">
        <w:rPr>
          <w:sz w:val="28"/>
          <w:szCs w:val="28"/>
        </w:rPr>
        <w:t>Положение и  штатная  структура   ЕДДС,  утверждены Постановлением  главы  МО Красноуфимский округ  от 11.03.2012 № 8  «О создании Единой дежурно - диспетчерской службы Муниципального образования Красноуфимский   округ».</w:t>
      </w:r>
    </w:p>
    <w:p w:rsidR="0021661F" w:rsidRDefault="0021661F" w:rsidP="0021661F">
      <w:pPr>
        <w:ind w:firstLine="709"/>
        <w:jc w:val="both"/>
        <w:rPr>
          <w:sz w:val="28"/>
          <w:szCs w:val="28"/>
        </w:rPr>
      </w:pPr>
      <w:r w:rsidRPr="0021661F">
        <w:rPr>
          <w:sz w:val="28"/>
          <w:szCs w:val="28"/>
        </w:rPr>
        <w:t>Штат    ЕДДС   утвержден  из 6 человек: начальник ЕДДС и 5 диспетчеров ЕДДС. Фактическая численность  работников ЕДДС состоит из 5 человек:  начальник ЕДДС и 4  диспетчера ЕДДС.</w:t>
      </w:r>
    </w:p>
    <w:p w:rsidR="0026529B" w:rsidRDefault="0021661F" w:rsidP="002166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</w:t>
      </w:r>
      <w:r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МО Красноуфимский округ</w:t>
      </w:r>
      <w:r>
        <w:rPr>
          <w:sz w:val="28"/>
          <w:szCs w:val="28"/>
        </w:rPr>
        <w:t xml:space="preserve">  на 2013 год </w:t>
      </w:r>
      <w:r>
        <w:rPr>
          <w:sz w:val="28"/>
          <w:szCs w:val="28"/>
        </w:rPr>
        <w:t xml:space="preserve"> бюджетные ассигнования на содержание Е</w:t>
      </w:r>
      <w:r w:rsidR="0026529B">
        <w:rPr>
          <w:sz w:val="28"/>
          <w:szCs w:val="28"/>
        </w:rPr>
        <w:t>ДДС предусмотрены в сумме  1</w:t>
      </w:r>
      <w:r w:rsidR="00AA01C5">
        <w:rPr>
          <w:sz w:val="28"/>
          <w:szCs w:val="28"/>
        </w:rPr>
        <w:t> 160 965</w:t>
      </w:r>
      <w:r w:rsidR="00265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рублей. </w:t>
      </w:r>
      <w:r w:rsidR="0026529B">
        <w:rPr>
          <w:sz w:val="28"/>
          <w:szCs w:val="28"/>
        </w:rPr>
        <w:t>Кассовые расходы составили в сумме  1099</w:t>
      </w:r>
      <w:r w:rsidR="00AA01C5">
        <w:rPr>
          <w:sz w:val="28"/>
          <w:szCs w:val="28"/>
        </w:rPr>
        <w:t xml:space="preserve"> 114 </w:t>
      </w:r>
      <w:r w:rsidR="0026529B">
        <w:rPr>
          <w:sz w:val="28"/>
          <w:szCs w:val="28"/>
        </w:rPr>
        <w:t xml:space="preserve"> </w:t>
      </w:r>
      <w:r w:rsidR="00AA01C5">
        <w:rPr>
          <w:sz w:val="28"/>
          <w:szCs w:val="28"/>
        </w:rPr>
        <w:t xml:space="preserve">рубля </w:t>
      </w:r>
      <w:r w:rsidR="0026529B">
        <w:rPr>
          <w:sz w:val="28"/>
          <w:szCs w:val="28"/>
        </w:rPr>
        <w:t xml:space="preserve"> </w:t>
      </w:r>
      <w:r w:rsidR="00AA01C5">
        <w:rPr>
          <w:sz w:val="28"/>
          <w:szCs w:val="28"/>
        </w:rPr>
        <w:t xml:space="preserve">94 копейки </w:t>
      </w:r>
      <w:r w:rsidR="0026529B">
        <w:rPr>
          <w:sz w:val="28"/>
          <w:szCs w:val="28"/>
        </w:rPr>
        <w:t>или 95,7</w:t>
      </w:r>
      <w:r w:rsidR="0026529B" w:rsidRPr="0026529B">
        <w:rPr>
          <w:sz w:val="28"/>
          <w:szCs w:val="28"/>
        </w:rPr>
        <w:t xml:space="preserve"> </w:t>
      </w:r>
      <w:r w:rsidR="0026529B">
        <w:rPr>
          <w:sz w:val="28"/>
          <w:szCs w:val="28"/>
        </w:rPr>
        <w:t xml:space="preserve">от годовых </w:t>
      </w:r>
      <w:r w:rsidR="0026529B">
        <w:rPr>
          <w:sz w:val="28"/>
          <w:szCs w:val="28"/>
        </w:rPr>
        <w:t xml:space="preserve"> бюджетных  ассигнований. </w:t>
      </w:r>
    </w:p>
    <w:p w:rsidR="0021661F" w:rsidRDefault="0021661F" w:rsidP="00265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Неисп</w:t>
      </w:r>
      <w:r w:rsidR="0026529B">
        <w:rPr>
          <w:sz w:val="28"/>
          <w:szCs w:val="28"/>
        </w:rPr>
        <w:t>олнение составило в с</w:t>
      </w:r>
      <w:r w:rsidR="00AA01C5">
        <w:rPr>
          <w:sz w:val="28"/>
          <w:szCs w:val="28"/>
        </w:rPr>
        <w:t xml:space="preserve">умме  61 850 </w:t>
      </w:r>
      <w:r w:rsidR="0026529B">
        <w:rPr>
          <w:sz w:val="28"/>
          <w:szCs w:val="28"/>
        </w:rPr>
        <w:t xml:space="preserve">рублей </w:t>
      </w:r>
      <w:r w:rsidR="00AA01C5">
        <w:rPr>
          <w:sz w:val="28"/>
          <w:szCs w:val="28"/>
        </w:rPr>
        <w:t xml:space="preserve">06 копеек </w:t>
      </w:r>
      <w:r w:rsidR="0026529B">
        <w:rPr>
          <w:sz w:val="28"/>
          <w:szCs w:val="28"/>
        </w:rPr>
        <w:t xml:space="preserve"> </w:t>
      </w:r>
      <w:r>
        <w:rPr>
          <w:sz w:val="28"/>
          <w:szCs w:val="28"/>
        </w:rPr>
        <w:t>или 5,3%</w:t>
      </w:r>
      <w:r w:rsidR="0026529B" w:rsidRPr="0026529B">
        <w:rPr>
          <w:sz w:val="28"/>
          <w:szCs w:val="28"/>
        </w:rPr>
        <w:t xml:space="preserve"> </w:t>
      </w:r>
      <w:r w:rsidR="0026529B">
        <w:rPr>
          <w:sz w:val="28"/>
          <w:szCs w:val="28"/>
        </w:rPr>
        <w:t xml:space="preserve">от годовых  бюджетных  ассигнований. </w:t>
      </w:r>
    </w:p>
    <w:p w:rsidR="00AA01C5" w:rsidRPr="00AA01C5" w:rsidRDefault="00AA01C5" w:rsidP="00AA0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Решением</w:t>
      </w:r>
      <w:r w:rsidRPr="00AA01C5">
        <w:rPr>
          <w:sz w:val="28"/>
          <w:szCs w:val="28"/>
        </w:rPr>
        <w:t xml:space="preserve"> Думы МО Красноуфимский округ от 19.12.2013 №177 «О бюджете МО Красноуфимский округ на 2014 год и плановый период 2015-</w:t>
      </w:r>
      <w:r>
        <w:rPr>
          <w:sz w:val="28"/>
          <w:szCs w:val="28"/>
        </w:rPr>
        <w:t>2016 годов»</w:t>
      </w:r>
      <w:r w:rsidRPr="00AA01C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ассигнования на содержание ЕДДС предусмотрены в сумме</w:t>
      </w:r>
      <w:r>
        <w:rPr>
          <w:sz w:val="28"/>
          <w:szCs w:val="28"/>
        </w:rPr>
        <w:t xml:space="preserve">  2 128 000 рублей</w:t>
      </w:r>
      <w:r w:rsidRPr="00AA01C5">
        <w:rPr>
          <w:sz w:val="28"/>
          <w:szCs w:val="28"/>
        </w:rPr>
        <w:t>.</w:t>
      </w:r>
    </w:p>
    <w:p w:rsidR="00AA01C5" w:rsidRPr="00AA01C5" w:rsidRDefault="00AA01C5" w:rsidP="00AA01C5">
      <w:pPr>
        <w:ind w:firstLine="709"/>
        <w:jc w:val="both"/>
        <w:rPr>
          <w:sz w:val="28"/>
          <w:szCs w:val="28"/>
        </w:rPr>
      </w:pPr>
      <w:r w:rsidRPr="00AA01C5">
        <w:rPr>
          <w:sz w:val="28"/>
          <w:szCs w:val="28"/>
        </w:rPr>
        <w:t>Исполнение бюджета за 4 месяца 2014 года составило в сумме 514</w:t>
      </w:r>
      <w:r>
        <w:rPr>
          <w:sz w:val="28"/>
          <w:szCs w:val="28"/>
        </w:rPr>
        <w:t xml:space="preserve"> </w:t>
      </w:r>
      <w:r w:rsidRPr="00AA01C5">
        <w:rPr>
          <w:sz w:val="28"/>
          <w:szCs w:val="28"/>
        </w:rPr>
        <w:t xml:space="preserve">505 рублей 68 </w:t>
      </w:r>
      <w:r>
        <w:rPr>
          <w:sz w:val="28"/>
          <w:szCs w:val="28"/>
        </w:rPr>
        <w:t xml:space="preserve">копеек или 24,2% от </w:t>
      </w:r>
      <w:r>
        <w:rPr>
          <w:sz w:val="28"/>
          <w:szCs w:val="28"/>
        </w:rPr>
        <w:t xml:space="preserve">годовых  бюджетных  ассигнований. </w:t>
      </w:r>
      <w:r>
        <w:rPr>
          <w:sz w:val="28"/>
          <w:szCs w:val="28"/>
        </w:rPr>
        <w:t xml:space="preserve"> </w:t>
      </w:r>
    </w:p>
    <w:p w:rsidR="00AA01C5" w:rsidRPr="0026529B" w:rsidRDefault="00AA01C5" w:rsidP="0026529B">
      <w:pPr>
        <w:jc w:val="both"/>
        <w:rPr>
          <w:sz w:val="28"/>
          <w:szCs w:val="28"/>
        </w:rPr>
      </w:pPr>
    </w:p>
    <w:p w:rsidR="0021661F" w:rsidRPr="0021661F" w:rsidRDefault="0021661F" w:rsidP="0021661F">
      <w:pPr>
        <w:tabs>
          <w:tab w:val="left" w:pos="9355"/>
        </w:tabs>
        <w:ind w:right="-5"/>
        <w:jc w:val="both"/>
        <w:rPr>
          <w:i/>
          <w:sz w:val="28"/>
          <w:szCs w:val="28"/>
        </w:rPr>
      </w:pPr>
      <w:r w:rsidRPr="0021661F">
        <w:rPr>
          <w:i/>
          <w:sz w:val="28"/>
          <w:szCs w:val="28"/>
        </w:rPr>
        <w:t>По результатам,</w:t>
      </w:r>
      <w:r w:rsidR="0026529B" w:rsidRPr="0026529B">
        <w:rPr>
          <w:i/>
          <w:sz w:val="28"/>
          <w:szCs w:val="28"/>
        </w:rPr>
        <w:t xml:space="preserve"> контрольного  мероприятия</w:t>
      </w:r>
      <w:r w:rsidRPr="0021661F">
        <w:rPr>
          <w:i/>
          <w:sz w:val="28"/>
          <w:szCs w:val="28"/>
        </w:rPr>
        <w:t xml:space="preserve"> выявлены следующие нарушения и недостатки:</w:t>
      </w:r>
    </w:p>
    <w:p w:rsidR="0021661F" w:rsidRPr="0021661F" w:rsidRDefault="0021661F" w:rsidP="0021661F">
      <w:pPr>
        <w:ind w:firstLine="709"/>
        <w:jc w:val="both"/>
        <w:rPr>
          <w:sz w:val="28"/>
          <w:szCs w:val="28"/>
        </w:rPr>
      </w:pPr>
      <w:r w:rsidRPr="0021661F">
        <w:rPr>
          <w:bCs/>
          <w:sz w:val="28"/>
          <w:szCs w:val="28"/>
        </w:rPr>
        <w:t xml:space="preserve">1. </w:t>
      </w:r>
      <w:r w:rsidRPr="0021661F">
        <w:rPr>
          <w:sz w:val="28"/>
          <w:szCs w:val="28"/>
        </w:rPr>
        <w:t>Определение  «структурного (отраслевого)  подразделения администрации» в Положении об отделе ЖКХ Администрации МО Красноуфимский округ не соответствует  Уставу МО Красноуфимский округ   и  Положению об администрации, предусматривающих возможность  наделения  статусом   юридического лица  исключительно   отраслевые (функциональные) и территориальные органы;</w:t>
      </w:r>
    </w:p>
    <w:p w:rsidR="0021661F" w:rsidRPr="0021661F" w:rsidRDefault="0021661F" w:rsidP="0021661F">
      <w:pPr>
        <w:ind w:firstLine="709"/>
        <w:jc w:val="both"/>
        <w:rPr>
          <w:sz w:val="28"/>
          <w:szCs w:val="28"/>
        </w:rPr>
      </w:pPr>
      <w:r w:rsidRPr="0021661F">
        <w:rPr>
          <w:sz w:val="28"/>
          <w:szCs w:val="28"/>
        </w:rPr>
        <w:t xml:space="preserve">2.   Постановлением  главы МО Красноуфимский округ  от 11.03.2012 года  № 8  «О создании Единой дежурно - диспетчерской службы Муниципального образования Красноуфимский   округ» ЕДДС </w:t>
      </w:r>
      <w:proofErr w:type="gramStart"/>
      <w:r w:rsidRPr="0021661F">
        <w:rPr>
          <w:sz w:val="28"/>
          <w:szCs w:val="28"/>
        </w:rPr>
        <w:t>создана</w:t>
      </w:r>
      <w:proofErr w:type="gramEnd"/>
      <w:r w:rsidRPr="0021661F">
        <w:rPr>
          <w:sz w:val="28"/>
          <w:szCs w:val="28"/>
        </w:rPr>
        <w:t xml:space="preserve"> в структуре  Отдела.  В соответствии с вышеуказанным постановлением  в  Положение  об Отделе изменения не внесены;</w:t>
      </w:r>
    </w:p>
    <w:p w:rsidR="0021661F" w:rsidRPr="0021661F" w:rsidRDefault="0021661F" w:rsidP="0021661F">
      <w:pPr>
        <w:ind w:firstLine="709"/>
        <w:jc w:val="both"/>
        <w:rPr>
          <w:sz w:val="28"/>
          <w:szCs w:val="28"/>
        </w:rPr>
      </w:pPr>
      <w:r w:rsidRPr="0021661F">
        <w:rPr>
          <w:sz w:val="28"/>
          <w:szCs w:val="28"/>
        </w:rPr>
        <w:t>3.  В нарушение статьи 135 «Установление  заработной платы» Трудового кодекса Российской Федерации (далее - ТК РФ) в Отделе отсутствует   Положение  об оплате труда, которое должно действовать в 2013 году;</w:t>
      </w:r>
    </w:p>
    <w:p w:rsidR="0021661F" w:rsidRPr="0021661F" w:rsidRDefault="0021661F" w:rsidP="0021661F">
      <w:pPr>
        <w:ind w:firstLine="709"/>
        <w:jc w:val="both"/>
        <w:rPr>
          <w:sz w:val="28"/>
          <w:szCs w:val="28"/>
        </w:rPr>
      </w:pPr>
      <w:r w:rsidRPr="0021661F">
        <w:rPr>
          <w:sz w:val="28"/>
          <w:szCs w:val="28"/>
        </w:rPr>
        <w:t>4. В 2013 году  работникам  материальной помощи  начислено  в сумме 39942 рубля,  без правовой  основы, не закрепленной в трудовых договорах (п.5 «Оплата труда»);</w:t>
      </w:r>
    </w:p>
    <w:p w:rsidR="0021661F" w:rsidRPr="0021661F" w:rsidRDefault="0021661F" w:rsidP="0021661F">
      <w:pPr>
        <w:ind w:firstLine="709"/>
        <w:jc w:val="both"/>
        <w:rPr>
          <w:sz w:val="28"/>
          <w:szCs w:val="28"/>
        </w:rPr>
      </w:pPr>
      <w:r w:rsidRPr="0021661F">
        <w:rPr>
          <w:sz w:val="28"/>
          <w:szCs w:val="28"/>
        </w:rPr>
        <w:t>5. Неправомерное расходование бюджетных средств  по заработной плате составило по КОСГУ 211 «Заработная плата»  в сумме  810 рублей  40 копеек (в том числе за 2013 год – 801 руб. 90 коп; 2014 год – 8 руб. 50 коп.) и    КОСГУ 213 «Начисления на выплаты по оплате труда» в сумме  244 рубля  74  копеек;</w:t>
      </w:r>
    </w:p>
    <w:p w:rsidR="0021661F" w:rsidRPr="0021661F" w:rsidRDefault="0021661F" w:rsidP="0021661F">
      <w:pPr>
        <w:ind w:firstLine="709"/>
        <w:jc w:val="both"/>
        <w:rPr>
          <w:sz w:val="28"/>
          <w:szCs w:val="28"/>
        </w:rPr>
      </w:pPr>
      <w:r w:rsidRPr="0021661F">
        <w:rPr>
          <w:color w:val="000000"/>
          <w:sz w:val="28"/>
          <w:szCs w:val="28"/>
        </w:rPr>
        <w:t xml:space="preserve">6. </w:t>
      </w:r>
      <w:r w:rsidRPr="0021661F">
        <w:rPr>
          <w:sz w:val="28"/>
          <w:szCs w:val="28"/>
        </w:rPr>
        <w:t>Неправомерное расходование бюджетных средств  по результатам проверки авансовых отчетов составила 5492 рубля;</w:t>
      </w:r>
    </w:p>
    <w:p w:rsidR="0021661F" w:rsidRPr="0021661F" w:rsidRDefault="0021661F" w:rsidP="002166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21661F">
        <w:rPr>
          <w:sz w:val="28"/>
          <w:szCs w:val="28"/>
        </w:rPr>
        <w:t>7. На   момент проверки   диспетчер</w:t>
      </w:r>
      <w:r w:rsidR="00AA01C5">
        <w:rPr>
          <w:sz w:val="28"/>
          <w:szCs w:val="28"/>
        </w:rPr>
        <w:t>,</w:t>
      </w:r>
      <w:r w:rsidRPr="0021661F">
        <w:rPr>
          <w:sz w:val="28"/>
          <w:szCs w:val="28"/>
        </w:rPr>
        <w:t xml:space="preserve">  не отчитался  по ранее полученной  сумме 1600 рублей, что является неэффективным использованием бюджетных средств;</w:t>
      </w:r>
    </w:p>
    <w:p w:rsidR="0021661F" w:rsidRPr="0021661F" w:rsidRDefault="0021661F" w:rsidP="0021661F">
      <w:pPr>
        <w:ind w:firstLine="709"/>
        <w:jc w:val="both"/>
        <w:rPr>
          <w:sz w:val="28"/>
          <w:szCs w:val="28"/>
        </w:rPr>
      </w:pPr>
      <w:r w:rsidRPr="0021661F">
        <w:rPr>
          <w:sz w:val="28"/>
          <w:szCs w:val="28"/>
        </w:rPr>
        <w:t xml:space="preserve">8. Начальником  Отдела заключены договора о полной индивидуальной материальной ответственности с начальником </w:t>
      </w:r>
      <w:r w:rsidR="00AA01C5">
        <w:rPr>
          <w:sz w:val="28"/>
          <w:szCs w:val="28"/>
        </w:rPr>
        <w:t>ЕДДС</w:t>
      </w:r>
      <w:r w:rsidRPr="0021661F">
        <w:rPr>
          <w:sz w:val="28"/>
          <w:szCs w:val="28"/>
        </w:rPr>
        <w:t xml:space="preserve">,  что противоречит </w:t>
      </w:r>
      <w:r w:rsidRPr="0021661F">
        <w:rPr>
          <w:sz w:val="28"/>
          <w:szCs w:val="28"/>
        </w:rPr>
        <w:lastRenderedPageBreak/>
        <w:t>Перечню должностей и работ, замещаемых или выполняемых работниками, с которыми работодатель может заключать письменные договоры о полной индивидуальной материальной ответственности за недостачу вверенного имущества, утвержденного Постановлением Министерства труда и социального развития РФ от  31.12.2002 №85;</w:t>
      </w:r>
    </w:p>
    <w:p w:rsidR="0021661F" w:rsidRPr="0021661F" w:rsidRDefault="0021661F" w:rsidP="0021661F">
      <w:pPr>
        <w:ind w:firstLine="709"/>
        <w:jc w:val="both"/>
        <w:rPr>
          <w:sz w:val="28"/>
          <w:szCs w:val="28"/>
        </w:rPr>
      </w:pPr>
      <w:r w:rsidRPr="0021661F">
        <w:rPr>
          <w:sz w:val="28"/>
          <w:szCs w:val="28"/>
        </w:rPr>
        <w:t xml:space="preserve">9. </w:t>
      </w:r>
      <w:proofErr w:type="gramStart"/>
      <w:r w:rsidRPr="0021661F">
        <w:rPr>
          <w:sz w:val="28"/>
          <w:szCs w:val="28"/>
        </w:rPr>
        <w:t>Основные средства, переданные Министерством по управлению государственным имуществом Свердловской области не используются в полном объеме и  частично находятся в  не распакованном виде, что является нарушением статьи 34 Бюджетного кодекса  Российской Федерации и свидетельствует о неэффективном использования данного имущества (более трех  месяцев);</w:t>
      </w:r>
      <w:proofErr w:type="gramEnd"/>
    </w:p>
    <w:p w:rsidR="0021661F" w:rsidRPr="0021661F" w:rsidRDefault="0021661F" w:rsidP="0021661F">
      <w:pPr>
        <w:ind w:firstLine="709"/>
        <w:jc w:val="both"/>
        <w:rPr>
          <w:sz w:val="28"/>
          <w:szCs w:val="28"/>
        </w:rPr>
      </w:pPr>
      <w:r w:rsidRPr="0021661F">
        <w:rPr>
          <w:sz w:val="28"/>
          <w:szCs w:val="28"/>
        </w:rPr>
        <w:t>10. По результатам инвентаризации выявлены излишки в количестве  6 объектов основных средств, в том числе: вешалка для одежды – 1шт., телевизор – 1 шт., стол – 1 шт., стул – 2 шт., настенные часы – 1 штука;</w:t>
      </w:r>
    </w:p>
    <w:p w:rsidR="0021661F" w:rsidRPr="0021661F" w:rsidRDefault="0021661F" w:rsidP="0021661F">
      <w:pPr>
        <w:ind w:firstLine="709"/>
        <w:jc w:val="both"/>
        <w:rPr>
          <w:sz w:val="28"/>
          <w:szCs w:val="28"/>
        </w:rPr>
      </w:pPr>
      <w:r w:rsidRPr="0021661F">
        <w:rPr>
          <w:sz w:val="28"/>
          <w:szCs w:val="28"/>
        </w:rPr>
        <w:t xml:space="preserve">11. По результатам проверки исполнения муниципальных контрактов выявлено неправомерное и неэффективное использование бюджетных средств </w:t>
      </w:r>
      <w:r w:rsidR="00AA01C5">
        <w:rPr>
          <w:sz w:val="28"/>
          <w:szCs w:val="28"/>
        </w:rPr>
        <w:t>на сумму 11730 рублей 07 копеек;</w:t>
      </w:r>
    </w:p>
    <w:p w:rsidR="0021661F" w:rsidRPr="0021661F" w:rsidRDefault="0021661F" w:rsidP="0021661F">
      <w:pPr>
        <w:ind w:firstLine="709"/>
        <w:jc w:val="both"/>
        <w:rPr>
          <w:sz w:val="28"/>
          <w:szCs w:val="28"/>
        </w:rPr>
      </w:pPr>
      <w:r w:rsidRPr="0021661F">
        <w:rPr>
          <w:sz w:val="28"/>
          <w:szCs w:val="28"/>
        </w:rPr>
        <w:t>12. По прочим вопросам, возникшим в ходе контрольного мероприятия, выявлено:</w:t>
      </w:r>
    </w:p>
    <w:p w:rsidR="0021661F" w:rsidRPr="0021661F" w:rsidRDefault="0021661F" w:rsidP="0021661F">
      <w:pPr>
        <w:ind w:firstLine="709"/>
        <w:jc w:val="both"/>
        <w:rPr>
          <w:color w:val="000000"/>
          <w:sz w:val="28"/>
          <w:szCs w:val="28"/>
        </w:rPr>
      </w:pPr>
      <w:r w:rsidRPr="0021661F">
        <w:rPr>
          <w:sz w:val="28"/>
          <w:szCs w:val="28"/>
        </w:rPr>
        <w:t>- у</w:t>
      </w:r>
      <w:r w:rsidRPr="0021661F">
        <w:rPr>
          <w:color w:val="000000"/>
          <w:sz w:val="28"/>
          <w:szCs w:val="28"/>
        </w:rPr>
        <w:t>казанное в приказах название юридического лица  не соответствует учредительным документам;</w:t>
      </w:r>
    </w:p>
    <w:p w:rsidR="0021661F" w:rsidRPr="0021661F" w:rsidRDefault="0021661F" w:rsidP="0021661F">
      <w:pPr>
        <w:ind w:firstLine="709"/>
        <w:jc w:val="both"/>
        <w:rPr>
          <w:sz w:val="28"/>
          <w:szCs w:val="28"/>
        </w:rPr>
      </w:pPr>
      <w:r w:rsidRPr="0021661F">
        <w:rPr>
          <w:sz w:val="28"/>
          <w:szCs w:val="28"/>
        </w:rPr>
        <w:t>- выявлены нарушения статьи 73 Бюджетного кодекса РФ при ведении реестра закупок за 2013 год;</w:t>
      </w:r>
    </w:p>
    <w:p w:rsidR="0021661F" w:rsidRPr="0021661F" w:rsidRDefault="0021661F" w:rsidP="0021661F">
      <w:pPr>
        <w:ind w:firstLine="709"/>
        <w:jc w:val="both"/>
        <w:rPr>
          <w:sz w:val="28"/>
          <w:szCs w:val="28"/>
        </w:rPr>
      </w:pPr>
      <w:r w:rsidRPr="0021661F">
        <w:rPr>
          <w:sz w:val="28"/>
          <w:szCs w:val="28"/>
        </w:rPr>
        <w:t>- в нарушение  статьи  9 Федерального Закона  от 06.12.2011 № 402-ФЗ «О  бухгалтерском учёте» на трех  авансовых отчётах отсутствует подпись подотчетного лица;</w:t>
      </w:r>
    </w:p>
    <w:p w:rsidR="0021661F" w:rsidRPr="00505640" w:rsidRDefault="0021661F" w:rsidP="00505640">
      <w:pPr>
        <w:ind w:firstLine="709"/>
        <w:jc w:val="both"/>
        <w:rPr>
          <w:sz w:val="28"/>
          <w:szCs w:val="28"/>
        </w:rPr>
      </w:pPr>
      <w:r w:rsidRPr="0021661F">
        <w:rPr>
          <w:sz w:val="28"/>
          <w:szCs w:val="28"/>
        </w:rPr>
        <w:t>- на момент проверки Отделом не заключен договор на оказание коммунальных услуг  с МУП «</w:t>
      </w:r>
      <w:proofErr w:type="spellStart"/>
      <w:r w:rsidRPr="0021661F">
        <w:rPr>
          <w:sz w:val="28"/>
          <w:szCs w:val="28"/>
        </w:rPr>
        <w:t>Энергосервис</w:t>
      </w:r>
      <w:proofErr w:type="spellEnd"/>
      <w:r w:rsidRPr="0021661F">
        <w:rPr>
          <w:sz w:val="28"/>
          <w:szCs w:val="28"/>
        </w:rPr>
        <w:t>»</w:t>
      </w:r>
      <w:r w:rsidR="00505640">
        <w:rPr>
          <w:sz w:val="28"/>
          <w:szCs w:val="28"/>
        </w:rPr>
        <w:t>,</w:t>
      </w:r>
      <w:r w:rsidRPr="0021661F">
        <w:rPr>
          <w:sz w:val="28"/>
          <w:szCs w:val="28"/>
        </w:rPr>
        <w:t xml:space="preserve"> в части занимаемой площади  (76,1 кв. метра) за ЕДДС, которая закреплена  распоряжением  Комитета по управлению  имуществом  МО Красноуфимский округ от  03.02.2014  №9 за  Отделом с 01 февраля 2014 года. </w:t>
      </w:r>
    </w:p>
    <w:p w:rsidR="0089120B" w:rsidRPr="00505640" w:rsidRDefault="00505640" w:rsidP="00505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120B" w:rsidRPr="00505640">
        <w:rPr>
          <w:sz w:val="28"/>
          <w:szCs w:val="28"/>
        </w:rPr>
        <w:t xml:space="preserve">Результаты контрольного мероприятия рассмотрены на заседании депутатской  комиссии Думы МО Красноуфимский округ по экономической политике, бюджету и налогам и на заседании Думы МО Красноуфимский округ. </w:t>
      </w:r>
    </w:p>
    <w:p w:rsidR="0089120B" w:rsidRPr="00505640" w:rsidRDefault="0089120B" w:rsidP="0089120B">
      <w:pPr>
        <w:ind w:firstLine="709"/>
        <w:jc w:val="both"/>
        <w:rPr>
          <w:sz w:val="28"/>
          <w:szCs w:val="28"/>
        </w:rPr>
      </w:pPr>
      <w:r w:rsidRPr="00505640">
        <w:rPr>
          <w:sz w:val="28"/>
          <w:szCs w:val="28"/>
        </w:rPr>
        <w:t>Должностными лицами Отдела ведется работа по устранению  нарушений, выявленных в ходе контрольного мероприятия.</w:t>
      </w:r>
    </w:p>
    <w:p w:rsidR="0089120B" w:rsidRPr="00505640" w:rsidRDefault="0089120B" w:rsidP="0089120B">
      <w:pPr>
        <w:tabs>
          <w:tab w:val="num" w:pos="0"/>
        </w:tabs>
        <w:jc w:val="both"/>
        <w:rPr>
          <w:sz w:val="28"/>
          <w:szCs w:val="28"/>
        </w:rPr>
      </w:pPr>
    </w:p>
    <w:p w:rsidR="0089120B" w:rsidRPr="00505640" w:rsidRDefault="00505640" w:rsidP="00505640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9120B" w:rsidRPr="00505640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 </w:t>
      </w:r>
      <w:r w:rsidR="0089120B" w:rsidRPr="00505640">
        <w:rPr>
          <w:b/>
          <w:sz w:val="28"/>
          <w:szCs w:val="28"/>
        </w:rPr>
        <w:t xml:space="preserve"> Ревизионной </w:t>
      </w:r>
      <w:r>
        <w:rPr>
          <w:b/>
          <w:sz w:val="28"/>
          <w:szCs w:val="28"/>
        </w:rPr>
        <w:t xml:space="preserve">  </w:t>
      </w:r>
      <w:r w:rsidR="0089120B" w:rsidRPr="00505640">
        <w:rPr>
          <w:b/>
          <w:sz w:val="28"/>
          <w:szCs w:val="28"/>
        </w:rPr>
        <w:t>комиссии</w:t>
      </w:r>
    </w:p>
    <w:p w:rsidR="0089120B" w:rsidRPr="00505640" w:rsidRDefault="00505640" w:rsidP="00505640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89120B" w:rsidRPr="00505640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89120B" w:rsidRPr="00505640">
        <w:rPr>
          <w:b/>
          <w:sz w:val="28"/>
          <w:szCs w:val="28"/>
        </w:rPr>
        <w:t>Красноуфимский округ</w:t>
      </w:r>
      <w:r>
        <w:rPr>
          <w:b/>
          <w:sz w:val="28"/>
          <w:szCs w:val="28"/>
        </w:rPr>
        <w:t xml:space="preserve">   </w:t>
      </w:r>
      <w:r w:rsidR="0089120B" w:rsidRPr="00505640">
        <w:rPr>
          <w:b/>
          <w:sz w:val="28"/>
          <w:szCs w:val="28"/>
        </w:rPr>
        <w:t>И.Г. Тебнева</w:t>
      </w:r>
    </w:p>
    <w:p w:rsidR="0089120B" w:rsidRPr="00505640" w:rsidRDefault="0089120B" w:rsidP="0089120B">
      <w:pPr>
        <w:ind w:firstLine="360"/>
        <w:jc w:val="both"/>
        <w:rPr>
          <w:sz w:val="28"/>
          <w:szCs w:val="28"/>
        </w:rPr>
      </w:pPr>
    </w:p>
    <w:p w:rsidR="009D33B1" w:rsidRPr="00505640" w:rsidRDefault="009D33B1">
      <w:pPr>
        <w:rPr>
          <w:sz w:val="28"/>
          <w:szCs w:val="28"/>
        </w:rPr>
      </w:pPr>
    </w:p>
    <w:sectPr w:rsidR="009D33B1" w:rsidRPr="0050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37" w:rsidRDefault="00657737" w:rsidP="0021661F">
      <w:r>
        <w:separator/>
      </w:r>
    </w:p>
  </w:endnote>
  <w:endnote w:type="continuationSeparator" w:id="0">
    <w:p w:rsidR="00657737" w:rsidRDefault="00657737" w:rsidP="0021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37" w:rsidRDefault="00657737" w:rsidP="0021661F">
      <w:r>
        <w:separator/>
      </w:r>
    </w:p>
  </w:footnote>
  <w:footnote w:type="continuationSeparator" w:id="0">
    <w:p w:rsidR="00657737" w:rsidRDefault="00657737" w:rsidP="00216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0B"/>
    <w:rsid w:val="0021661F"/>
    <w:rsid w:val="0026529B"/>
    <w:rsid w:val="00505640"/>
    <w:rsid w:val="00657737"/>
    <w:rsid w:val="0089120B"/>
    <w:rsid w:val="009D33B1"/>
    <w:rsid w:val="00A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120B"/>
    <w:pPr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89120B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1661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66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166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120B"/>
    <w:pPr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89120B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1661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66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16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4F8D-0FE8-4E6B-9CFC-CF9E46F8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i5</cp:lastModifiedBy>
  <cp:revision>2</cp:revision>
  <dcterms:created xsi:type="dcterms:W3CDTF">2014-08-18T05:40:00Z</dcterms:created>
  <dcterms:modified xsi:type="dcterms:W3CDTF">2014-08-18T06:41:00Z</dcterms:modified>
</cp:coreProperties>
</file>