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C2" w:rsidRDefault="00EB22C2" w:rsidP="000B63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EB22C2" w:rsidRDefault="00EB22C2" w:rsidP="000B636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Ревизионной комиссииМО Красноуфимский округ на проект Решения Думы  МО Красноуфимский округ «О внесении изменений в решение Думы МО Красноуфимский округ от 19.12.2013г.  №177 «О бюджете МО Красноуфимский округ на 2014 год   и плановый период 2015-2016 годов» </w:t>
      </w:r>
    </w:p>
    <w:p w:rsidR="00EB22C2" w:rsidRDefault="00EB22C2" w:rsidP="000B636C">
      <w:pPr>
        <w:jc w:val="center"/>
        <w:rPr>
          <w:b/>
          <w:bCs/>
          <w:sz w:val="28"/>
          <w:szCs w:val="28"/>
        </w:rPr>
      </w:pPr>
    </w:p>
    <w:p w:rsidR="00EB22C2" w:rsidRDefault="00EB22C2" w:rsidP="000B636C">
      <w:pPr>
        <w:jc w:val="both"/>
        <w:rPr>
          <w:sz w:val="28"/>
          <w:szCs w:val="28"/>
        </w:rPr>
      </w:pPr>
      <w:r>
        <w:rPr>
          <w:sz w:val="28"/>
          <w:szCs w:val="28"/>
        </w:rPr>
        <w:t>24.09.2014г.                                                                                  г. Красноуфимск</w:t>
      </w:r>
    </w:p>
    <w:p w:rsidR="00EB22C2" w:rsidRDefault="00EB22C2" w:rsidP="000B636C">
      <w:pPr>
        <w:rPr>
          <w:sz w:val="28"/>
          <w:szCs w:val="28"/>
        </w:rPr>
      </w:pPr>
    </w:p>
    <w:p w:rsidR="00EB22C2" w:rsidRDefault="00EB22C2" w:rsidP="000B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требованиями пункта 1 статьи 157 Бюджетного кодекса Российской   Федерации (далее - БК РФ), пункта 8.1 Положения о Ревизионной комиссии МО Красноуфимский округ, утвержденного решением районного Совета МО Красноуфимский округ от 20.10.2005 №150 (с изменениями),Положения «О бюджетном процессе и бюджетном устройстве в МО Красноуфимский округ», утвержденного решением  Думы  МО Красноуфимский округ от  26.01.2012 года  №516 (с изменениями) Ревизионной  комиссией МО Красноуфимский округ проведена экспертиза  проекта Решения Думы  МО Красноуфимский округ «О внесении изменений в решение Думы МО Красноуфимский округ от 19.12.2013г.  №177 «О бюджете МО Красноуфимский округ на 2014 год   и плановый период 2015-2016 годов », в результате которой  установлено следующее:</w:t>
      </w:r>
    </w:p>
    <w:p w:rsidR="00EB22C2" w:rsidRDefault="00EB22C2" w:rsidP="000B6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Проект   Решения Думы  МО Красноуфимский округ «О внесении изменений в решение Думы МО Красноуфимский округ от 19.12.2013г.  №177 «О бюджете МО Красноуфимский округ на 2014 год   и плановый период 2015-2016 годов» (далее – Проект решения), поступил в Ревизионную комиссию МО Красноуфимский округ   23.09.2014 года.</w:t>
      </w:r>
    </w:p>
    <w:p w:rsidR="00EB22C2" w:rsidRDefault="00EB22C2" w:rsidP="000B6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Проектом  предлагается  внести  изменения в  основные  характеристики бюджета: доходы и  расходы.</w:t>
      </w:r>
    </w:p>
    <w:p w:rsidR="00EB22C2" w:rsidRDefault="00EB22C2" w:rsidP="000B6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подготовке  заключения  анализировались  показатели  Проекта  решения  с показателями решения Думы МО Красноуфимский округ от 19.12.2013 года № 177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О бюджете МО Красноуфимский округ на 2014 год   и плановый период 2015-2016 годов» (в редакции  от  28.08</w:t>
      </w:r>
      <w:r w:rsidRPr="007D3C8E">
        <w:rPr>
          <w:sz w:val="28"/>
          <w:szCs w:val="28"/>
        </w:rPr>
        <w:t>.2014 года).</w:t>
      </w:r>
    </w:p>
    <w:p w:rsidR="00EB22C2" w:rsidRDefault="00EB22C2" w:rsidP="000B6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Изменения основных  характеристик  местного бюджета в 2014 году представлено в таблице 1.</w:t>
      </w:r>
    </w:p>
    <w:p w:rsidR="00EB22C2" w:rsidRDefault="00EB22C2" w:rsidP="000B6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Таблица 1</w:t>
      </w:r>
    </w:p>
    <w:tbl>
      <w:tblPr>
        <w:tblW w:w="9374" w:type="dxa"/>
        <w:tblInd w:w="-106" w:type="dxa"/>
        <w:tblLook w:val="00A0"/>
      </w:tblPr>
      <w:tblGrid>
        <w:gridCol w:w="1814"/>
        <w:gridCol w:w="2160"/>
        <w:gridCol w:w="1800"/>
        <w:gridCol w:w="1800"/>
        <w:gridCol w:w="1800"/>
      </w:tblGrid>
      <w:tr w:rsidR="00EB22C2">
        <w:trPr>
          <w:trHeight w:val="63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both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Показатели 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both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 xml:space="preserve">Решение от 19.12.2013г. №177 </w:t>
            </w:r>
          </w:p>
          <w:p w:rsidR="00EB22C2" w:rsidRPr="00BC300F" w:rsidRDefault="00EB22C2" w:rsidP="000B636C">
            <w:pPr>
              <w:jc w:val="both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(в редакции  от  28.08.2014г.)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both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0B636C">
            <w:pPr>
              <w:jc w:val="both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Отклонение от показателей  решения  от 19.12.2013№177(в редакции  от  28.08.2014г.)</w:t>
            </w:r>
          </w:p>
        </w:tc>
      </w:tr>
      <w:tr w:rsidR="00EB22C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2" w:rsidRPr="00BC300F" w:rsidRDefault="00EB22C2" w:rsidP="00F04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%</w:t>
            </w:r>
          </w:p>
        </w:tc>
      </w:tr>
      <w:tr w:rsidR="00EB22C2" w:rsidRPr="00565395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both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1 232 688,3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1 217 209,4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-15 478,9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0B636C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1,3</w:t>
            </w:r>
          </w:p>
        </w:tc>
      </w:tr>
      <w:tr w:rsidR="00EB22C2" w:rsidRPr="00565395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both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1 238 141,9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1  222 663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-15478,9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1,3</w:t>
            </w:r>
          </w:p>
        </w:tc>
      </w:tr>
      <w:tr w:rsidR="00EB22C2" w:rsidRPr="00565395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both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Дефицит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-5453,6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-5453,6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22C2" w:rsidRPr="00565395">
        <w:trPr>
          <w:trHeight w:val="315"/>
        </w:trPr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both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EB22C2" w:rsidRDefault="00EB22C2" w:rsidP="000B636C">
      <w:pPr>
        <w:jc w:val="both"/>
        <w:rPr>
          <w:sz w:val="28"/>
          <w:szCs w:val="28"/>
        </w:rPr>
      </w:pPr>
    </w:p>
    <w:p w:rsidR="00EB22C2" w:rsidRDefault="00EB22C2" w:rsidP="000B636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2.1.  Проектом  решения  предполагается утвердить  объём  доходов в сумме 1 217 209,4 тыс. руб., что на 15 478,9 тыс. руб. или  1,2 % меньше  утвержденных назначений (</w:t>
      </w:r>
      <w:r>
        <w:rPr>
          <w:color w:val="000000"/>
          <w:sz w:val="28"/>
          <w:szCs w:val="28"/>
        </w:rPr>
        <w:t xml:space="preserve">в редакции  </w:t>
      </w:r>
      <w:r w:rsidRPr="00CC5549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28.08</w:t>
      </w:r>
      <w:r w:rsidRPr="00CC5549">
        <w:rPr>
          <w:color w:val="000000"/>
          <w:sz w:val="28"/>
          <w:szCs w:val="28"/>
        </w:rPr>
        <w:t>.2014г.).</w:t>
      </w:r>
    </w:p>
    <w:p w:rsidR="00EB22C2" w:rsidRDefault="00EB22C2" w:rsidP="000B636C">
      <w:pPr>
        <w:jc w:val="both"/>
        <w:rPr>
          <w:sz w:val="28"/>
          <w:szCs w:val="28"/>
        </w:rPr>
      </w:pPr>
    </w:p>
    <w:p w:rsidR="00EB22C2" w:rsidRDefault="00EB22C2" w:rsidP="000B6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Изменение  прогноза доходов представлено в таблице 2.</w:t>
      </w:r>
    </w:p>
    <w:p w:rsidR="00EB22C2" w:rsidRDefault="00EB22C2" w:rsidP="000B63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Таблица 2</w:t>
      </w:r>
    </w:p>
    <w:tbl>
      <w:tblPr>
        <w:tblW w:w="9554" w:type="dxa"/>
        <w:tblInd w:w="-106" w:type="dxa"/>
        <w:tblLook w:val="00A0"/>
      </w:tblPr>
      <w:tblGrid>
        <w:gridCol w:w="2534"/>
        <w:gridCol w:w="2075"/>
        <w:gridCol w:w="1345"/>
        <w:gridCol w:w="1440"/>
        <w:gridCol w:w="2160"/>
      </w:tblGrid>
      <w:tr w:rsidR="00EB22C2">
        <w:trPr>
          <w:trHeight w:val="731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 xml:space="preserve">  Показатели  бюджета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both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 xml:space="preserve">Решение от 19.12.2013г. №177 </w:t>
            </w:r>
          </w:p>
          <w:p w:rsidR="00EB22C2" w:rsidRPr="00BC300F" w:rsidRDefault="00EB22C2" w:rsidP="00F04409">
            <w:pPr>
              <w:jc w:val="both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(в редакции  от  28.08.2014г.)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both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both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Отклонение от показателей  решения  от 19.12.2013№177 (в редакции  от  28.08.2014г.)</w:t>
            </w:r>
          </w:p>
        </w:tc>
      </w:tr>
      <w:tr w:rsidR="00EB22C2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22C2" w:rsidRPr="00BC300F" w:rsidRDefault="00EB22C2" w:rsidP="00F04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%</w:t>
            </w:r>
          </w:p>
        </w:tc>
      </w:tr>
      <w:tr w:rsidR="00EB22C2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both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204 032,7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204032,7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22C2">
        <w:trPr>
          <w:trHeight w:val="44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both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Безвозмездные поступления  из областного бюджета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1 028 655,7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1 013 176,8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-15 478,9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BC300F">
              <w:rPr>
                <w:color w:val="000000"/>
                <w:sz w:val="18"/>
                <w:szCs w:val="18"/>
              </w:rPr>
              <w:t>-1,5</w:t>
            </w:r>
          </w:p>
        </w:tc>
      </w:tr>
      <w:tr w:rsidR="00EB22C2">
        <w:trPr>
          <w:trHeight w:val="3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C300F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2C2" w:rsidRPr="00BC300F" w:rsidRDefault="00EB22C2" w:rsidP="00F044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00F">
              <w:rPr>
                <w:b/>
                <w:bCs/>
                <w:color w:val="000000"/>
                <w:sz w:val="18"/>
                <w:szCs w:val="18"/>
              </w:rPr>
              <w:t xml:space="preserve"> 1232 688,3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22C2" w:rsidRPr="00BC300F" w:rsidRDefault="00EB22C2" w:rsidP="00F044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00F">
              <w:rPr>
                <w:b/>
                <w:bCs/>
                <w:color w:val="000000"/>
                <w:sz w:val="18"/>
                <w:szCs w:val="18"/>
              </w:rPr>
              <w:t>1 217 209,4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00F">
              <w:rPr>
                <w:b/>
                <w:bCs/>
                <w:color w:val="000000"/>
                <w:sz w:val="18"/>
                <w:szCs w:val="18"/>
              </w:rPr>
              <w:t>-15478,9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2C2" w:rsidRPr="00BC300F" w:rsidRDefault="00EB22C2" w:rsidP="00F044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C300F">
              <w:rPr>
                <w:b/>
                <w:bCs/>
                <w:color w:val="000000"/>
                <w:sz w:val="18"/>
                <w:szCs w:val="18"/>
              </w:rPr>
              <w:t>-1,2</w:t>
            </w:r>
          </w:p>
        </w:tc>
      </w:tr>
    </w:tbl>
    <w:p w:rsidR="00EB22C2" w:rsidRDefault="00EB22C2" w:rsidP="000B636C">
      <w:pPr>
        <w:rPr>
          <w:sz w:val="28"/>
          <w:szCs w:val="28"/>
        </w:rPr>
      </w:pPr>
    </w:p>
    <w:p w:rsidR="00EB22C2" w:rsidRDefault="00EB22C2" w:rsidP="000B6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Прогноз доходов по  налоговым и неналоговым  поступлениям  остаётся без изменения  в сумме 204 032 ,7   тыс. рублей.  </w:t>
      </w:r>
    </w:p>
    <w:p w:rsidR="00EB22C2" w:rsidRDefault="00EB22C2" w:rsidP="00BC300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Прогноз по безвозмездным поступлениям  из областного бюджета  уменьшается  на  15 478,9 тыс. руб. или на  1,5  %</w:t>
      </w:r>
      <w:r>
        <w:rPr>
          <w:sz w:val="28"/>
          <w:szCs w:val="28"/>
        </w:rPr>
        <w:t xml:space="preserve">, на основании </w:t>
      </w:r>
      <w:r w:rsidRPr="00BC300F">
        <w:rPr>
          <w:i/>
          <w:iCs/>
          <w:sz w:val="28"/>
          <w:szCs w:val="28"/>
        </w:rPr>
        <w:t>Постановления Правительства Свердловской области от 27.02.2014г. №133-ПП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2020 года»между муниципальными образованиями, расположенными на территории Свердловской области, в 2014 году»</w:t>
      </w:r>
      <w:r>
        <w:rPr>
          <w:i/>
          <w:iCs/>
          <w:sz w:val="28"/>
          <w:szCs w:val="28"/>
        </w:rPr>
        <w:t>(в редакции от 20.08.2014г.)</w:t>
      </w:r>
      <w:r w:rsidRPr="00BC300F">
        <w:rPr>
          <w:sz w:val="28"/>
          <w:szCs w:val="28"/>
        </w:rPr>
        <w:t>на   строительство  и реконструкцию  зданий  дошкольных обра</w:t>
      </w:r>
      <w:r>
        <w:rPr>
          <w:sz w:val="28"/>
          <w:szCs w:val="28"/>
        </w:rPr>
        <w:t>зовательных  организаций.</w:t>
      </w:r>
    </w:p>
    <w:p w:rsidR="00EB22C2" w:rsidRDefault="00EB22C2" w:rsidP="00BC30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Проектом  решения  предполагается  утвердить объём расходов в сумме  1 222 663 тыс. руб., что на  15 478,9 тыс. руб. или 1,2 % меньше  утвержденных бюджетных назначений </w:t>
      </w:r>
      <w:r w:rsidRPr="00C775BF">
        <w:rPr>
          <w:sz w:val="28"/>
          <w:szCs w:val="28"/>
        </w:rPr>
        <w:t>(в редакц</w:t>
      </w:r>
      <w:r>
        <w:rPr>
          <w:sz w:val="28"/>
          <w:szCs w:val="28"/>
        </w:rPr>
        <w:t>ии от  28.08</w:t>
      </w:r>
      <w:r w:rsidRPr="00C775BF">
        <w:rPr>
          <w:sz w:val="28"/>
          <w:szCs w:val="28"/>
        </w:rPr>
        <w:t>.2014 г.).</w:t>
      </w:r>
    </w:p>
    <w:p w:rsidR="00EB22C2" w:rsidRDefault="00EB22C2" w:rsidP="00BC300F">
      <w:pPr>
        <w:rPr>
          <w:sz w:val="28"/>
          <w:szCs w:val="28"/>
        </w:rPr>
      </w:pPr>
    </w:p>
    <w:p w:rsidR="00EB22C2" w:rsidRDefault="00EB22C2" w:rsidP="00BC300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изменении расходов  местного бюджета по разделам бюджетной  классификации представлены  в таблице 3. </w:t>
      </w:r>
    </w:p>
    <w:p w:rsidR="00EB22C2" w:rsidRDefault="00EB22C2" w:rsidP="000B636C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Таблица 3</w:t>
      </w:r>
    </w:p>
    <w:tbl>
      <w:tblPr>
        <w:tblW w:w="9145" w:type="dxa"/>
        <w:tblInd w:w="-106" w:type="dxa"/>
        <w:tblLook w:val="0000"/>
      </w:tblPr>
      <w:tblGrid>
        <w:gridCol w:w="961"/>
        <w:gridCol w:w="2514"/>
        <w:gridCol w:w="1134"/>
        <w:gridCol w:w="1346"/>
        <w:gridCol w:w="1489"/>
        <w:gridCol w:w="1701"/>
      </w:tblGrid>
      <w:tr w:rsidR="00EB22C2" w:rsidRPr="00BC300F">
        <w:trPr>
          <w:trHeight w:val="849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center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2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22C2" w:rsidRPr="00BC300F" w:rsidRDefault="00EB22C2" w:rsidP="00F04409">
            <w:pPr>
              <w:jc w:val="center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C2" w:rsidRPr="00BC300F" w:rsidRDefault="00EB22C2" w:rsidP="00F04409">
            <w:pPr>
              <w:jc w:val="both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 xml:space="preserve">Решение от 19.12.2013г. №177 </w:t>
            </w:r>
          </w:p>
          <w:p w:rsidR="00EB22C2" w:rsidRPr="00BC300F" w:rsidRDefault="00EB22C2" w:rsidP="00BC300F">
            <w:pPr>
              <w:jc w:val="both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(в редакции  от  28.08.2014г.)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both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3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22C2" w:rsidRPr="00BC300F" w:rsidRDefault="00EB22C2" w:rsidP="00F04409">
            <w:pPr>
              <w:jc w:val="both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Отклонение от показателей  решения  от 19.12.2013№177  (в редакции  от  28.08.2014г.)</w:t>
            </w:r>
          </w:p>
        </w:tc>
      </w:tr>
      <w:tr w:rsidR="00EB22C2" w:rsidRPr="00BC300F">
        <w:trPr>
          <w:trHeight w:val="116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center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center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center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center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%</w:t>
            </w:r>
          </w:p>
        </w:tc>
      </w:tr>
      <w:tr w:rsidR="00EB22C2" w:rsidRPr="00BC300F">
        <w:trPr>
          <w:trHeight w:val="222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157 886,5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157 887,3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B22C2" w:rsidRPr="00BC300F">
        <w:trPr>
          <w:trHeight w:val="24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1441,7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1441,7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0</w:t>
            </w:r>
          </w:p>
        </w:tc>
      </w:tr>
      <w:tr w:rsidR="00EB22C2" w:rsidRPr="00BC300F">
        <w:trPr>
          <w:trHeight w:val="534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 xml:space="preserve">Национальная безопасность  и правоохранительная деятельность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4439,5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4439,5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B22C2" w:rsidRPr="00BC300F">
        <w:trPr>
          <w:trHeight w:val="29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13560,3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13 559,5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B22C2" w:rsidRPr="00BC300F">
        <w:trPr>
          <w:trHeight w:val="34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103493,5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103 493,5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B22C2" w:rsidRPr="00BC300F">
        <w:trPr>
          <w:trHeight w:val="187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B22C2" w:rsidRPr="00BC300F">
        <w:trPr>
          <w:trHeight w:val="251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748 571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733 092,1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-15478,9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-2,1</w:t>
            </w:r>
          </w:p>
        </w:tc>
      </w:tr>
      <w:tr w:rsidR="00EB22C2" w:rsidRPr="00BC300F">
        <w:trPr>
          <w:trHeight w:val="29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107 736,3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107 736,3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B22C2" w:rsidRPr="00BC300F">
        <w:trPr>
          <w:trHeight w:val="343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97181,8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97181,8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B22C2" w:rsidRPr="00BC300F">
        <w:trPr>
          <w:trHeight w:val="332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Физическая  культура  и 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B22C2" w:rsidRPr="00BC300F">
        <w:trPr>
          <w:trHeight w:val="36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1517,3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1517,3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BC300F" w:rsidRDefault="00EB22C2" w:rsidP="00F0440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EB22C2" w:rsidRPr="00BC300F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rPr>
                <w:color w:val="000000"/>
                <w:sz w:val="16"/>
                <w:szCs w:val="16"/>
              </w:rPr>
            </w:pPr>
            <w:r w:rsidRPr="00BC30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300F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1238141,9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B22C2" w:rsidRPr="00BC300F" w:rsidRDefault="00EB22C2" w:rsidP="00F044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1 222 663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503859" w:rsidRDefault="00EB22C2" w:rsidP="00F044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03859">
              <w:rPr>
                <w:b/>
                <w:bCs/>
                <w:color w:val="000000"/>
                <w:sz w:val="16"/>
                <w:szCs w:val="16"/>
              </w:rPr>
              <w:t>-15478,9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22C2" w:rsidRPr="00503859" w:rsidRDefault="00EB22C2" w:rsidP="00F0440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</w:t>
            </w:r>
          </w:p>
        </w:tc>
      </w:tr>
    </w:tbl>
    <w:p w:rsidR="00EB22C2" w:rsidRPr="00BC300F" w:rsidRDefault="00EB22C2" w:rsidP="000B636C">
      <w:pPr>
        <w:ind w:firstLine="360"/>
        <w:jc w:val="center"/>
        <w:rPr>
          <w:sz w:val="16"/>
          <w:szCs w:val="16"/>
        </w:rPr>
      </w:pPr>
    </w:p>
    <w:p w:rsidR="00EB22C2" w:rsidRDefault="00EB22C2" w:rsidP="000B636C">
      <w:pPr>
        <w:ind w:firstLine="360"/>
        <w:jc w:val="center"/>
        <w:rPr>
          <w:sz w:val="28"/>
          <w:szCs w:val="28"/>
        </w:rPr>
      </w:pPr>
    </w:p>
    <w:p w:rsidR="00EB22C2" w:rsidRDefault="00EB22C2" w:rsidP="000B636C">
      <w:pPr>
        <w:ind w:firstLine="709"/>
        <w:jc w:val="both"/>
        <w:rPr>
          <w:sz w:val="28"/>
          <w:szCs w:val="28"/>
        </w:rPr>
      </w:pPr>
      <w:r w:rsidRPr="00A8604F">
        <w:rPr>
          <w:sz w:val="28"/>
          <w:szCs w:val="28"/>
        </w:rPr>
        <w:t>Проектом решения вносятся изменения (увеличение, уменьшение) по следующим разделам:</w:t>
      </w:r>
    </w:p>
    <w:p w:rsidR="00EB22C2" w:rsidRPr="000E1642" w:rsidRDefault="00EB22C2" w:rsidP="000B636C">
      <w:pPr>
        <w:ind w:firstLine="709"/>
        <w:jc w:val="both"/>
        <w:rPr>
          <w:sz w:val="28"/>
          <w:szCs w:val="28"/>
        </w:rPr>
      </w:pPr>
      <w:r w:rsidRPr="000E1642">
        <w:rPr>
          <w:sz w:val="28"/>
          <w:szCs w:val="28"/>
        </w:rPr>
        <w:t>- «Общегосударственные вопросы» бюджетные ассигнования увеличиваются на 0,8 тыс.руб.;</w:t>
      </w:r>
    </w:p>
    <w:p w:rsidR="00EB22C2" w:rsidRPr="000E1642" w:rsidRDefault="00EB22C2" w:rsidP="000B636C">
      <w:pPr>
        <w:ind w:firstLine="709"/>
        <w:jc w:val="both"/>
        <w:rPr>
          <w:sz w:val="28"/>
          <w:szCs w:val="28"/>
        </w:rPr>
      </w:pPr>
      <w:r w:rsidRPr="000E1642">
        <w:rPr>
          <w:sz w:val="28"/>
          <w:szCs w:val="28"/>
        </w:rPr>
        <w:t>- «Национальная экономика» бюджетные ассигнования уменьшаются на  0,8 тыс.руб.;</w:t>
      </w:r>
    </w:p>
    <w:p w:rsidR="00EB22C2" w:rsidRPr="000E1642" w:rsidRDefault="00EB22C2" w:rsidP="000B636C">
      <w:pPr>
        <w:ind w:firstLine="709"/>
        <w:jc w:val="both"/>
        <w:rPr>
          <w:sz w:val="28"/>
          <w:szCs w:val="28"/>
        </w:rPr>
      </w:pPr>
      <w:r w:rsidRPr="000E1642">
        <w:rPr>
          <w:sz w:val="28"/>
          <w:szCs w:val="28"/>
        </w:rPr>
        <w:t>- «Образование» бюджетные ассигнования уменьшаются на 15478,9 тыс.руб. или на   2,1%.</w:t>
      </w:r>
    </w:p>
    <w:p w:rsidR="00EB22C2" w:rsidRDefault="00EB22C2" w:rsidP="000B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 вносятся изменения и в ведомственную структуру  расходов (приложение №5)  путём  изменения (увеличение, уменьшение) бюджетных ассигнований  главным  распорядителям бюджетных  средств.</w:t>
      </w:r>
    </w:p>
    <w:p w:rsidR="00EB22C2" w:rsidRDefault="00EB22C2" w:rsidP="000B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Динамика  расходов местного бюджета  по главным распорядителям бюджетных средств,  представлена в таблице 4.</w:t>
      </w:r>
    </w:p>
    <w:p w:rsidR="00EB22C2" w:rsidRDefault="00EB22C2" w:rsidP="000B636C">
      <w:pPr>
        <w:ind w:firstLine="360"/>
        <w:jc w:val="both"/>
        <w:rPr>
          <w:sz w:val="28"/>
          <w:szCs w:val="28"/>
        </w:rPr>
      </w:pPr>
    </w:p>
    <w:p w:rsidR="00EB22C2" w:rsidRDefault="00EB22C2" w:rsidP="000B63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Таблица 4</w:t>
      </w:r>
    </w:p>
    <w:tbl>
      <w:tblPr>
        <w:tblW w:w="9648" w:type="dxa"/>
        <w:tblInd w:w="-106" w:type="dxa"/>
        <w:tblLook w:val="00A0"/>
      </w:tblPr>
      <w:tblGrid>
        <w:gridCol w:w="960"/>
        <w:gridCol w:w="2568"/>
        <w:gridCol w:w="1260"/>
        <w:gridCol w:w="1620"/>
        <w:gridCol w:w="1620"/>
        <w:gridCol w:w="1620"/>
      </w:tblGrid>
      <w:tr w:rsidR="00EB22C2" w:rsidRPr="00867DF9">
        <w:trPr>
          <w:trHeight w:val="735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EB22C2" w:rsidRPr="000E1642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2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22C2" w:rsidRPr="000E1642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Наименование главного распорядителя бюджетных средств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B22C2" w:rsidRPr="000E1642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Решение от 19.12.2013г. №177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22C2" w:rsidRPr="000E1642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Проект  решения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22C2" w:rsidRPr="000E1642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Отклонение от показателей  решения  от 19.12.2013№177  (в редакции  от  28.08.2014г.)</w:t>
            </w:r>
          </w:p>
        </w:tc>
      </w:tr>
      <w:tr w:rsidR="00EB22C2" w:rsidRPr="00867DF9">
        <w:trPr>
          <w:trHeight w:val="411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22C2" w:rsidRPr="000E1642" w:rsidRDefault="00EB22C2" w:rsidP="00F04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22C2" w:rsidRPr="000E1642" w:rsidRDefault="00EB22C2" w:rsidP="00F04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both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(в редакции  от  28.08.2014г.)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22C2" w:rsidRPr="000E1642" w:rsidRDefault="00EB22C2" w:rsidP="00F04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22C2" w:rsidRPr="000E1642" w:rsidRDefault="00EB22C2" w:rsidP="00F04409">
            <w:pPr>
              <w:rPr>
                <w:color w:val="000000"/>
                <w:sz w:val="18"/>
                <w:szCs w:val="18"/>
              </w:rPr>
            </w:pPr>
          </w:p>
        </w:tc>
      </w:tr>
      <w:tr w:rsidR="00EB22C2" w:rsidRPr="00867DF9">
        <w:trPr>
          <w:trHeight w:val="321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22C2" w:rsidRPr="000E1642" w:rsidRDefault="00EB22C2" w:rsidP="00F04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22C2" w:rsidRPr="000E1642" w:rsidRDefault="00EB22C2" w:rsidP="00F044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center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%</w:t>
            </w:r>
          </w:p>
        </w:tc>
      </w:tr>
      <w:tr w:rsidR="00EB22C2" w:rsidRPr="00867DF9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901</w:t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Администрация 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274 124,3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273 435,8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-688,5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-0,2</w:t>
            </w:r>
          </w:p>
        </w:tc>
      </w:tr>
      <w:tr w:rsidR="00EB22C2" w:rsidRPr="00867DF9">
        <w:trPr>
          <w:trHeight w:val="5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Комитет по управлению имуществом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3679,6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4368,1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688,5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18,7</w:t>
            </w:r>
          </w:p>
        </w:tc>
      </w:tr>
      <w:tr w:rsidR="00EB22C2" w:rsidRPr="00867DF9">
        <w:trPr>
          <w:trHeight w:val="6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906</w:t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737019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721540,1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-15478,9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-2,1</w:t>
            </w:r>
          </w:p>
        </w:tc>
      </w:tr>
      <w:tr w:rsidR="00EB22C2" w:rsidRPr="00867DF9">
        <w:trPr>
          <w:trHeight w:val="51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117507,3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117507,3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22C2" w:rsidRPr="00867DF9">
        <w:trPr>
          <w:trHeight w:val="45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Дума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2919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2919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5B7BD1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22C2" w:rsidRPr="00867DF9">
        <w:trPr>
          <w:trHeight w:val="40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913</w:t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Ревизионная комиссия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1427,3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1427,3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22C2" w:rsidRPr="00867DF9">
        <w:trPr>
          <w:trHeight w:val="6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919</w:t>
            </w:r>
          </w:p>
        </w:tc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Финансовый отдел администрации МО Красноуфимский округ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101 465,4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101465,4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EB22C2" w:rsidRPr="00867DF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2C2" w:rsidRPr="000E1642" w:rsidRDefault="00EB22C2" w:rsidP="00F04409">
            <w:pPr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2C2" w:rsidRPr="000E1642" w:rsidRDefault="00EB22C2" w:rsidP="00F04409">
            <w:pPr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1 238141,9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1 222 663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-15 478,9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22C2" w:rsidRPr="000E1642" w:rsidRDefault="00EB22C2" w:rsidP="00F04409">
            <w:pPr>
              <w:jc w:val="right"/>
              <w:rPr>
                <w:color w:val="000000"/>
                <w:sz w:val="18"/>
                <w:szCs w:val="18"/>
              </w:rPr>
            </w:pPr>
            <w:r w:rsidRPr="000E1642">
              <w:rPr>
                <w:color w:val="000000"/>
                <w:sz w:val="18"/>
                <w:szCs w:val="18"/>
              </w:rPr>
              <w:t>-1,3</w:t>
            </w:r>
          </w:p>
        </w:tc>
      </w:tr>
    </w:tbl>
    <w:p w:rsidR="00EB22C2" w:rsidRDefault="00EB22C2" w:rsidP="004A1CF9">
      <w:pPr>
        <w:rPr>
          <w:sz w:val="20"/>
          <w:szCs w:val="20"/>
        </w:rPr>
      </w:pPr>
    </w:p>
    <w:p w:rsidR="00EB22C2" w:rsidRDefault="00EB22C2" w:rsidP="004A1CF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7329">
        <w:rPr>
          <w:sz w:val="28"/>
          <w:szCs w:val="28"/>
        </w:rPr>
        <w:t>Проектом  решения  бюджетные ассигно</w:t>
      </w:r>
      <w:r>
        <w:rPr>
          <w:sz w:val="28"/>
          <w:szCs w:val="28"/>
        </w:rPr>
        <w:t>вания  увеличиваются  по главному  распорядителю  бюджетных  средств</w:t>
      </w:r>
      <w:r>
        <w:rPr>
          <w:color w:val="000000"/>
          <w:sz w:val="18"/>
          <w:szCs w:val="18"/>
        </w:rPr>
        <w:t xml:space="preserve">- </w:t>
      </w:r>
      <w:r w:rsidRPr="005D2A01">
        <w:rPr>
          <w:color w:val="000000"/>
          <w:sz w:val="28"/>
          <w:szCs w:val="28"/>
        </w:rPr>
        <w:t>Комитет по управлению имуществом МО Красноуфимский округ</w:t>
      </w:r>
      <w:r>
        <w:rPr>
          <w:color w:val="000000"/>
          <w:sz w:val="28"/>
          <w:szCs w:val="28"/>
        </w:rPr>
        <w:t xml:space="preserve"> на сумму 688,5 тыс. рублей или  на 18,7 %</w:t>
      </w:r>
      <w:r>
        <w:rPr>
          <w:sz w:val="28"/>
          <w:szCs w:val="28"/>
        </w:rPr>
        <w:t>утвержденных назначений (</w:t>
      </w:r>
      <w:r>
        <w:rPr>
          <w:color w:val="000000"/>
          <w:sz w:val="28"/>
          <w:szCs w:val="28"/>
        </w:rPr>
        <w:t xml:space="preserve">в редакции  </w:t>
      </w:r>
      <w:r w:rsidRPr="00CC5549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28.08</w:t>
      </w:r>
      <w:r w:rsidRPr="00CC5549">
        <w:rPr>
          <w:color w:val="000000"/>
          <w:sz w:val="28"/>
          <w:szCs w:val="28"/>
        </w:rPr>
        <w:t>.2014г.).</w:t>
      </w:r>
    </w:p>
    <w:p w:rsidR="00EB22C2" w:rsidRDefault="00EB22C2" w:rsidP="005D2A01">
      <w:pPr>
        <w:jc w:val="both"/>
        <w:rPr>
          <w:sz w:val="28"/>
          <w:szCs w:val="28"/>
        </w:rPr>
      </w:pPr>
    </w:p>
    <w:p w:rsidR="00EB22C2" w:rsidRDefault="00EB22C2" w:rsidP="000B63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бюджетные ассигнования уменьшаются по главным распорядителям бюджетных средств:</w:t>
      </w:r>
    </w:p>
    <w:p w:rsidR="00EB22C2" w:rsidRPr="004A1CF9" w:rsidRDefault="00EB22C2" w:rsidP="004A1CF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Администрация  МО Красноуфимский округ на 688,5 тыс.руб. или на 0,2%утвержденных назначений (</w:t>
      </w:r>
      <w:r>
        <w:rPr>
          <w:color w:val="000000"/>
          <w:sz w:val="28"/>
          <w:szCs w:val="28"/>
        </w:rPr>
        <w:t xml:space="preserve">в редакции  </w:t>
      </w:r>
      <w:r w:rsidRPr="00CC5549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28.08.2014г.)</w:t>
      </w:r>
      <w:r>
        <w:rPr>
          <w:sz w:val="28"/>
          <w:szCs w:val="28"/>
        </w:rPr>
        <w:t>;</w:t>
      </w:r>
    </w:p>
    <w:p w:rsidR="00EB22C2" w:rsidRPr="004A1CF9" w:rsidRDefault="00EB22C2" w:rsidP="004A1CF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Муниципальный отдел управление образованием МО Красноуфимский округ на  15 478,9 тыс. руб. или на 2,1%утвержденных назначений (</w:t>
      </w:r>
      <w:r>
        <w:rPr>
          <w:color w:val="000000"/>
          <w:sz w:val="28"/>
          <w:szCs w:val="28"/>
        </w:rPr>
        <w:t xml:space="preserve">в редакции  </w:t>
      </w:r>
      <w:r w:rsidRPr="00CC5549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28.08</w:t>
      </w:r>
      <w:r w:rsidRPr="00CC5549">
        <w:rPr>
          <w:color w:val="000000"/>
          <w:sz w:val="28"/>
          <w:szCs w:val="28"/>
        </w:rPr>
        <w:t>.2014г.).</w:t>
      </w:r>
    </w:p>
    <w:p w:rsidR="00EB22C2" w:rsidRPr="004A1CF9" w:rsidRDefault="00EB22C2" w:rsidP="000B636C">
      <w:pPr>
        <w:ind w:firstLine="360"/>
        <w:jc w:val="both"/>
        <w:rPr>
          <w:sz w:val="28"/>
          <w:szCs w:val="28"/>
        </w:rPr>
      </w:pPr>
      <w:r w:rsidRPr="004A1CF9">
        <w:rPr>
          <w:sz w:val="28"/>
          <w:szCs w:val="28"/>
        </w:rPr>
        <w:t>Кроме этого, Проектом  решения (приложение №9) вносятся  изменения   в муниципальные программы:</w:t>
      </w:r>
    </w:p>
    <w:p w:rsidR="00EB22C2" w:rsidRPr="004A1CF9" w:rsidRDefault="00EB22C2" w:rsidP="004A1CF9">
      <w:pPr>
        <w:ind w:firstLine="709"/>
        <w:jc w:val="both"/>
        <w:rPr>
          <w:sz w:val="28"/>
          <w:szCs w:val="28"/>
        </w:rPr>
      </w:pPr>
      <w:r w:rsidRPr="004A1CF9">
        <w:rPr>
          <w:sz w:val="28"/>
          <w:szCs w:val="28"/>
        </w:rPr>
        <w:t>-«Повышение эффективности  управления  муниципальной  собственностью МО Красноуфимский округ  до 2020 года» бюджетные назначения увеличиваются на 688,5 тыс. рублей;</w:t>
      </w:r>
    </w:p>
    <w:p w:rsidR="00EB22C2" w:rsidRPr="004A1CF9" w:rsidRDefault="00EB22C2" w:rsidP="004A1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Pr="004A1CF9">
        <w:rPr>
          <w:sz w:val="28"/>
          <w:szCs w:val="28"/>
        </w:rPr>
        <w:t>«Развитие системы образования в муниципальном образовании Красноуфимский округ  до 2020 года» бюджетные назначения уменьшаются на 15 478,9  тыс. рублей;</w:t>
      </w:r>
    </w:p>
    <w:p w:rsidR="00EB22C2" w:rsidRPr="007305F7" w:rsidRDefault="00EB22C2" w:rsidP="000B636C">
      <w:pPr>
        <w:ind w:firstLine="709"/>
        <w:jc w:val="both"/>
        <w:rPr>
          <w:sz w:val="28"/>
          <w:szCs w:val="28"/>
        </w:rPr>
      </w:pPr>
      <w:r w:rsidRPr="007305F7">
        <w:rPr>
          <w:sz w:val="28"/>
          <w:szCs w:val="28"/>
        </w:rPr>
        <w:t>- «Обеспечение безопасности на территории МО Красноуфимский округ до 2020 года» бюджетные назначения уменьшаются на 0,8 тыс. рублей;</w:t>
      </w:r>
    </w:p>
    <w:p w:rsidR="00EB22C2" w:rsidRPr="007305F7" w:rsidRDefault="00EB22C2" w:rsidP="007305F7">
      <w:pPr>
        <w:jc w:val="both"/>
        <w:rPr>
          <w:sz w:val="28"/>
          <w:szCs w:val="28"/>
        </w:rPr>
      </w:pPr>
      <w:r w:rsidRPr="007305F7">
        <w:rPr>
          <w:sz w:val="28"/>
          <w:szCs w:val="28"/>
        </w:rPr>
        <w:t xml:space="preserve">    -«Совершенствование муниципального управления в МО Красноуфимский округ до 2020 года» бюджетные назначения увеличиваются на 0,8 тыс.рублей;</w:t>
      </w:r>
    </w:p>
    <w:p w:rsidR="00EB22C2" w:rsidRPr="007305F7" w:rsidRDefault="00EB22C2" w:rsidP="00730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7305F7">
        <w:rPr>
          <w:sz w:val="28"/>
          <w:szCs w:val="28"/>
        </w:rPr>
        <w:t>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2020 года» бюджетные назначения уменьшаются  на 688,5 тыс.рублей;</w:t>
      </w:r>
    </w:p>
    <w:p w:rsidR="00EB22C2" w:rsidRDefault="00EB22C2" w:rsidP="007305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Проектом  решения  предполагается утвердить  бюджетные назначения, направленные на реализацию муниципальных программ в сумме 1 212 723,2 тыс. рублей, что на 15 478,9</w:t>
      </w:r>
      <w:r>
        <w:rPr>
          <w:color w:val="000000"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1,3меньше  утвержденных назначений (</w:t>
      </w:r>
      <w:r>
        <w:rPr>
          <w:color w:val="000000"/>
          <w:sz w:val="28"/>
          <w:szCs w:val="28"/>
        </w:rPr>
        <w:t xml:space="preserve">в редакции  </w:t>
      </w:r>
      <w:r w:rsidRPr="00CC5549">
        <w:rPr>
          <w:color w:val="000000"/>
          <w:sz w:val="28"/>
          <w:szCs w:val="28"/>
        </w:rPr>
        <w:t xml:space="preserve">от  </w:t>
      </w:r>
      <w:r>
        <w:rPr>
          <w:color w:val="000000"/>
          <w:sz w:val="28"/>
          <w:szCs w:val="28"/>
        </w:rPr>
        <w:t>28.08</w:t>
      </w:r>
      <w:r w:rsidRPr="00CC5549">
        <w:rPr>
          <w:color w:val="000000"/>
          <w:sz w:val="28"/>
          <w:szCs w:val="28"/>
        </w:rPr>
        <w:t>.2014г.).</w:t>
      </w:r>
    </w:p>
    <w:p w:rsidR="00EB22C2" w:rsidRDefault="00EB22C2" w:rsidP="000B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обслуживание муниципального внутреннего долга по МО Красноуфимский округ не изменился и составляет  в сумме 1 517,3 тыс.рублей, то есть в пределах объема  расходов на обслуживание  муниципального долга установленного  статьёй  111 БК РФ.</w:t>
      </w:r>
    </w:p>
    <w:p w:rsidR="00EB22C2" w:rsidRDefault="00EB22C2" w:rsidP="000B636C">
      <w:pPr>
        <w:ind w:firstLine="360"/>
        <w:jc w:val="both"/>
        <w:rPr>
          <w:color w:val="000000"/>
          <w:sz w:val="28"/>
          <w:szCs w:val="28"/>
        </w:rPr>
      </w:pPr>
      <w:r w:rsidRPr="00396DB6">
        <w:rPr>
          <w:sz w:val="28"/>
          <w:szCs w:val="28"/>
        </w:rPr>
        <w:t>Дефицит бюджета Муниципального образования Красноуфимский округ остаётся без изменения в сумме 5 453,6 тыс.руб</w:t>
      </w:r>
      <w:r>
        <w:rPr>
          <w:sz w:val="28"/>
          <w:szCs w:val="28"/>
        </w:rPr>
        <w:t>лей</w:t>
      </w:r>
      <w:r w:rsidRPr="00396DB6">
        <w:rPr>
          <w:sz w:val="28"/>
          <w:szCs w:val="28"/>
        </w:rPr>
        <w:t xml:space="preserve"> или 5,0 %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 w:rsidRPr="00396DB6">
        <w:rPr>
          <w:b/>
          <w:bCs/>
          <w:sz w:val="28"/>
          <w:szCs w:val="28"/>
        </w:rPr>
        <w:t xml:space="preserve">. </w:t>
      </w:r>
      <w:r w:rsidRPr="00396DB6">
        <w:rPr>
          <w:sz w:val="28"/>
          <w:szCs w:val="28"/>
        </w:rPr>
        <w:t>Дефицит местного бюджета   не превышает ограничения,  установленные статьёй  92.1 Бюджетного кодекса РФ</w:t>
      </w:r>
      <w:r>
        <w:rPr>
          <w:sz w:val="28"/>
          <w:szCs w:val="28"/>
        </w:rPr>
        <w:t>.</w:t>
      </w:r>
    </w:p>
    <w:p w:rsidR="00EB22C2" w:rsidRDefault="00EB22C2" w:rsidP="00396DB6">
      <w:pPr>
        <w:ind w:firstLine="709"/>
        <w:jc w:val="both"/>
        <w:rPr>
          <w:sz w:val="28"/>
          <w:szCs w:val="28"/>
        </w:rPr>
      </w:pPr>
      <w:r w:rsidRPr="00396DB6">
        <w:rPr>
          <w:sz w:val="28"/>
          <w:szCs w:val="28"/>
        </w:rPr>
        <w:t>В связи с изменением доходной и расходной частей местного бюджета, в 2014 году предлагается внести изменения в приложение №7 «Свод источников внутреннего финансирования бюджета МО Красноуфимский округ на 2014 год» в части  увеличения  прочих  остатков  денежных средств  бюджета городского округа и  уменьшения прочих  остатков  денежных средств  бюджета городского округа</w:t>
      </w:r>
    </w:p>
    <w:p w:rsidR="00EB22C2" w:rsidRDefault="00EB22C2" w:rsidP="000B636C">
      <w:pPr>
        <w:jc w:val="both"/>
        <w:rPr>
          <w:sz w:val="28"/>
          <w:szCs w:val="28"/>
        </w:rPr>
      </w:pPr>
    </w:p>
    <w:p w:rsidR="00EB22C2" w:rsidRDefault="00EB22C2" w:rsidP="000B636C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ходе рассмотрения  Проекта  решения   выявлено:</w:t>
      </w:r>
    </w:p>
    <w:p w:rsidR="00EB22C2" w:rsidRPr="003E2330" w:rsidRDefault="00EB22C2" w:rsidP="007F231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3E2330">
        <w:rPr>
          <w:sz w:val="28"/>
          <w:szCs w:val="28"/>
        </w:rPr>
        <w:t>В пункте 1.2 текстовой части проекта решения  отражена сумма  предлагаемого  объёма расхода 1 222 962 992,69,что не соответствует итоговым показателям приложений №3 и №5 проекта решения.</w:t>
      </w:r>
    </w:p>
    <w:p w:rsidR="00EB22C2" w:rsidRDefault="00EB22C2" w:rsidP="007F2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7F2310">
        <w:rPr>
          <w:sz w:val="28"/>
          <w:szCs w:val="28"/>
        </w:rPr>
        <w:t>В приложении №3  проекта решения средства направленные  на исполнение  расходных обязательств городского округа  за счёт субвенций из бюджетов других уровней отражены в сумме 343 308,4 тыс. рублей, что не соответствует   показателю  строки 43 «Субвенции бюджетам муниципальных образований» приложения №1 «Свод  доходов бюджета  МО Красноуфимский округ на 2014 год» проекта решения.Отклонение составило в сумме 498,9 тыс.рублей.</w:t>
      </w:r>
    </w:p>
    <w:p w:rsidR="00EB22C2" w:rsidRPr="007F2310" w:rsidRDefault="00EB22C2" w:rsidP="007F2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7F2310">
        <w:rPr>
          <w:sz w:val="28"/>
          <w:szCs w:val="28"/>
        </w:rPr>
        <w:t xml:space="preserve">В приложении №3  проекта решения средства направленные  на исполнение  расходных обязательств городского округа  </w:t>
      </w:r>
      <w:r>
        <w:rPr>
          <w:sz w:val="28"/>
          <w:szCs w:val="28"/>
        </w:rPr>
        <w:t>в связи с осуществлением  органами местного самоуправления  полномочий по вопросам местного значения отражены в сумме 879354,6 тыс. рублей, то есть завышены на 498,9 тыс. рублей.</w:t>
      </w:r>
    </w:p>
    <w:p w:rsidR="00EB22C2" w:rsidRPr="007F2310" w:rsidRDefault="00EB22C2" w:rsidP="007F2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7F2310">
        <w:rPr>
          <w:sz w:val="28"/>
          <w:szCs w:val="28"/>
        </w:rPr>
        <w:t>В приложении №7 проекта</w:t>
      </w:r>
      <w:r>
        <w:rPr>
          <w:sz w:val="28"/>
          <w:szCs w:val="28"/>
        </w:rPr>
        <w:t xml:space="preserve">  </w:t>
      </w:r>
      <w:r w:rsidRPr="007F231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7F2310">
        <w:rPr>
          <w:sz w:val="28"/>
          <w:szCs w:val="28"/>
        </w:rPr>
        <w:t>увеличения  прочих  остатков  денежных средств  бюджета городского округа    отражены</w:t>
      </w:r>
      <w:r>
        <w:rPr>
          <w:sz w:val="28"/>
          <w:szCs w:val="28"/>
        </w:rPr>
        <w:t xml:space="preserve">  </w:t>
      </w:r>
      <w:r w:rsidRPr="007F2310">
        <w:rPr>
          <w:sz w:val="28"/>
          <w:szCs w:val="28"/>
        </w:rPr>
        <w:t xml:space="preserve">в сумме </w:t>
      </w:r>
    </w:p>
    <w:p w:rsidR="00EB22C2" w:rsidRDefault="00EB22C2" w:rsidP="003E233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 317608 665руб.57 коп., что не соответствует  суммарному итогу  прогнозируемых доходов  бюджета. Отклонение составило в сумме 300 тыс. рублей.</w:t>
      </w:r>
    </w:p>
    <w:p w:rsidR="00EB22C2" w:rsidRPr="003E2330" w:rsidRDefault="00EB22C2" w:rsidP="003E23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3E23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E2330">
        <w:rPr>
          <w:sz w:val="28"/>
          <w:szCs w:val="28"/>
        </w:rPr>
        <w:t>В приложении №7 проекта  решения  уменьшения прочих  остатков  денежных средств  бюджета городского округа</w:t>
      </w:r>
      <w:r>
        <w:rPr>
          <w:sz w:val="28"/>
          <w:szCs w:val="28"/>
        </w:rPr>
        <w:t xml:space="preserve"> </w:t>
      </w:r>
      <w:r w:rsidRPr="003E2330">
        <w:rPr>
          <w:sz w:val="28"/>
          <w:szCs w:val="28"/>
        </w:rPr>
        <w:t>отражены   в   сумме 1 262 565 234 руб.69 коп., что не соответствует  суммарному итогу</w:t>
      </w:r>
      <w:r>
        <w:rPr>
          <w:sz w:val="28"/>
          <w:szCs w:val="28"/>
        </w:rPr>
        <w:t xml:space="preserve">  предлагаемых  расходов</w:t>
      </w:r>
      <w:r w:rsidRPr="003E2330">
        <w:rPr>
          <w:sz w:val="28"/>
          <w:szCs w:val="28"/>
        </w:rPr>
        <w:t xml:space="preserve">  бюджета. Отклонение составило в сумме 300 тыс. рублей.</w:t>
      </w:r>
    </w:p>
    <w:p w:rsidR="00EB22C2" w:rsidRDefault="00EB22C2" w:rsidP="007F2310">
      <w:pPr>
        <w:jc w:val="both"/>
        <w:rPr>
          <w:sz w:val="28"/>
          <w:szCs w:val="28"/>
        </w:rPr>
      </w:pPr>
      <w:bookmarkStart w:id="0" w:name="_GoBack"/>
      <w:bookmarkEnd w:id="0"/>
    </w:p>
    <w:p w:rsidR="00EB22C2" w:rsidRDefault="00EB22C2" w:rsidP="000B636C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</w:p>
    <w:p w:rsidR="00EB22C2" w:rsidRDefault="00EB22C2" w:rsidP="000B6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вынести на очередное заседание Думы МО Красноуфимский округ с учетом устранения вышеуказанных замечаний.</w:t>
      </w:r>
    </w:p>
    <w:p w:rsidR="00EB22C2" w:rsidRDefault="00EB22C2" w:rsidP="000B636C">
      <w:pPr>
        <w:ind w:left="360"/>
        <w:jc w:val="both"/>
        <w:rPr>
          <w:sz w:val="28"/>
          <w:szCs w:val="28"/>
        </w:rPr>
      </w:pPr>
    </w:p>
    <w:p w:rsidR="00EB22C2" w:rsidRDefault="00EB22C2" w:rsidP="000B636C">
      <w:pPr>
        <w:ind w:left="360"/>
        <w:jc w:val="both"/>
        <w:rPr>
          <w:sz w:val="28"/>
          <w:szCs w:val="28"/>
        </w:rPr>
      </w:pPr>
    </w:p>
    <w:p w:rsidR="00EB22C2" w:rsidRDefault="00EB22C2" w:rsidP="000B636C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 </w:t>
      </w:r>
    </w:p>
    <w:p w:rsidR="00EB22C2" w:rsidRDefault="00EB22C2" w:rsidP="000B636C">
      <w:pPr>
        <w:ind w:left="180"/>
        <w:rPr>
          <w:sz w:val="28"/>
          <w:szCs w:val="28"/>
          <w:highlight w:val="yellow"/>
        </w:rPr>
      </w:pPr>
      <w:r>
        <w:rPr>
          <w:sz w:val="28"/>
          <w:szCs w:val="28"/>
        </w:rPr>
        <w:t>МО Красноуфимский округ                                                        И.Г. Тебнева</w:t>
      </w:r>
    </w:p>
    <w:p w:rsidR="00EB22C2" w:rsidRDefault="00EB22C2" w:rsidP="000B636C"/>
    <w:p w:rsidR="00EB22C2" w:rsidRDefault="00EB22C2" w:rsidP="000B636C"/>
    <w:p w:rsidR="00EB22C2" w:rsidRDefault="00EB22C2" w:rsidP="000B636C"/>
    <w:p w:rsidR="00EB22C2" w:rsidRDefault="00EB22C2" w:rsidP="000B636C"/>
    <w:p w:rsidR="00EB22C2" w:rsidRDefault="00EB22C2"/>
    <w:sectPr w:rsidR="00EB22C2" w:rsidSect="00BB595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142"/>
    <w:multiLevelType w:val="hybridMultilevel"/>
    <w:tmpl w:val="5328932E"/>
    <w:lvl w:ilvl="0" w:tplc="830CC56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B8839B1"/>
    <w:multiLevelType w:val="hybridMultilevel"/>
    <w:tmpl w:val="C4F438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C7DB8"/>
    <w:multiLevelType w:val="hybridMultilevel"/>
    <w:tmpl w:val="82A44CC6"/>
    <w:lvl w:ilvl="0" w:tplc="B26C70D2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AD047C0"/>
    <w:multiLevelType w:val="hybridMultilevel"/>
    <w:tmpl w:val="AFE0CB1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63DB2279"/>
    <w:multiLevelType w:val="hybridMultilevel"/>
    <w:tmpl w:val="5328932E"/>
    <w:lvl w:ilvl="0" w:tplc="830CC56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73D2106C"/>
    <w:multiLevelType w:val="hybridMultilevel"/>
    <w:tmpl w:val="ED00C462"/>
    <w:lvl w:ilvl="0" w:tplc="B26C70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36C"/>
    <w:rsid w:val="0000629B"/>
    <w:rsid w:val="000B636C"/>
    <w:rsid w:val="000E1642"/>
    <w:rsid w:val="00126C77"/>
    <w:rsid w:val="00163291"/>
    <w:rsid w:val="001F7329"/>
    <w:rsid w:val="002A208E"/>
    <w:rsid w:val="002B249B"/>
    <w:rsid w:val="00396DB6"/>
    <w:rsid w:val="003E2330"/>
    <w:rsid w:val="00466567"/>
    <w:rsid w:val="004A1CF9"/>
    <w:rsid w:val="00503859"/>
    <w:rsid w:val="00565395"/>
    <w:rsid w:val="005B7BD1"/>
    <w:rsid w:val="005D2A01"/>
    <w:rsid w:val="007305F7"/>
    <w:rsid w:val="007D3C8E"/>
    <w:rsid w:val="007F2310"/>
    <w:rsid w:val="00867DF9"/>
    <w:rsid w:val="00A8604F"/>
    <w:rsid w:val="00BB5955"/>
    <w:rsid w:val="00BC300F"/>
    <w:rsid w:val="00BD4C24"/>
    <w:rsid w:val="00C775BF"/>
    <w:rsid w:val="00CC5549"/>
    <w:rsid w:val="00CC5C7B"/>
    <w:rsid w:val="00DC1795"/>
    <w:rsid w:val="00EB22C2"/>
    <w:rsid w:val="00F04409"/>
    <w:rsid w:val="00F6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6D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5</Pages>
  <Words>1730</Words>
  <Characters>9866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2</cp:revision>
  <cp:lastPrinted>2001-12-31T19:48:00Z</cp:lastPrinted>
  <dcterms:created xsi:type="dcterms:W3CDTF">2014-09-23T12:52:00Z</dcterms:created>
  <dcterms:modified xsi:type="dcterms:W3CDTF">2001-12-31T19:56:00Z</dcterms:modified>
</cp:coreProperties>
</file>